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060" w:rsidRPr="00EA0301" w:rsidRDefault="00FE1060" w:rsidP="00FE1060">
      <w:pPr>
        <w:jc w:val="both"/>
        <w:rPr>
          <w:lang w:val="en-GB"/>
        </w:rPr>
      </w:pPr>
      <w:r w:rsidRPr="00EA0301">
        <w:rPr>
          <w:lang w:val="en-GB"/>
        </w:rPr>
        <w:t>Client:</w:t>
      </w:r>
      <w:r w:rsidRPr="00EA0301">
        <w:rPr>
          <w:lang w:val="en-GB"/>
        </w:rPr>
        <w:tab/>
      </w:r>
      <w:r w:rsidRPr="00EA0301">
        <w:rPr>
          <w:lang w:val="en-GB"/>
        </w:rPr>
        <w:tab/>
      </w:r>
      <w:r w:rsidR="00F80F89" w:rsidRPr="00EA0301">
        <w:rPr>
          <w:lang w:val="en-GB"/>
        </w:rPr>
        <w:t xml:space="preserve"> </w:t>
      </w:r>
    </w:p>
    <w:p w:rsidR="00FE1060" w:rsidRPr="00EA0301" w:rsidRDefault="00A60419" w:rsidP="00FE1060">
      <w:pPr>
        <w:jc w:val="both"/>
        <w:rPr>
          <w:lang w:val="en-GB"/>
        </w:rPr>
      </w:pPr>
      <w:r w:rsidRPr="00EA0301">
        <w:rPr>
          <w:lang w:val="en-GB"/>
        </w:rPr>
        <w:t>Date:</w:t>
      </w:r>
      <w:r w:rsidRPr="00EA0301">
        <w:rPr>
          <w:lang w:val="en-GB"/>
        </w:rPr>
        <w:tab/>
      </w:r>
      <w:r w:rsidRPr="00EA0301">
        <w:rPr>
          <w:lang w:val="en-GB"/>
        </w:rPr>
        <w:tab/>
      </w:r>
    </w:p>
    <w:p w:rsidR="004E7159" w:rsidRPr="00EA0301" w:rsidRDefault="00FE1060" w:rsidP="00D02525">
      <w:pPr>
        <w:rPr>
          <w:lang w:val="en-GB"/>
        </w:rPr>
      </w:pPr>
      <w:r w:rsidRPr="00EA0301">
        <w:rPr>
          <w:lang w:val="en-GB"/>
        </w:rPr>
        <w:t>Project:</w:t>
      </w:r>
      <w:r w:rsidRPr="00EA0301">
        <w:rPr>
          <w:lang w:val="en-GB"/>
        </w:rPr>
        <w:tab/>
      </w:r>
      <w:r w:rsidRPr="00EA0301">
        <w:rPr>
          <w:lang w:val="en-GB"/>
        </w:rPr>
        <w:tab/>
      </w:r>
      <w:r w:rsidR="00F80F89" w:rsidRPr="00EA0301">
        <w:rPr>
          <w:lang w:val="en-GB"/>
        </w:rPr>
        <w:t xml:space="preserve"> </w:t>
      </w:r>
    </w:p>
    <w:p w:rsidR="004E7159" w:rsidRPr="00EA0301" w:rsidRDefault="004E7159" w:rsidP="00FE1060">
      <w:pPr>
        <w:ind w:left="709"/>
        <w:jc w:val="both"/>
        <w:rPr>
          <w:b/>
          <w:lang w:val="en-GB"/>
        </w:rPr>
      </w:pPr>
    </w:p>
    <w:p w:rsidR="00FE1DC8" w:rsidRPr="00EA0301" w:rsidRDefault="00ED1C97" w:rsidP="00B85577">
      <w:pPr>
        <w:numPr>
          <w:ilvl w:val="0"/>
          <w:numId w:val="3"/>
        </w:numPr>
        <w:ind w:left="709" w:hanging="709"/>
        <w:jc w:val="both"/>
        <w:rPr>
          <w:b/>
          <w:lang w:val="en-GB"/>
        </w:rPr>
      </w:pPr>
      <w:r w:rsidRPr="00EA0301">
        <w:rPr>
          <w:b/>
          <w:lang w:val="en-GB"/>
        </w:rPr>
        <w:t>Job</w:t>
      </w:r>
      <w:r w:rsidR="00EE71AE" w:rsidRPr="00EA0301">
        <w:rPr>
          <w:b/>
          <w:lang w:val="en-GB"/>
        </w:rPr>
        <w:t xml:space="preserve"> Confirmation</w:t>
      </w:r>
    </w:p>
    <w:p w:rsidR="009C0877" w:rsidRPr="00EA0301" w:rsidRDefault="009C0877" w:rsidP="00FE1DC8">
      <w:pPr>
        <w:jc w:val="both"/>
        <w:rPr>
          <w:lang w:val="en-GB"/>
        </w:rPr>
      </w:pPr>
      <w:bookmarkStart w:id="0" w:name="_GoBack"/>
      <w:bookmarkEnd w:id="0"/>
    </w:p>
    <w:p w:rsidR="00FE1060" w:rsidRPr="00EA0301" w:rsidRDefault="000B6152" w:rsidP="00FE1060">
      <w:pPr>
        <w:ind w:left="720" w:hanging="720"/>
        <w:jc w:val="both"/>
        <w:rPr>
          <w:lang w:val="en-GB"/>
        </w:rPr>
      </w:pPr>
      <w:r w:rsidRPr="00EA0301">
        <w:rPr>
          <w:lang w:val="en-GB"/>
        </w:rPr>
        <w:t>1</w:t>
      </w:r>
      <w:r w:rsidR="009C0877" w:rsidRPr="00EA0301">
        <w:rPr>
          <w:lang w:val="en-GB"/>
        </w:rPr>
        <w:t>.</w:t>
      </w:r>
      <w:r w:rsidR="002A39CB" w:rsidRPr="00EA0301">
        <w:rPr>
          <w:lang w:val="en-GB"/>
        </w:rPr>
        <w:t>1</w:t>
      </w:r>
      <w:r w:rsidR="009C0877" w:rsidRPr="00EA0301">
        <w:rPr>
          <w:lang w:val="en-GB"/>
        </w:rPr>
        <w:t xml:space="preserve"> </w:t>
      </w:r>
      <w:r w:rsidR="00B85577" w:rsidRPr="00EA0301">
        <w:rPr>
          <w:lang w:val="en-GB"/>
        </w:rPr>
        <w:tab/>
      </w:r>
      <w:r w:rsidR="00FE1060" w:rsidRPr="00EA0301">
        <w:rPr>
          <w:lang w:val="en-GB"/>
        </w:rPr>
        <w:t>Alchemy Worx will provide the following service(s) based</w:t>
      </w:r>
      <w:r w:rsidR="005D22EC" w:rsidRPr="00EA0301">
        <w:rPr>
          <w:lang w:val="en-GB"/>
        </w:rPr>
        <w:t xml:space="preserve"> on the proposal agreed</w:t>
      </w:r>
      <w:r w:rsidR="00A60419" w:rsidRPr="00EA0301">
        <w:rPr>
          <w:lang w:val="en-GB"/>
        </w:rPr>
        <w:t>.</w:t>
      </w:r>
    </w:p>
    <w:p w:rsidR="00463739" w:rsidRPr="00EA0301" w:rsidRDefault="00463739" w:rsidP="00871E75">
      <w:pPr>
        <w:jc w:val="both"/>
        <w:rPr>
          <w:lang w:val="en-GB"/>
        </w:rPr>
      </w:pPr>
    </w:p>
    <w:tbl>
      <w:tblPr>
        <w:tblStyle w:val="TableGrid"/>
        <w:tblpPr w:leftFromText="180" w:rightFromText="180" w:vertAnchor="text" w:tblpX="-34" w:tblpY="1"/>
        <w:tblOverlap w:val="never"/>
        <w:tblW w:w="0" w:type="auto"/>
        <w:tblCellMar>
          <w:top w:w="28" w:type="dxa"/>
          <w:bottom w:w="28" w:type="dxa"/>
        </w:tblCellMar>
        <w:tblLook w:val="04A0" w:firstRow="1" w:lastRow="0" w:firstColumn="1" w:lastColumn="0" w:noHBand="0" w:noVBand="1"/>
      </w:tblPr>
      <w:tblGrid>
        <w:gridCol w:w="5920"/>
        <w:gridCol w:w="3119"/>
      </w:tblGrid>
      <w:tr w:rsidR="00113E69" w:rsidRPr="00EA0301" w:rsidTr="00E65584">
        <w:tc>
          <w:tcPr>
            <w:tcW w:w="5920" w:type="dxa"/>
            <w:shd w:val="clear" w:color="auto" w:fill="D9D9D9" w:themeFill="background1" w:themeFillShade="D9"/>
          </w:tcPr>
          <w:p w:rsidR="005D22EC" w:rsidRPr="00EA0301" w:rsidRDefault="005D22EC" w:rsidP="00E65584">
            <w:pPr>
              <w:rPr>
                <w:lang w:val="en-GB"/>
              </w:rPr>
            </w:pPr>
            <w:r w:rsidRPr="00EA0301">
              <w:rPr>
                <w:b/>
                <w:lang w:val="en-GB"/>
              </w:rPr>
              <w:t>Deliverables</w:t>
            </w:r>
          </w:p>
        </w:tc>
        <w:tc>
          <w:tcPr>
            <w:tcW w:w="3119" w:type="dxa"/>
            <w:shd w:val="clear" w:color="auto" w:fill="D9D9D9" w:themeFill="background1" w:themeFillShade="D9"/>
          </w:tcPr>
          <w:p w:rsidR="005D22EC" w:rsidRPr="00EA0301" w:rsidRDefault="005D22EC" w:rsidP="00D514D8">
            <w:pPr>
              <w:rPr>
                <w:lang w:val="en-GB"/>
              </w:rPr>
            </w:pPr>
            <w:r w:rsidRPr="00EA0301">
              <w:rPr>
                <w:b/>
                <w:lang w:val="en-GB"/>
              </w:rPr>
              <w:t>Amount</w:t>
            </w:r>
          </w:p>
        </w:tc>
      </w:tr>
      <w:tr w:rsidR="00113E69" w:rsidRPr="00EA0301" w:rsidTr="00E65584">
        <w:tc>
          <w:tcPr>
            <w:tcW w:w="5920" w:type="dxa"/>
          </w:tcPr>
          <w:p w:rsidR="005D22EC" w:rsidRPr="00EA0301" w:rsidRDefault="00F80F89" w:rsidP="00E65584">
            <w:pPr>
              <w:rPr>
                <w:lang w:val="en-GB"/>
              </w:rPr>
            </w:pPr>
            <w:r w:rsidRPr="00EA0301">
              <w:rPr>
                <w:lang w:val="en-GB"/>
              </w:rPr>
              <w:t xml:space="preserve"> </w:t>
            </w:r>
          </w:p>
        </w:tc>
        <w:tc>
          <w:tcPr>
            <w:tcW w:w="3119" w:type="dxa"/>
          </w:tcPr>
          <w:p w:rsidR="00A31946" w:rsidRPr="00EA0301" w:rsidRDefault="000608E3" w:rsidP="00E65584">
            <w:pPr>
              <w:rPr>
                <w:lang w:val="en-GB"/>
              </w:rPr>
            </w:pPr>
            <w:r w:rsidRPr="00EA0301">
              <w:rPr>
                <w:lang w:val="en-GB"/>
              </w:rPr>
              <w:t>$</w:t>
            </w:r>
            <w:r w:rsidR="00F80F89" w:rsidRPr="00EA0301">
              <w:rPr>
                <w:lang w:val="en-GB"/>
              </w:rPr>
              <w:t xml:space="preserve"> </w:t>
            </w:r>
          </w:p>
        </w:tc>
      </w:tr>
      <w:tr w:rsidR="000608E3" w:rsidRPr="00EA0301" w:rsidTr="00E65584">
        <w:tc>
          <w:tcPr>
            <w:tcW w:w="5920" w:type="dxa"/>
          </w:tcPr>
          <w:p w:rsidR="000608E3" w:rsidRPr="00EA0301" w:rsidRDefault="000608E3" w:rsidP="00E65584">
            <w:pPr>
              <w:rPr>
                <w:lang w:val="en-GB"/>
              </w:rPr>
            </w:pPr>
          </w:p>
        </w:tc>
        <w:tc>
          <w:tcPr>
            <w:tcW w:w="3119" w:type="dxa"/>
          </w:tcPr>
          <w:p w:rsidR="000608E3" w:rsidRPr="00EA0301" w:rsidRDefault="00EA0301" w:rsidP="00EA0301">
            <w:pPr>
              <w:rPr>
                <w:lang w:val="en-GB"/>
              </w:rPr>
            </w:pPr>
            <w:r w:rsidRPr="00EA0301">
              <w:rPr>
                <w:lang w:val="en-GB"/>
              </w:rPr>
              <w:t>$</w:t>
            </w:r>
          </w:p>
        </w:tc>
      </w:tr>
      <w:tr w:rsidR="00113E69" w:rsidRPr="00EA0301" w:rsidTr="00E65584">
        <w:tc>
          <w:tcPr>
            <w:tcW w:w="5920" w:type="dxa"/>
          </w:tcPr>
          <w:p w:rsidR="000608E3" w:rsidRPr="00EA0301" w:rsidRDefault="000608E3" w:rsidP="00E65584">
            <w:pPr>
              <w:rPr>
                <w:lang w:val="en-GB"/>
              </w:rPr>
            </w:pPr>
          </w:p>
        </w:tc>
        <w:tc>
          <w:tcPr>
            <w:tcW w:w="3119" w:type="dxa"/>
          </w:tcPr>
          <w:p w:rsidR="000608E3" w:rsidRPr="00EA0301" w:rsidRDefault="000608E3" w:rsidP="00E65584">
            <w:pPr>
              <w:rPr>
                <w:lang w:val="en-GB"/>
              </w:rPr>
            </w:pPr>
            <w:r w:rsidRPr="00EA0301">
              <w:rPr>
                <w:lang w:val="en-GB"/>
              </w:rPr>
              <w:t>$</w:t>
            </w:r>
          </w:p>
        </w:tc>
      </w:tr>
      <w:tr w:rsidR="00113E69" w:rsidRPr="00EA0301" w:rsidTr="00E65584">
        <w:trPr>
          <w:trHeight w:val="36"/>
        </w:trPr>
        <w:tc>
          <w:tcPr>
            <w:tcW w:w="5920" w:type="dxa"/>
          </w:tcPr>
          <w:p w:rsidR="005D22EC" w:rsidRPr="00EA0301" w:rsidRDefault="005D22EC" w:rsidP="00E65584">
            <w:pPr>
              <w:jc w:val="both"/>
              <w:rPr>
                <w:lang w:val="en-GB"/>
              </w:rPr>
            </w:pPr>
            <w:r w:rsidRPr="00EA0301">
              <w:rPr>
                <w:b/>
                <w:lang w:val="en-GB"/>
              </w:rPr>
              <w:t>Total</w:t>
            </w:r>
          </w:p>
        </w:tc>
        <w:tc>
          <w:tcPr>
            <w:tcW w:w="3119" w:type="dxa"/>
          </w:tcPr>
          <w:p w:rsidR="005D22EC" w:rsidRPr="00EA0301" w:rsidRDefault="000608E3" w:rsidP="00E65584">
            <w:pPr>
              <w:rPr>
                <w:lang w:val="en-GB"/>
              </w:rPr>
            </w:pPr>
            <w:r w:rsidRPr="00EA0301">
              <w:rPr>
                <w:b/>
                <w:lang w:val="en-GB"/>
              </w:rPr>
              <w:t>$</w:t>
            </w:r>
            <w:r w:rsidR="00F80F89" w:rsidRPr="00EA0301">
              <w:rPr>
                <w:b/>
                <w:lang w:val="en-GB"/>
              </w:rPr>
              <w:t xml:space="preserve"> </w:t>
            </w:r>
          </w:p>
        </w:tc>
      </w:tr>
    </w:tbl>
    <w:p w:rsidR="00EA0301" w:rsidRPr="00EA0301" w:rsidRDefault="00B46AF9" w:rsidP="00EA0301">
      <w:pPr>
        <w:jc w:val="both"/>
        <w:rPr>
          <w:sz w:val="24"/>
          <w:szCs w:val="24"/>
          <w:lang w:val="en-GB"/>
        </w:rPr>
      </w:pPr>
      <w:r w:rsidRPr="00EA0301">
        <w:rPr>
          <w:i/>
          <w:lang w:val="en-GB"/>
        </w:rPr>
        <w:br w:type="textWrapping" w:clear="all"/>
      </w:r>
    </w:p>
    <w:p w:rsidR="00EA0301" w:rsidRPr="00EA0301" w:rsidRDefault="00EA0301" w:rsidP="00EA0301">
      <w:pPr>
        <w:ind w:left="720" w:hanging="720"/>
        <w:jc w:val="both"/>
        <w:rPr>
          <w:lang w:val="en-GB"/>
        </w:rPr>
      </w:pPr>
      <w:r w:rsidRPr="00EA0301">
        <w:rPr>
          <w:lang w:val="en-GB"/>
        </w:rPr>
        <w:t xml:space="preserve">1.2 </w:t>
      </w:r>
      <w:r w:rsidRPr="00EA0301">
        <w:rPr>
          <w:lang w:val="en-GB"/>
        </w:rPr>
        <w:tab/>
      </w:r>
      <w:r w:rsidRPr="00EA0301">
        <w:rPr>
          <w:b/>
          <w:lang w:val="en-GB"/>
        </w:rPr>
        <w:t>Delivery date</w:t>
      </w:r>
    </w:p>
    <w:p w:rsidR="00EA0301" w:rsidRPr="00EA0301" w:rsidRDefault="00EA0301" w:rsidP="00EA0301">
      <w:pPr>
        <w:ind w:left="720" w:hanging="720"/>
        <w:jc w:val="both"/>
        <w:rPr>
          <w:lang w:val="en-GB"/>
        </w:rPr>
      </w:pPr>
      <w:r w:rsidRPr="00EA0301">
        <w:rPr>
          <w:lang w:val="en-GB"/>
        </w:rPr>
        <w:tab/>
      </w:r>
    </w:p>
    <w:p w:rsidR="00EA0301" w:rsidRPr="00EA0301" w:rsidRDefault="00EA0301" w:rsidP="00EA0301">
      <w:pPr>
        <w:jc w:val="both"/>
        <w:rPr>
          <w:b/>
          <w:color w:val="FF0000"/>
          <w:lang w:val="en-GB"/>
        </w:rPr>
      </w:pPr>
      <w:r w:rsidRPr="00EA0301">
        <w:rPr>
          <w:lang w:val="en-GB"/>
        </w:rPr>
        <w:t>The project will be completed</w:t>
      </w:r>
      <w:r w:rsidRPr="00EA0301">
        <w:rPr>
          <w:b/>
          <w:color w:val="FF0000"/>
          <w:lang w:val="en-GB"/>
        </w:rPr>
        <w:t xml:space="preserve"> {Job Due Date}</w:t>
      </w:r>
    </w:p>
    <w:p w:rsidR="00EA0301" w:rsidRPr="00EA0301" w:rsidRDefault="00EA0301" w:rsidP="00EA0301">
      <w:pPr>
        <w:jc w:val="both"/>
        <w:rPr>
          <w:lang w:val="en-GB"/>
        </w:rPr>
      </w:pPr>
      <w:r w:rsidRPr="00EA0301">
        <w:rPr>
          <w:lang w:val="en-GB"/>
        </w:rPr>
        <w:t>The above completion date is based on the following assumptions:</w:t>
      </w:r>
    </w:p>
    <w:p w:rsidR="00EA0301" w:rsidRPr="00AC13DC" w:rsidRDefault="00B724FE" w:rsidP="00AC13DC">
      <w:pPr>
        <w:pStyle w:val="ListParagraph"/>
        <w:numPr>
          <w:ilvl w:val="0"/>
          <w:numId w:val="49"/>
        </w:numPr>
        <w:jc w:val="both"/>
        <w:rPr>
          <w:sz w:val="20"/>
          <w:szCs w:val="20"/>
          <w:lang w:val="en-GB"/>
        </w:rPr>
      </w:pPr>
      <w:r>
        <w:rPr>
          <w:sz w:val="20"/>
          <w:szCs w:val="20"/>
          <w:lang w:val="en-GB"/>
        </w:rPr>
        <w:t>A</w:t>
      </w:r>
      <w:r w:rsidR="00EA0301" w:rsidRPr="00EA0301">
        <w:rPr>
          <w:sz w:val="20"/>
          <w:szCs w:val="20"/>
          <w:lang w:val="en-GB"/>
        </w:rPr>
        <w:t>ssets,</w:t>
      </w:r>
      <w:r w:rsidR="00AC13DC">
        <w:rPr>
          <w:sz w:val="20"/>
          <w:szCs w:val="20"/>
          <w:lang w:val="en-GB"/>
        </w:rPr>
        <w:t xml:space="preserve"> briefs,</w:t>
      </w:r>
      <w:r w:rsidR="00EA0301" w:rsidRPr="00EA0301">
        <w:rPr>
          <w:sz w:val="20"/>
          <w:szCs w:val="20"/>
          <w:lang w:val="en-GB"/>
        </w:rPr>
        <w:t xml:space="preserve"> approvals and Client reviews are obtained as scheduled.</w:t>
      </w:r>
      <w:r>
        <w:rPr>
          <w:sz w:val="20"/>
          <w:szCs w:val="20"/>
          <w:lang w:val="en-GB"/>
        </w:rPr>
        <w:t xml:space="preserve"> Any delay </w:t>
      </w:r>
      <w:r w:rsidR="00EA0301" w:rsidRPr="00EA0301">
        <w:rPr>
          <w:sz w:val="20"/>
          <w:szCs w:val="20"/>
          <w:lang w:val="en-GB"/>
        </w:rPr>
        <w:t>may impact final delivery date(s).</w:t>
      </w:r>
    </w:p>
    <w:p w:rsidR="00EA0301" w:rsidRPr="00EA0301" w:rsidRDefault="00EA0301" w:rsidP="00EA0301">
      <w:pPr>
        <w:pStyle w:val="ListParagraph"/>
        <w:numPr>
          <w:ilvl w:val="0"/>
          <w:numId w:val="49"/>
        </w:numPr>
        <w:jc w:val="both"/>
        <w:rPr>
          <w:rFonts w:cs="Arial"/>
          <w:sz w:val="20"/>
          <w:szCs w:val="20"/>
          <w:lang w:val="en-GB"/>
        </w:rPr>
      </w:pPr>
      <w:r w:rsidRPr="00EA0301">
        <w:rPr>
          <w:rFonts w:cs="Arial"/>
          <w:sz w:val="20"/>
          <w:szCs w:val="20"/>
        </w:rPr>
        <w:t xml:space="preserve">Feedback of amends received in a timely, concise manner in one brief; amends not to deviate too far from original brief </w:t>
      </w:r>
    </w:p>
    <w:p w:rsidR="00AC13DC" w:rsidRDefault="00EA0301" w:rsidP="00AC13DC">
      <w:pPr>
        <w:pStyle w:val="ListParagraph"/>
        <w:numPr>
          <w:ilvl w:val="0"/>
          <w:numId w:val="49"/>
        </w:numPr>
        <w:jc w:val="both"/>
        <w:rPr>
          <w:rFonts w:cs="Arial"/>
          <w:sz w:val="20"/>
          <w:szCs w:val="20"/>
          <w:lang w:val="en-GB"/>
        </w:rPr>
      </w:pPr>
      <w:r w:rsidRPr="00EA0301">
        <w:rPr>
          <w:rFonts w:cs="Arial"/>
          <w:sz w:val="20"/>
          <w:szCs w:val="20"/>
          <w:lang w:val="en-GB"/>
        </w:rPr>
        <w:t xml:space="preserve">2 round of amends where appropriate </w:t>
      </w:r>
    </w:p>
    <w:p w:rsidR="00EA0301" w:rsidRPr="00AC13DC" w:rsidRDefault="00EA0301" w:rsidP="00AC13DC">
      <w:pPr>
        <w:pStyle w:val="ListParagraph"/>
        <w:numPr>
          <w:ilvl w:val="0"/>
          <w:numId w:val="49"/>
        </w:numPr>
        <w:jc w:val="both"/>
        <w:rPr>
          <w:rFonts w:cs="Arial"/>
          <w:sz w:val="20"/>
          <w:szCs w:val="20"/>
          <w:lang w:val="en-GB"/>
        </w:rPr>
      </w:pPr>
      <w:r w:rsidRPr="00AC13DC">
        <w:rPr>
          <w:rFonts w:cs="Arial"/>
          <w:sz w:val="20"/>
          <w:szCs w:val="20"/>
        </w:rPr>
        <w:t>Everything is briefed in correctly i.e. no missing copy/links</w:t>
      </w:r>
    </w:p>
    <w:p w:rsidR="00EA0301" w:rsidRPr="00EA0301" w:rsidRDefault="00EA0301" w:rsidP="00EA0301">
      <w:pPr>
        <w:jc w:val="both"/>
        <w:rPr>
          <w:b/>
          <w:color w:val="FF0000"/>
          <w:lang w:val="en-GB"/>
        </w:rPr>
      </w:pPr>
    </w:p>
    <w:p w:rsidR="00EA0301" w:rsidRPr="00EA0301" w:rsidRDefault="00515EAF" w:rsidP="00EA0301">
      <w:pPr>
        <w:jc w:val="both"/>
        <w:rPr>
          <w:lang w:val="en-GB"/>
        </w:rPr>
      </w:pPr>
      <w:r>
        <w:rPr>
          <w:lang w:val="en-GB"/>
        </w:rPr>
        <w:t xml:space="preserve">A detailed project plan will </w:t>
      </w:r>
      <w:r w:rsidR="00EA0301" w:rsidRPr="00EA0301">
        <w:rPr>
          <w:lang w:val="en-GB"/>
        </w:rPr>
        <w:t>be provided if required</w:t>
      </w:r>
      <w:r>
        <w:rPr>
          <w:lang w:val="en-GB"/>
        </w:rPr>
        <w:t>/appropriate</w:t>
      </w:r>
    </w:p>
    <w:p w:rsidR="005D22EC" w:rsidRPr="00EA0301" w:rsidRDefault="005D22EC" w:rsidP="00871E75">
      <w:pPr>
        <w:jc w:val="both"/>
        <w:rPr>
          <w:i/>
          <w:lang w:val="en-GB"/>
        </w:rPr>
      </w:pPr>
      <w:r w:rsidRPr="00EA0301">
        <w:rPr>
          <w:i/>
          <w:lang w:val="en-GB"/>
        </w:rPr>
        <w:tab/>
      </w:r>
    </w:p>
    <w:p w:rsidR="005D22EC" w:rsidRPr="00EA0301" w:rsidRDefault="005D22EC" w:rsidP="00871E75">
      <w:pPr>
        <w:jc w:val="both"/>
        <w:rPr>
          <w:lang w:val="en-GB"/>
        </w:rPr>
      </w:pPr>
    </w:p>
    <w:p w:rsidR="00AB52EC" w:rsidRPr="00EA0301" w:rsidRDefault="00AB52EC" w:rsidP="00AB52EC">
      <w:pPr>
        <w:rPr>
          <w:b/>
          <w:color w:val="FF0000"/>
          <w:lang w:val="en-GB"/>
        </w:rPr>
      </w:pPr>
      <w:r w:rsidRPr="00EA0301">
        <w:rPr>
          <w:lang w:val="en-GB"/>
        </w:rPr>
        <w:t>1.3</w:t>
      </w:r>
      <w:r w:rsidRPr="00EA0301">
        <w:rPr>
          <w:b/>
          <w:lang w:val="en-GB"/>
        </w:rPr>
        <w:t xml:space="preserve">  </w:t>
      </w:r>
      <w:r w:rsidRPr="00EA0301">
        <w:rPr>
          <w:b/>
          <w:lang w:val="en-GB"/>
        </w:rPr>
        <w:tab/>
        <w:t xml:space="preserve">Email Render testing </w:t>
      </w:r>
      <w:r w:rsidRPr="00EA0301">
        <w:rPr>
          <w:b/>
          <w:color w:val="FF0000"/>
          <w:lang w:val="en-GB"/>
        </w:rPr>
        <w:t xml:space="preserve"> </w:t>
      </w:r>
    </w:p>
    <w:p w:rsidR="00E65584" w:rsidRPr="00EA0301" w:rsidRDefault="00E65584" w:rsidP="00AB52EC">
      <w:pPr>
        <w:rPr>
          <w:lang w:val="en-GB"/>
        </w:rPr>
      </w:pPr>
    </w:p>
    <w:p w:rsidR="00AB52EC" w:rsidRPr="00EA0301" w:rsidRDefault="00AB52EC" w:rsidP="00AB52EC">
      <w:pPr>
        <w:rPr>
          <w:bCs/>
          <w:iCs/>
        </w:rPr>
      </w:pPr>
      <w:r w:rsidRPr="00EA0301">
        <w:rPr>
          <w:lang w:val="en-GB"/>
        </w:rPr>
        <w:t xml:space="preserve">The email will be designed and built to be optimised for email browsers. If we are building the HTML or deploying the email for you, render testing will be completed in the below email platforms and browsers. </w:t>
      </w:r>
      <w:r w:rsidRPr="00EA0301">
        <w:rPr>
          <w:bCs/>
          <w:iCs/>
        </w:rPr>
        <w:t xml:space="preserve">In order to guarantee mobile rendering, please discuss any mobile requirements with your Campaign Manager </w:t>
      </w:r>
      <w:proofErr w:type="spellStart"/>
      <w:proofErr w:type="gramStart"/>
      <w:r w:rsidRPr="00EA0301">
        <w:rPr>
          <w:bCs/>
          <w:iCs/>
        </w:rPr>
        <w:t>asap</w:t>
      </w:r>
      <w:proofErr w:type="spellEnd"/>
      <w:proofErr w:type="gramEnd"/>
      <w:r w:rsidRPr="00EA0301">
        <w:rPr>
          <w:bCs/>
          <w:iCs/>
        </w:rPr>
        <w:t xml:space="preserve"> to create a specific mobile campaign &amp; testing approach. </w:t>
      </w:r>
    </w:p>
    <w:p w:rsidR="00353039" w:rsidRPr="00EA0301" w:rsidRDefault="00353039" w:rsidP="00353039">
      <w:pPr>
        <w:rPr>
          <w:lang w:val="en-GB"/>
        </w:rPr>
      </w:pPr>
    </w:p>
    <w:p w:rsidR="00D33577" w:rsidRPr="00EA0301" w:rsidRDefault="00D33577" w:rsidP="00353039">
      <w:pPr>
        <w:rPr>
          <w:bCs/>
          <w:iCs/>
          <w:u w:val="single"/>
        </w:rPr>
      </w:pPr>
      <w:r w:rsidRPr="00EA0301">
        <w:rPr>
          <w:bCs/>
          <w:iCs/>
          <w:u w:val="single"/>
        </w:rPr>
        <w:t xml:space="preserve">Standard Testing/Email Platforms </w:t>
      </w:r>
    </w:p>
    <w:p w:rsidR="00D33577" w:rsidRPr="00EA0301" w:rsidRDefault="00D33577" w:rsidP="00D33577">
      <w:pPr>
        <w:rPr>
          <w:bCs/>
          <w:i/>
          <w:iCs/>
        </w:rPr>
      </w:pPr>
    </w:p>
    <w:tbl>
      <w:tblPr>
        <w:tblW w:w="8817" w:type="dxa"/>
        <w:tblCellMar>
          <w:left w:w="0" w:type="dxa"/>
          <w:right w:w="0" w:type="dxa"/>
        </w:tblCellMar>
        <w:tblLook w:val="04A0" w:firstRow="1" w:lastRow="0" w:firstColumn="1" w:lastColumn="0" w:noHBand="0" w:noVBand="1"/>
      </w:tblPr>
      <w:tblGrid>
        <w:gridCol w:w="1985"/>
        <w:gridCol w:w="6832"/>
      </w:tblGrid>
      <w:tr w:rsidR="00E65584" w:rsidRPr="00EA0301" w:rsidTr="0084010D">
        <w:tc>
          <w:tcPr>
            <w:tcW w:w="8817" w:type="dxa"/>
            <w:gridSpan w:val="2"/>
            <w:tcBorders>
              <w:top w:val="single" w:sz="8" w:space="0" w:color="auto"/>
              <w:left w:val="single" w:sz="8" w:space="0" w:color="auto"/>
              <w:bottom w:val="single" w:sz="8" w:space="0" w:color="auto"/>
              <w:right w:val="single" w:sz="8" w:space="0" w:color="auto"/>
            </w:tcBorders>
            <w:shd w:val="clear" w:color="auto" w:fill="000000"/>
            <w:tcMar>
              <w:top w:w="57" w:type="dxa"/>
              <w:left w:w="108" w:type="dxa"/>
              <w:bottom w:w="57" w:type="dxa"/>
              <w:right w:w="108" w:type="dxa"/>
            </w:tcMar>
            <w:hideMark/>
          </w:tcPr>
          <w:p w:rsidR="00E65584" w:rsidRPr="00EA0301" w:rsidRDefault="00E65584" w:rsidP="0084010D">
            <w:pPr>
              <w:rPr>
                <w:rFonts w:eastAsiaTheme="minorHAnsi"/>
                <w:b/>
                <w:bCs/>
                <w:color w:val="FFFFFF"/>
                <w:sz w:val="18"/>
                <w:szCs w:val="18"/>
              </w:rPr>
            </w:pPr>
            <w:r w:rsidRPr="00EA0301">
              <w:rPr>
                <w:b/>
                <w:bCs/>
                <w:color w:val="FFFFFF"/>
                <w:sz w:val="18"/>
                <w:szCs w:val="18"/>
              </w:rPr>
              <w:t>Standard testing platforms</w:t>
            </w:r>
          </w:p>
        </w:tc>
      </w:tr>
      <w:tr w:rsidR="00E65584" w:rsidRPr="00EA0301" w:rsidTr="0084010D">
        <w:tc>
          <w:tcPr>
            <w:tcW w:w="1985" w:type="dxa"/>
            <w:tcBorders>
              <w:top w:val="nil"/>
              <w:left w:val="single" w:sz="8" w:space="0" w:color="auto"/>
              <w:bottom w:val="single" w:sz="8" w:space="0" w:color="auto"/>
              <w:right w:val="single" w:sz="8" w:space="0" w:color="auto"/>
            </w:tcBorders>
            <w:tcMar>
              <w:top w:w="57" w:type="dxa"/>
              <w:left w:w="108" w:type="dxa"/>
              <w:bottom w:w="57" w:type="dxa"/>
              <w:right w:w="108" w:type="dxa"/>
            </w:tcMar>
            <w:hideMark/>
          </w:tcPr>
          <w:p w:rsidR="00E65584" w:rsidRPr="00EA0301" w:rsidRDefault="00E65584" w:rsidP="0084010D">
            <w:pPr>
              <w:rPr>
                <w:rFonts w:eastAsiaTheme="minorHAnsi"/>
                <w:b/>
                <w:bCs/>
              </w:rPr>
            </w:pPr>
            <w:r w:rsidRPr="00EA0301">
              <w:rPr>
                <w:b/>
                <w:bCs/>
              </w:rPr>
              <w:t>Web-based clients</w:t>
            </w:r>
          </w:p>
        </w:tc>
        <w:tc>
          <w:tcPr>
            <w:tcW w:w="6832" w:type="dxa"/>
            <w:tcBorders>
              <w:top w:val="nil"/>
              <w:left w:val="nil"/>
              <w:bottom w:val="single" w:sz="8" w:space="0" w:color="auto"/>
              <w:right w:val="single" w:sz="8" w:space="0" w:color="auto"/>
            </w:tcBorders>
            <w:tcMar>
              <w:top w:w="57" w:type="dxa"/>
              <w:left w:w="108" w:type="dxa"/>
              <w:bottom w:w="57" w:type="dxa"/>
              <w:right w:w="108" w:type="dxa"/>
            </w:tcMar>
            <w:hideMark/>
          </w:tcPr>
          <w:p w:rsidR="00E65584" w:rsidRPr="00EA0301" w:rsidRDefault="00E65584" w:rsidP="0084010D">
            <w:pPr>
              <w:rPr>
                <w:rFonts w:eastAsiaTheme="minorHAnsi"/>
              </w:rPr>
            </w:pPr>
            <w:r w:rsidRPr="00EA0301">
              <w:t>Gmail, Windows Live/Hotmail, Yahoo, AOL Mail</w:t>
            </w:r>
          </w:p>
        </w:tc>
      </w:tr>
      <w:tr w:rsidR="00E65584" w:rsidRPr="00EA0301" w:rsidTr="0084010D">
        <w:tc>
          <w:tcPr>
            <w:tcW w:w="1985" w:type="dxa"/>
            <w:tcBorders>
              <w:top w:val="nil"/>
              <w:left w:val="single" w:sz="8" w:space="0" w:color="auto"/>
              <w:bottom w:val="single" w:sz="8" w:space="0" w:color="auto"/>
              <w:right w:val="single" w:sz="8" w:space="0" w:color="auto"/>
            </w:tcBorders>
            <w:tcMar>
              <w:top w:w="57" w:type="dxa"/>
              <w:left w:w="108" w:type="dxa"/>
              <w:bottom w:w="57" w:type="dxa"/>
              <w:right w:w="108" w:type="dxa"/>
            </w:tcMar>
            <w:hideMark/>
          </w:tcPr>
          <w:p w:rsidR="00E65584" w:rsidRPr="00EA0301" w:rsidRDefault="00E65584" w:rsidP="0084010D">
            <w:pPr>
              <w:rPr>
                <w:rFonts w:eastAsiaTheme="minorHAnsi"/>
                <w:b/>
                <w:bCs/>
              </w:rPr>
            </w:pPr>
            <w:r w:rsidRPr="00EA0301">
              <w:rPr>
                <w:b/>
                <w:bCs/>
              </w:rPr>
              <w:t>Browsers</w:t>
            </w:r>
          </w:p>
        </w:tc>
        <w:tc>
          <w:tcPr>
            <w:tcW w:w="6832" w:type="dxa"/>
            <w:tcBorders>
              <w:top w:val="nil"/>
              <w:left w:val="nil"/>
              <w:bottom w:val="single" w:sz="8" w:space="0" w:color="auto"/>
              <w:right w:val="single" w:sz="8" w:space="0" w:color="auto"/>
            </w:tcBorders>
            <w:tcMar>
              <w:top w:w="57" w:type="dxa"/>
              <w:left w:w="108" w:type="dxa"/>
              <w:bottom w:w="57" w:type="dxa"/>
              <w:right w:w="108" w:type="dxa"/>
            </w:tcMar>
            <w:hideMark/>
          </w:tcPr>
          <w:p w:rsidR="00E65584" w:rsidRPr="00EA0301" w:rsidRDefault="00E65584" w:rsidP="0084010D">
            <w:pPr>
              <w:rPr>
                <w:rFonts w:eastAsiaTheme="minorHAnsi"/>
              </w:rPr>
            </w:pPr>
            <w:r w:rsidRPr="00EA0301">
              <w:t>Firefox (latest), IE7, IE8, IE9, Chrome (latest)</w:t>
            </w:r>
          </w:p>
        </w:tc>
      </w:tr>
      <w:tr w:rsidR="00E65584" w:rsidRPr="00EA0301" w:rsidTr="0084010D">
        <w:tc>
          <w:tcPr>
            <w:tcW w:w="1985" w:type="dxa"/>
            <w:tcBorders>
              <w:top w:val="nil"/>
              <w:left w:val="single" w:sz="8" w:space="0" w:color="auto"/>
              <w:bottom w:val="single" w:sz="8" w:space="0" w:color="auto"/>
              <w:right w:val="single" w:sz="8" w:space="0" w:color="auto"/>
            </w:tcBorders>
            <w:tcMar>
              <w:top w:w="57" w:type="dxa"/>
              <w:left w:w="108" w:type="dxa"/>
              <w:bottom w:w="57" w:type="dxa"/>
              <w:right w:w="108" w:type="dxa"/>
            </w:tcMar>
            <w:hideMark/>
          </w:tcPr>
          <w:p w:rsidR="00E65584" w:rsidRPr="00EA0301" w:rsidRDefault="00E65584" w:rsidP="0084010D">
            <w:pPr>
              <w:rPr>
                <w:rFonts w:eastAsiaTheme="minorHAnsi"/>
                <w:b/>
                <w:bCs/>
              </w:rPr>
            </w:pPr>
            <w:r w:rsidRPr="00EA0301">
              <w:rPr>
                <w:b/>
                <w:bCs/>
              </w:rPr>
              <w:t>Other clients</w:t>
            </w:r>
          </w:p>
        </w:tc>
        <w:tc>
          <w:tcPr>
            <w:tcW w:w="6832" w:type="dxa"/>
            <w:tcBorders>
              <w:top w:val="nil"/>
              <w:left w:val="nil"/>
              <w:bottom w:val="single" w:sz="8" w:space="0" w:color="auto"/>
              <w:right w:val="single" w:sz="8" w:space="0" w:color="auto"/>
            </w:tcBorders>
            <w:tcMar>
              <w:top w:w="57" w:type="dxa"/>
              <w:left w:w="108" w:type="dxa"/>
              <w:bottom w:w="57" w:type="dxa"/>
              <w:right w:w="108" w:type="dxa"/>
            </w:tcMar>
            <w:hideMark/>
          </w:tcPr>
          <w:p w:rsidR="00E65584" w:rsidRPr="00EA0301" w:rsidRDefault="00E65584" w:rsidP="0084010D">
            <w:pPr>
              <w:rPr>
                <w:rFonts w:eastAsiaTheme="minorHAnsi"/>
              </w:rPr>
            </w:pPr>
            <w:r w:rsidRPr="00EA0301">
              <w:t>Outlook 2007/2010 and 2013. Using Tool: Lotus Notes 8/8.5, Outlook 2003, Outlook XP, Apple Mail 4/5, Thunderbird</w:t>
            </w:r>
          </w:p>
        </w:tc>
      </w:tr>
      <w:tr w:rsidR="00E65584" w:rsidRPr="00EA0301" w:rsidTr="0084010D">
        <w:tc>
          <w:tcPr>
            <w:tcW w:w="1985" w:type="dxa"/>
            <w:tcBorders>
              <w:top w:val="nil"/>
              <w:left w:val="single" w:sz="8" w:space="0" w:color="auto"/>
              <w:bottom w:val="single" w:sz="8" w:space="0" w:color="auto"/>
              <w:right w:val="single" w:sz="8" w:space="0" w:color="auto"/>
            </w:tcBorders>
            <w:tcMar>
              <w:top w:w="57" w:type="dxa"/>
              <w:left w:w="108" w:type="dxa"/>
              <w:bottom w:w="57" w:type="dxa"/>
              <w:right w:w="108" w:type="dxa"/>
            </w:tcMar>
            <w:hideMark/>
          </w:tcPr>
          <w:p w:rsidR="00E65584" w:rsidRPr="00EA0301" w:rsidRDefault="00E65584" w:rsidP="0084010D">
            <w:pPr>
              <w:rPr>
                <w:rFonts w:eastAsiaTheme="minorHAnsi"/>
                <w:b/>
                <w:bCs/>
              </w:rPr>
            </w:pPr>
            <w:r w:rsidRPr="00EA0301">
              <w:rPr>
                <w:b/>
                <w:bCs/>
              </w:rPr>
              <w:t>Mobile devices</w:t>
            </w:r>
          </w:p>
        </w:tc>
        <w:tc>
          <w:tcPr>
            <w:tcW w:w="6832" w:type="dxa"/>
            <w:tcBorders>
              <w:top w:val="nil"/>
              <w:left w:val="nil"/>
              <w:bottom w:val="single" w:sz="8" w:space="0" w:color="auto"/>
              <w:right w:val="single" w:sz="8" w:space="0" w:color="auto"/>
            </w:tcBorders>
            <w:tcMar>
              <w:top w:w="57" w:type="dxa"/>
              <w:left w:w="108" w:type="dxa"/>
              <w:bottom w:w="57" w:type="dxa"/>
              <w:right w:w="108" w:type="dxa"/>
            </w:tcMar>
            <w:hideMark/>
          </w:tcPr>
          <w:p w:rsidR="00E65584" w:rsidRPr="00EA0301" w:rsidRDefault="00E65584" w:rsidP="0084010D">
            <w:pPr>
              <w:rPr>
                <w:rFonts w:eastAsiaTheme="minorHAnsi"/>
                <w:b/>
                <w:bCs/>
              </w:rPr>
            </w:pPr>
            <w:r w:rsidRPr="00EA0301">
              <w:t xml:space="preserve">Apple iPhone 4 (Cloud), Apple </w:t>
            </w:r>
            <w:proofErr w:type="spellStart"/>
            <w:r w:rsidRPr="00EA0301">
              <w:t>iPad</w:t>
            </w:r>
            <w:proofErr w:type="spellEnd"/>
            <w:r w:rsidRPr="00EA0301">
              <w:t xml:space="preserve"> (Cloud), Samsung Galaxy SII (Gmail)</w:t>
            </w:r>
          </w:p>
        </w:tc>
      </w:tr>
      <w:tr w:rsidR="00E65584" w:rsidRPr="00EA0301" w:rsidTr="0084010D">
        <w:tc>
          <w:tcPr>
            <w:tcW w:w="1985" w:type="dxa"/>
            <w:tcBorders>
              <w:top w:val="nil"/>
              <w:left w:val="single" w:sz="8" w:space="0" w:color="auto"/>
              <w:bottom w:val="single" w:sz="8" w:space="0" w:color="auto"/>
              <w:right w:val="single" w:sz="8" w:space="0" w:color="auto"/>
            </w:tcBorders>
            <w:tcMar>
              <w:top w:w="57" w:type="dxa"/>
              <w:left w:w="108" w:type="dxa"/>
              <w:bottom w:w="57" w:type="dxa"/>
              <w:right w:w="108" w:type="dxa"/>
            </w:tcMar>
            <w:hideMark/>
          </w:tcPr>
          <w:p w:rsidR="00E65584" w:rsidRPr="00EA0301" w:rsidRDefault="00E65584" w:rsidP="0084010D">
            <w:pPr>
              <w:rPr>
                <w:rFonts w:eastAsiaTheme="minorHAnsi"/>
                <w:b/>
                <w:bCs/>
              </w:rPr>
            </w:pPr>
            <w:r w:rsidRPr="00EA0301">
              <w:rPr>
                <w:b/>
                <w:bCs/>
              </w:rPr>
              <w:t>Other clients</w:t>
            </w:r>
          </w:p>
        </w:tc>
        <w:tc>
          <w:tcPr>
            <w:tcW w:w="6832" w:type="dxa"/>
            <w:tcBorders>
              <w:top w:val="nil"/>
              <w:left w:val="nil"/>
              <w:bottom w:val="single" w:sz="8" w:space="0" w:color="auto"/>
              <w:right w:val="single" w:sz="8" w:space="0" w:color="auto"/>
            </w:tcBorders>
            <w:tcMar>
              <w:top w:w="57" w:type="dxa"/>
              <w:left w:w="108" w:type="dxa"/>
              <w:bottom w:w="57" w:type="dxa"/>
              <w:right w:w="108" w:type="dxa"/>
            </w:tcMar>
            <w:hideMark/>
          </w:tcPr>
          <w:p w:rsidR="00E65584" w:rsidRPr="00EA0301" w:rsidRDefault="00E65584" w:rsidP="0084010D">
            <w:pPr>
              <w:rPr>
                <w:rFonts w:eastAsiaTheme="minorHAnsi"/>
                <w:i/>
                <w:iCs/>
              </w:rPr>
            </w:pPr>
            <w:r w:rsidRPr="00EA0301">
              <w:rPr>
                <w:i/>
                <w:iCs/>
              </w:rPr>
              <w:t>Other email clients relevant to your brand or market included on request</w:t>
            </w:r>
          </w:p>
        </w:tc>
      </w:tr>
    </w:tbl>
    <w:p w:rsidR="00353039" w:rsidRPr="00EA0301" w:rsidRDefault="00353039" w:rsidP="00353039">
      <w:pPr>
        <w:rPr>
          <w:bCs/>
          <w:i/>
          <w:iCs/>
          <w:color w:val="808080" w:themeColor="background1" w:themeShade="80"/>
          <w:sz w:val="22"/>
          <w:szCs w:val="22"/>
        </w:rPr>
      </w:pPr>
    </w:p>
    <w:p w:rsidR="00353039" w:rsidRPr="00EA0301" w:rsidRDefault="00353039" w:rsidP="00353039">
      <w:pPr>
        <w:rPr>
          <w:bCs/>
          <w:i/>
          <w:iCs/>
          <w:color w:val="808080" w:themeColor="background1" w:themeShade="80"/>
          <w:sz w:val="22"/>
          <w:szCs w:val="22"/>
        </w:rPr>
      </w:pPr>
      <w:r w:rsidRPr="00EA0301">
        <w:rPr>
          <w:bCs/>
          <w:i/>
          <w:iCs/>
          <w:color w:val="808080" w:themeColor="background1" w:themeShade="80"/>
          <w:sz w:val="22"/>
          <w:szCs w:val="22"/>
        </w:rPr>
        <w:t xml:space="preserve">Please note: </w:t>
      </w:r>
    </w:p>
    <w:p w:rsidR="00353039" w:rsidRPr="00EA0301" w:rsidRDefault="00353039" w:rsidP="00353039">
      <w:pPr>
        <w:rPr>
          <w:bCs/>
          <w:i/>
          <w:iCs/>
          <w:color w:val="808080" w:themeColor="background1" w:themeShade="80"/>
          <w:sz w:val="22"/>
          <w:szCs w:val="22"/>
        </w:rPr>
      </w:pPr>
      <w:r w:rsidRPr="00EA0301">
        <w:rPr>
          <w:bCs/>
          <w:i/>
          <w:iCs/>
          <w:color w:val="808080" w:themeColor="background1" w:themeShade="80"/>
          <w:sz w:val="22"/>
          <w:szCs w:val="22"/>
        </w:rPr>
        <w:t>Other platforms can be included on request</w:t>
      </w:r>
    </w:p>
    <w:p w:rsidR="00D33577" w:rsidRPr="00EA0301" w:rsidRDefault="00353039" w:rsidP="00353039">
      <w:pPr>
        <w:rPr>
          <w:bCs/>
          <w:i/>
          <w:iCs/>
        </w:rPr>
      </w:pPr>
      <w:r w:rsidRPr="00EA0301">
        <w:rPr>
          <w:bCs/>
          <w:i/>
          <w:iCs/>
          <w:color w:val="808080" w:themeColor="background1" w:themeShade="80"/>
          <w:sz w:val="22"/>
          <w:szCs w:val="22"/>
        </w:rPr>
        <w:t xml:space="preserve">Please note: </w:t>
      </w:r>
      <w:proofErr w:type="spellStart"/>
      <w:r w:rsidRPr="00EA0301">
        <w:rPr>
          <w:bCs/>
          <w:i/>
          <w:iCs/>
          <w:color w:val="808080" w:themeColor="background1" w:themeShade="80"/>
          <w:sz w:val="22"/>
          <w:szCs w:val="22"/>
        </w:rPr>
        <w:t>iphone</w:t>
      </w:r>
      <w:proofErr w:type="spellEnd"/>
      <w:r w:rsidRPr="00EA0301">
        <w:rPr>
          <w:bCs/>
          <w:i/>
          <w:iCs/>
          <w:color w:val="808080" w:themeColor="background1" w:themeShade="80"/>
          <w:sz w:val="22"/>
          <w:szCs w:val="22"/>
        </w:rPr>
        <w:t xml:space="preserve"> &amp; </w:t>
      </w:r>
      <w:proofErr w:type="spellStart"/>
      <w:r w:rsidRPr="00EA0301">
        <w:rPr>
          <w:bCs/>
          <w:i/>
          <w:iCs/>
          <w:color w:val="808080" w:themeColor="background1" w:themeShade="80"/>
          <w:sz w:val="22"/>
          <w:szCs w:val="22"/>
        </w:rPr>
        <w:t>ipad</w:t>
      </w:r>
      <w:proofErr w:type="spellEnd"/>
      <w:r w:rsidRPr="00EA0301">
        <w:rPr>
          <w:bCs/>
          <w:i/>
          <w:iCs/>
          <w:color w:val="808080" w:themeColor="background1" w:themeShade="80"/>
          <w:sz w:val="22"/>
          <w:szCs w:val="22"/>
        </w:rPr>
        <w:t xml:space="preserve"> tested for cloud only and android/SII for </w:t>
      </w:r>
      <w:proofErr w:type="spellStart"/>
      <w:r w:rsidRPr="00EA0301">
        <w:rPr>
          <w:bCs/>
          <w:i/>
          <w:iCs/>
          <w:color w:val="808080" w:themeColor="background1" w:themeShade="80"/>
          <w:sz w:val="22"/>
          <w:szCs w:val="22"/>
        </w:rPr>
        <w:t>gmail</w:t>
      </w:r>
      <w:proofErr w:type="spellEnd"/>
      <w:r w:rsidRPr="00EA0301">
        <w:rPr>
          <w:bCs/>
          <w:i/>
          <w:iCs/>
          <w:color w:val="808080" w:themeColor="background1" w:themeShade="80"/>
          <w:sz w:val="22"/>
          <w:szCs w:val="22"/>
        </w:rPr>
        <w:t xml:space="preserve"> only</w:t>
      </w:r>
    </w:p>
    <w:p w:rsidR="00712EFA" w:rsidRPr="00EA0301" w:rsidRDefault="00712EFA" w:rsidP="00AC13DC">
      <w:pPr>
        <w:jc w:val="both"/>
        <w:rPr>
          <w:lang w:val="en-GB"/>
        </w:rPr>
      </w:pPr>
    </w:p>
    <w:p w:rsidR="00C22C42" w:rsidRPr="00EA0301" w:rsidRDefault="00E65584" w:rsidP="00774223">
      <w:pPr>
        <w:ind w:left="709" w:hanging="709"/>
        <w:jc w:val="both"/>
        <w:rPr>
          <w:lang w:val="en-GB"/>
        </w:rPr>
      </w:pPr>
      <w:r w:rsidRPr="00EA0301">
        <w:rPr>
          <w:lang w:val="en-GB"/>
        </w:rPr>
        <w:t>1.5</w:t>
      </w:r>
      <w:r w:rsidR="00EE71AE" w:rsidRPr="00EA0301">
        <w:rPr>
          <w:lang w:val="en-GB"/>
        </w:rPr>
        <w:tab/>
        <w:t xml:space="preserve">Changes in scope or developmental issues can impact the costs and timings. Change to the content or specification will be detailed in writing and require agreement by both parties in </w:t>
      </w:r>
      <w:r w:rsidR="00774223" w:rsidRPr="00EA0301">
        <w:rPr>
          <w:lang w:val="en-GB"/>
        </w:rPr>
        <w:t xml:space="preserve">writing before being actioned. </w:t>
      </w:r>
    </w:p>
    <w:p w:rsidR="00774223" w:rsidRDefault="00774223" w:rsidP="00774223">
      <w:pPr>
        <w:pStyle w:val="ListParagraph"/>
        <w:ind w:left="709"/>
        <w:jc w:val="both"/>
        <w:rPr>
          <w:rFonts w:cs="Arial"/>
          <w:b/>
          <w:sz w:val="20"/>
          <w:szCs w:val="20"/>
          <w:lang w:val="en-GB"/>
        </w:rPr>
      </w:pPr>
    </w:p>
    <w:p w:rsidR="00AC13DC" w:rsidRDefault="00AC13DC" w:rsidP="00774223">
      <w:pPr>
        <w:pStyle w:val="ListParagraph"/>
        <w:ind w:left="709"/>
        <w:jc w:val="both"/>
        <w:rPr>
          <w:rFonts w:cs="Arial"/>
          <w:b/>
          <w:sz w:val="20"/>
          <w:szCs w:val="20"/>
          <w:lang w:val="en-GB"/>
        </w:rPr>
      </w:pPr>
    </w:p>
    <w:p w:rsidR="00AC13DC" w:rsidRPr="00EA0301" w:rsidRDefault="00AC13DC" w:rsidP="00774223">
      <w:pPr>
        <w:pStyle w:val="ListParagraph"/>
        <w:ind w:left="709"/>
        <w:jc w:val="both"/>
        <w:rPr>
          <w:rFonts w:cs="Arial"/>
          <w:b/>
          <w:sz w:val="20"/>
          <w:szCs w:val="20"/>
          <w:lang w:val="en-GB"/>
        </w:rPr>
      </w:pPr>
    </w:p>
    <w:p w:rsidR="00486A8F" w:rsidRPr="00EA0301" w:rsidRDefault="00774223" w:rsidP="00774223">
      <w:pPr>
        <w:jc w:val="both"/>
        <w:rPr>
          <w:b/>
          <w:lang w:val="en-GB"/>
        </w:rPr>
      </w:pPr>
      <w:r w:rsidRPr="00EA0301">
        <w:rPr>
          <w:b/>
          <w:lang w:val="en-GB"/>
        </w:rPr>
        <w:lastRenderedPageBreak/>
        <w:t>2.</w:t>
      </w:r>
      <w:r w:rsidRPr="00EA0301">
        <w:rPr>
          <w:b/>
          <w:lang w:val="en-GB"/>
        </w:rPr>
        <w:tab/>
        <w:t>Fee Arrangement</w:t>
      </w:r>
    </w:p>
    <w:p w:rsidR="00A71DD2" w:rsidRPr="00EA0301" w:rsidRDefault="00A71DD2" w:rsidP="00486A8F">
      <w:pPr>
        <w:ind w:left="360"/>
        <w:jc w:val="both"/>
        <w:rPr>
          <w:lang w:val="en-GB"/>
        </w:rPr>
      </w:pPr>
    </w:p>
    <w:p w:rsidR="009108A2" w:rsidRPr="00EA0301" w:rsidRDefault="00E65584" w:rsidP="00EE71AE">
      <w:pPr>
        <w:ind w:left="709" w:hanging="709"/>
        <w:jc w:val="both"/>
        <w:rPr>
          <w:lang w:val="en-GB"/>
        </w:rPr>
      </w:pPr>
      <w:r w:rsidRPr="00EA0301">
        <w:rPr>
          <w:lang w:val="en-GB"/>
        </w:rPr>
        <w:t>2.1</w:t>
      </w:r>
      <w:r w:rsidR="00EE71AE" w:rsidRPr="00EA0301">
        <w:rPr>
          <w:lang w:val="en-GB"/>
        </w:rPr>
        <w:tab/>
      </w:r>
      <w:r w:rsidR="009108A2" w:rsidRPr="00EA0301">
        <w:rPr>
          <w:lang w:val="en-GB"/>
        </w:rPr>
        <w:t>A PO number for this job will be sent to Alchemy Worx within 2 weeks. If you do not use</w:t>
      </w:r>
      <w:r w:rsidR="00871E75" w:rsidRPr="00EA0301">
        <w:rPr>
          <w:lang w:val="en-GB"/>
        </w:rPr>
        <w:t xml:space="preserve"> a</w:t>
      </w:r>
      <w:r w:rsidR="009108A2" w:rsidRPr="00EA0301">
        <w:rPr>
          <w:lang w:val="en-GB"/>
        </w:rPr>
        <w:t xml:space="preserve"> PO </w:t>
      </w:r>
      <w:r w:rsidR="00774223" w:rsidRPr="00EA0301">
        <w:rPr>
          <w:lang w:val="en-GB"/>
        </w:rPr>
        <w:t>system</w:t>
      </w:r>
      <w:r w:rsidR="009108A2" w:rsidRPr="00EA0301">
        <w:rPr>
          <w:lang w:val="en-GB"/>
        </w:rPr>
        <w:t xml:space="preserve"> please specify invoice details separately. Invoice and payment terms are 30 days. Payment will be scheduled on commencement of the agreed work and </w:t>
      </w:r>
      <w:r w:rsidR="00593D61" w:rsidRPr="00EA0301">
        <w:rPr>
          <w:lang w:val="en-GB"/>
        </w:rPr>
        <w:t xml:space="preserve">is </w:t>
      </w:r>
      <w:r w:rsidR="009108A2" w:rsidRPr="00EA0301">
        <w:rPr>
          <w:lang w:val="en-GB"/>
        </w:rPr>
        <w:t>payable on completion of the agreed deliverables.</w:t>
      </w:r>
    </w:p>
    <w:p w:rsidR="00FD3F23" w:rsidRPr="00EA0301" w:rsidRDefault="00FD3F23" w:rsidP="00486A8F">
      <w:pPr>
        <w:ind w:left="426"/>
        <w:jc w:val="both"/>
        <w:rPr>
          <w:lang w:val="en-GB"/>
        </w:rPr>
      </w:pPr>
    </w:p>
    <w:p w:rsidR="00EE71AE" w:rsidRPr="00EA0301" w:rsidRDefault="00E65584" w:rsidP="00774223">
      <w:pPr>
        <w:ind w:left="709" w:hanging="709"/>
        <w:jc w:val="both"/>
        <w:rPr>
          <w:lang w:val="en-GB"/>
        </w:rPr>
      </w:pPr>
      <w:r w:rsidRPr="00EA0301">
        <w:rPr>
          <w:lang w:val="en-GB"/>
        </w:rPr>
        <w:t>2.2</w:t>
      </w:r>
      <w:r w:rsidR="00EE71AE" w:rsidRPr="00EA0301">
        <w:rPr>
          <w:lang w:val="en-GB"/>
        </w:rPr>
        <w:tab/>
      </w:r>
      <w:r w:rsidR="00C22C42" w:rsidRPr="00EA0301">
        <w:rPr>
          <w:lang w:val="en-GB"/>
        </w:rPr>
        <w:t xml:space="preserve">Any services outside of those listed </w:t>
      </w:r>
      <w:r w:rsidR="004B08D4" w:rsidRPr="00EA0301">
        <w:rPr>
          <w:lang w:val="en-GB"/>
        </w:rPr>
        <w:t>in the Project Scope</w:t>
      </w:r>
      <w:r w:rsidR="00C22C42" w:rsidRPr="00EA0301">
        <w:rPr>
          <w:lang w:val="en-GB"/>
        </w:rPr>
        <w:t xml:space="preserve"> will be invoiced based up on the Rate Card </w:t>
      </w:r>
      <w:r w:rsidR="00D707C9" w:rsidRPr="00EA0301">
        <w:rPr>
          <w:lang w:val="en-GB"/>
        </w:rPr>
        <w:t>(</w:t>
      </w:r>
      <w:r w:rsidR="00C22C42" w:rsidRPr="00EA0301">
        <w:rPr>
          <w:lang w:val="en-GB"/>
        </w:rPr>
        <w:t>attached as Appendix</w:t>
      </w:r>
      <w:r w:rsidR="00D707C9" w:rsidRPr="00EA0301">
        <w:rPr>
          <w:lang w:val="en-GB"/>
        </w:rPr>
        <w:t>)</w:t>
      </w:r>
      <w:r w:rsidR="00C22C42" w:rsidRPr="00EA0301">
        <w:rPr>
          <w:lang w:val="en-GB"/>
        </w:rPr>
        <w:t>.</w:t>
      </w:r>
    </w:p>
    <w:p w:rsidR="00EE71AE" w:rsidRPr="00EA0301" w:rsidRDefault="00EE71AE" w:rsidP="00EE71AE">
      <w:pPr>
        <w:rPr>
          <w:lang w:val="en-GB"/>
        </w:rPr>
      </w:pPr>
    </w:p>
    <w:p w:rsidR="00EE71AE" w:rsidRPr="00EA0301" w:rsidRDefault="00774223" w:rsidP="00774223">
      <w:pPr>
        <w:rPr>
          <w:b/>
          <w:lang w:val="en-GB"/>
        </w:rPr>
      </w:pPr>
      <w:r w:rsidRPr="00EA0301">
        <w:rPr>
          <w:b/>
          <w:lang w:val="en-GB"/>
        </w:rPr>
        <w:t>3.</w:t>
      </w:r>
      <w:r w:rsidRPr="00EA0301">
        <w:rPr>
          <w:b/>
          <w:lang w:val="en-GB"/>
        </w:rPr>
        <w:tab/>
      </w:r>
      <w:r w:rsidR="00EE71AE" w:rsidRPr="00EA0301">
        <w:rPr>
          <w:b/>
          <w:lang w:val="en-GB"/>
        </w:rPr>
        <w:t>Agreement</w:t>
      </w:r>
    </w:p>
    <w:p w:rsidR="00EE71AE" w:rsidRPr="00EA0301" w:rsidRDefault="00EE71AE" w:rsidP="00774223">
      <w:pPr>
        <w:ind w:left="709"/>
        <w:jc w:val="both"/>
        <w:rPr>
          <w:lang w:val="en-GB"/>
        </w:rPr>
      </w:pPr>
      <w:r w:rsidRPr="00EA0301">
        <w:rPr>
          <w:lang w:val="en-GB"/>
        </w:rPr>
        <w:t>I</w:t>
      </w:r>
      <w:r w:rsidR="00774223" w:rsidRPr="00EA0301">
        <w:rPr>
          <w:lang w:val="en-GB"/>
        </w:rPr>
        <w:t xml:space="preserve"> </w:t>
      </w:r>
      <w:r w:rsidRPr="00EA0301">
        <w:rPr>
          <w:lang w:val="en-GB"/>
        </w:rPr>
        <w:t xml:space="preserve">hereby confirm on behalf of </w:t>
      </w:r>
      <w:r w:rsidR="00EA0301" w:rsidRPr="004976AB">
        <w:rPr>
          <w:b/>
          <w:color w:val="FF0000"/>
          <w:lang w:val="en-GB"/>
        </w:rPr>
        <w:t>{Client}</w:t>
      </w:r>
      <w:r w:rsidR="00BE2D1D" w:rsidRPr="00EA0301">
        <w:rPr>
          <w:lang w:val="en-GB"/>
        </w:rPr>
        <w:t xml:space="preserve"> </w:t>
      </w:r>
      <w:r w:rsidRPr="00EA0301">
        <w:rPr>
          <w:lang w:val="en-GB"/>
        </w:rPr>
        <w:t xml:space="preserve">that costs are agreed, work has been commissioned and payment will be made upon receipt of invoice from Alchemy Worx. </w:t>
      </w:r>
    </w:p>
    <w:p w:rsidR="005D22EC" w:rsidRPr="00EA0301" w:rsidRDefault="005D22EC" w:rsidP="00EE71AE">
      <w:pPr>
        <w:jc w:val="both"/>
        <w:rPr>
          <w:lang w:val="en-GB"/>
        </w:rPr>
      </w:pPr>
    </w:p>
    <w:p w:rsidR="00EE71AE" w:rsidRPr="00EA0301" w:rsidRDefault="00EE71AE" w:rsidP="005D22EC">
      <w:pPr>
        <w:ind w:firstLine="709"/>
        <w:jc w:val="both"/>
        <w:rPr>
          <w:lang w:val="en-GB"/>
        </w:rPr>
      </w:pPr>
      <w:r w:rsidRPr="00EA0301">
        <w:rPr>
          <w:lang w:val="en-GB"/>
        </w:rPr>
        <w:t>Signed ………………………………………………….</w:t>
      </w:r>
      <w:r w:rsidRPr="00EA0301">
        <w:rPr>
          <w:lang w:val="en-GB"/>
        </w:rPr>
        <w:tab/>
        <w:t>Name ………………………………………….</w:t>
      </w:r>
    </w:p>
    <w:p w:rsidR="00EE71AE" w:rsidRPr="00EA0301" w:rsidRDefault="00EE71AE" w:rsidP="00EE71AE">
      <w:pPr>
        <w:jc w:val="both"/>
        <w:rPr>
          <w:lang w:val="en-GB"/>
        </w:rPr>
      </w:pPr>
    </w:p>
    <w:p w:rsidR="00EE71AE" w:rsidRPr="00EA0301" w:rsidRDefault="00EE71AE" w:rsidP="005D22EC">
      <w:pPr>
        <w:ind w:firstLine="709"/>
        <w:jc w:val="both"/>
        <w:rPr>
          <w:lang w:val="en-GB"/>
        </w:rPr>
      </w:pPr>
      <w:r w:rsidRPr="00EA0301">
        <w:rPr>
          <w:lang w:val="en-GB"/>
        </w:rPr>
        <w:t>Title ………………………………</w:t>
      </w:r>
      <w:r w:rsidR="005D22EC" w:rsidRPr="00EA0301">
        <w:rPr>
          <w:lang w:val="en-GB"/>
        </w:rPr>
        <w:t>..</w:t>
      </w:r>
      <w:r w:rsidRPr="00EA0301">
        <w:rPr>
          <w:lang w:val="en-GB"/>
        </w:rPr>
        <w:t>……………………</w:t>
      </w:r>
      <w:r w:rsidRPr="00EA0301">
        <w:rPr>
          <w:lang w:val="en-GB"/>
        </w:rPr>
        <w:tab/>
        <w:t>Date ……………………………………………</w:t>
      </w:r>
    </w:p>
    <w:p w:rsidR="00EE71AE" w:rsidRPr="00EA0301" w:rsidRDefault="00EE71AE" w:rsidP="00EE71AE">
      <w:pPr>
        <w:jc w:val="both"/>
        <w:rPr>
          <w:lang w:val="en-GB"/>
        </w:rPr>
      </w:pPr>
    </w:p>
    <w:p w:rsidR="00E65584" w:rsidRPr="00EA0301" w:rsidRDefault="00E65584" w:rsidP="00EE71AE">
      <w:pPr>
        <w:jc w:val="both"/>
        <w:rPr>
          <w:lang w:val="en-GB"/>
        </w:rPr>
      </w:pPr>
    </w:p>
    <w:p w:rsidR="00EE71AE" w:rsidRPr="00EA0301" w:rsidRDefault="00EE71AE" w:rsidP="005D22EC">
      <w:pPr>
        <w:ind w:firstLine="360"/>
        <w:jc w:val="both"/>
        <w:rPr>
          <w:b/>
          <w:lang w:val="en-GB"/>
        </w:rPr>
      </w:pPr>
      <w:r w:rsidRPr="00EA0301">
        <w:rPr>
          <w:b/>
          <w:lang w:val="en-GB"/>
        </w:rPr>
        <w:t>By signing this work order you agree to the following terms and conditions:</w:t>
      </w:r>
    </w:p>
    <w:p w:rsidR="00E65584" w:rsidRPr="00EA0301" w:rsidRDefault="00E65584" w:rsidP="005D22EC">
      <w:pPr>
        <w:ind w:firstLine="360"/>
        <w:jc w:val="both"/>
        <w:rPr>
          <w:lang w:val="en-GB"/>
        </w:rPr>
      </w:pPr>
    </w:p>
    <w:p w:rsidR="00EE71AE" w:rsidRPr="00EA0301" w:rsidRDefault="00EE71AE" w:rsidP="00EE71AE">
      <w:pPr>
        <w:pStyle w:val="ListParagraph"/>
        <w:numPr>
          <w:ilvl w:val="0"/>
          <w:numId w:val="48"/>
        </w:numPr>
        <w:jc w:val="both"/>
        <w:rPr>
          <w:rFonts w:cs="Arial"/>
          <w:sz w:val="16"/>
          <w:szCs w:val="16"/>
          <w:lang w:val="en-GB"/>
        </w:rPr>
      </w:pPr>
      <w:r w:rsidRPr="00EA0301">
        <w:rPr>
          <w:rFonts w:cs="Arial"/>
          <w:sz w:val="16"/>
          <w:szCs w:val="16"/>
          <w:lang w:val="en-GB"/>
        </w:rPr>
        <w:t xml:space="preserve">This is your commitment to commission Alchemy Worx to deliver the work outlined above in 1.1 within </w:t>
      </w:r>
      <w:r w:rsidR="007355BE" w:rsidRPr="00EA0301">
        <w:rPr>
          <w:rFonts w:cs="Arial"/>
          <w:sz w:val="16"/>
          <w:szCs w:val="16"/>
          <w:lang w:val="en-GB"/>
        </w:rPr>
        <w:t xml:space="preserve">30 days </w:t>
      </w:r>
      <w:r w:rsidRPr="00EA0301">
        <w:rPr>
          <w:rFonts w:cs="Arial"/>
          <w:sz w:val="16"/>
          <w:szCs w:val="16"/>
          <w:lang w:val="en-GB"/>
        </w:rPr>
        <w:t xml:space="preserve">of the date of this order unless timelines dictate otherwise </w:t>
      </w:r>
    </w:p>
    <w:p w:rsidR="00EE71AE" w:rsidRPr="00EA0301" w:rsidRDefault="00EE71AE" w:rsidP="00EE71AE">
      <w:pPr>
        <w:jc w:val="both"/>
        <w:rPr>
          <w:lang w:val="en-GB"/>
        </w:rPr>
      </w:pPr>
    </w:p>
    <w:p w:rsidR="00EE71AE" w:rsidRPr="00EA0301" w:rsidRDefault="00EE71AE" w:rsidP="00B85577">
      <w:pPr>
        <w:ind w:firstLine="360"/>
        <w:jc w:val="both"/>
        <w:rPr>
          <w:b/>
          <w:lang w:val="en-GB"/>
        </w:rPr>
      </w:pPr>
      <w:r w:rsidRPr="00EA0301">
        <w:rPr>
          <w:b/>
          <w:lang w:val="en-GB"/>
        </w:rPr>
        <w:t>What’s included in our costs:</w:t>
      </w:r>
    </w:p>
    <w:p w:rsidR="00EE71AE" w:rsidRPr="00EA0301" w:rsidRDefault="00EE71AE" w:rsidP="00EE71AE">
      <w:pPr>
        <w:pStyle w:val="ListParagraph"/>
        <w:numPr>
          <w:ilvl w:val="0"/>
          <w:numId w:val="49"/>
        </w:numPr>
        <w:jc w:val="both"/>
        <w:rPr>
          <w:rFonts w:cs="Arial"/>
          <w:sz w:val="16"/>
          <w:szCs w:val="16"/>
          <w:lang w:val="en-GB"/>
        </w:rPr>
      </w:pPr>
      <w:r w:rsidRPr="00EA0301">
        <w:rPr>
          <w:rFonts w:cs="Arial"/>
          <w:sz w:val="16"/>
          <w:szCs w:val="16"/>
          <w:lang w:val="en-GB"/>
        </w:rPr>
        <w:t xml:space="preserve">All briefing, </w:t>
      </w:r>
      <w:r w:rsidR="005D22EC" w:rsidRPr="00EA0301">
        <w:rPr>
          <w:rFonts w:cs="Arial"/>
          <w:sz w:val="16"/>
          <w:szCs w:val="16"/>
          <w:lang w:val="en-GB"/>
        </w:rPr>
        <w:t>liaison</w:t>
      </w:r>
      <w:r w:rsidRPr="00EA0301">
        <w:rPr>
          <w:rFonts w:cs="Arial"/>
          <w:sz w:val="16"/>
          <w:szCs w:val="16"/>
          <w:lang w:val="en-GB"/>
        </w:rPr>
        <w:t xml:space="preserve"> and feedback time specifically outlined in cost proposal</w:t>
      </w:r>
    </w:p>
    <w:p w:rsidR="005D22EC" w:rsidRPr="00EA0301" w:rsidRDefault="00EE71AE" w:rsidP="00EE71AE">
      <w:pPr>
        <w:pStyle w:val="ListParagraph"/>
        <w:numPr>
          <w:ilvl w:val="0"/>
          <w:numId w:val="49"/>
        </w:numPr>
        <w:jc w:val="both"/>
        <w:rPr>
          <w:rFonts w:cs="Arial"/>
          <w:sz w:val="16"/>
          <w:szCs w:val="16"/>
          <w:lang w:val="en-GB"/>
        </w:rPr>
      </w:pPr>
      <w:r w:rsidRPr="00EA0301">
        <w:rPr>
          <w:rFonts w:cs="Arial"/>
          <w:sz w:val="16"/>
          <w:szCs w:val="16"/>
          <w:lang w:val="en-GB"/>
        </w:rPr>
        <w:t xml:space="preserve">Timely delivery </w:t>
      </w:r>
    </w:p>
    <w:p w:rsidR="00AA45F9" w:rsidRPr="00EA0301" w:rsidRDefault="005D22EC" w:rsidP="00AA45F9">
      <w:pPr>
        <w:pStyle w:val="ListParagraph"/>
        <w:numPr>
          <w:ilvl w:val="0"/>
          <w:numId w:val="49"/>
        </w:numPr>
        <w:jc w:val="both"/>
        <w:rPr>
          <w:rFonts w:cs="Arial"/>
          <w:sz w:val="16"/>
          <w:szCs w:val="16"/>
          <w:lang w:val="en-GB"/>
        </w:rPr>
      </w:pPr>
      <w:r w:rsidRPr="00EA0301">
        <w:rPr>
          <w:rFonts w:cs="Arial"/>
          <w:sz w:val="16"/>
          <w:szCs w:val="16"/>
          <w:lang w:val="en-GB"/>
        </w:rPr>
        <w:t>2</w:t>
      </w:r>
      <w:r w:rsidR="00EE71AE" w:rsidRPr="00EA0301">
        <w:rPr>
          <w:rFonts w:cs="Arial"/>
          <w:sz w:val="16"/>
          <w:szCs w:val="16"/>
          <w:lang w:val="en-GB"/>
        </w:rPr>
        <w:t xml:space="preserve"> round of amends where appropriate </w:t>
      </w:r>
    </w:p>
    <w:sectPr w:rsidR="00AA45F9" w:rsidRPr="00EA0301" w:rsidSect="004E3BC7">
      <w:headerReference w:type="default" r:id="rId9"/>
      <w:footerReference w:type="default" r:id="rId10"/>
      <w:type w:val="continuous"/>
      <w:pgSz w:w="11900" w:h="16840"/>
      <w:pgMar w:top="1525" w:right="1080" w:bottom="1134" w:left="1080" w:header="709" w:footer="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4FA" w:rsidRDefault="008F44FA">
      <w:r>
        <w:separator/>
      </w:r>
    </w:p>
  </w:endnote>
  <w:endnote w:type="continuationSeparator" w:id="0">
    <w:p w:rsidR="008F44FA" w:rsidRDefault="008F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 Bk">
    <w:altName w:val="Century Gothic"/>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E75" w:rsidRDefault="004976AB" w:rsidP="00022546">
    <w:pPr>
      <w:pStyle w:val="Footer"/>
      <w:widowControl w:val="0"/>
      <w:tabs>
        <w:tab w:val="left" w:pos="2070"/>
        <w:tab w:val="center" w:pos="4770"/>
        <w:tab w:val="right" w:pos="9360"/>
      </w:tabs>
      <w:jc w:val="center"/>
      <w:rPr>
        <w:rFonts w:ascii="Verdana" w:hAnsi="Verdana" w:cs="Verdana"/>
        <w:color w:val="000000"/>
        <w:sz w:val="18"/>
        <w:szCs w:val="18"/>
      </w:rPr>
    </w:pPr>
    <w:r>
      <w:rPr>
        <w:rFonts w:ascii="Verdana" w:hAnsi="Verdana" w:cs="Verdana"/>
        <w:color w:val="000000"/>
        <w:sz w:val="18"/>
        <w:szCs w:val="18"/>
      </w:rPr>
      <w:pict>
        <v:rect id="_x0000_i1025" style="width:0;height:1.5pt" o:hralign="center" o:hrstd="t" o:hr="t" fillcolor="#a0a0a0" stroked="f"/>
      </w:pict>
    </w:r>
  </w:p>
  <w:p w:rsidR="00871E75" w:rsidRDefault="00F80F89" w:rsidP="00022546">
    <w:pPr>
      <w:pStyle w:val="Footer"/>
      <w:widowControl w:val="0"/>
      <w:tabs>
        <w:tab w:val="left" w:pos="2070"/>
        <w:tab w:val="center" w:pos="4770"/>
        <w:tab w:val="right" w:pos="9360"/>
      </w:tabs>
      <w:jc w:val="center"/>
      <w:rPr>
        <w:rFonts w:ascii="Verdana" w:hAnsi="Verdana" w:cs="Verdana"/>
        <w:color w:val="000000"/>
        <w:sz w:val="18"/>
        <w:szCs w:val="18"/>
      </w:rPr>
    </w:pPr>
    <w:r>
      <w:rPr>
        <w:rFonts w:ascii="Verdana" w:hAnsi="Verdana" w:cs="Verdana"/>
        <w:color w:val="000000"/>
        <w:sz w:val="18"/>
        <w:szCs w:val="18"/>
      </w:rPr>
      <w:t>3399 Peachtree Road, NE</w:t>
    </w:r>
    <w:r w:rsidR="00871E75" w:rsidRPr="00457886">
      <w:rPr>
        <w:rFonts w:ascii="Verdana" w:hAnsi="Verdana" w:cs="Verdana"/>
        <w:color w:val="000000"/>
        <w:sz w:val="18"/>
        <w:szCs w:val="18"/>
      </w:rPr>
      <w:t xml:space="preserve"> | </w:t>
    </w:r>
    <w:r>
      <w:rPr>
        <w:rFonts w:ascii="Verdana" w:hAnsi="Verdana" w:cs="Verdana"/>
        <w:color w:val="000000"/>
        <w:sz w:val="18"/>
        <w:szCs w:val="18"/>
      </w:rPr>
      <w:t>Ste. 400</w:t>
    </w:r>
    <w:r w:rsidR="00871E75" w:rsidRPr="00457886">
      <w:rPr>
        <w:rFonts w:ascii="Verdana" w:hAnsi="Verdana" w:cs="Verdana"/>
        <w:color w:val="000000"/>
        <w:sz w:val="18"/>
        <w:szCs w:val="18"/>
      </w:rPr>
      <w:t xml:space="preserve"> | </w:t>
    </w:r>
    <w:r>
      <w:rPr>
        <w:rFonts w:ascii="Verdana" w:hAnsi="Verdana" w:cs="Verdana"/>
        <w:color w:val="000000"/>
        <w:sz w:val="18"/>
        <w:szCs w:val="18"/>
      </w:rPr>
      <w:t>Atlanta, GA 30326</w:t>
    </w:r>
    <w:r w:rsidR="00871E75" w:rsidRPr="00457886">
      <w:rPr>
        <w:rFonts w:ascii="Verdana" w:hAnsi="Verdana" w:cs="Verdana"/>
        <w:color w:val="000000"/>
        <w:sz w:val="18"/>
        <w:szCs w:val="18"/>
      </w:rPr>
      <w:t xml:space="preserve"> </w:t>
    </w:r>
    <w:r w:rsidR="00871E75">
      <w:rPr>
        <w:rFonts w:ascii="Verdana" w:hAnsi="Verdana" w:cs="Verdana"/>
        <w:color w:val="000000"/>
        <w:sz w:val="18"/>
        <w:szCs w:val="18"/>
      </w:rPr>
      <w:t xml:space="preserve">| t: </w:t>
    </w:r>
    <w:r>
      <w:rPr>
        <w:rFonts w:ascii="Verdana" w:hAnsi="Verdana" w:cs="Verdana"/>
        <w:color w:val="000000"/>
        <w:sz w:val="18"/>
        <w:szCs w:val="18"/>
      </w:rPr>
      <w:t>404.751.5078</w:t>
    </w:r>
    <w:r w:rsidR="00871E75">
      <w:rPr>
        <w:rFonts w:ascii="Verdana" w:hAnsi="Verdana" w:cs="Verdana"/>
        <w:color w:val="000000"/>
        <w:sz w:val="18"/>
        <w:szCs w:val="18"/>
      </w:rPr>
      <w:t xml:space="preserve"> | e: </w:t>
    </w:r>
    <w:hyperlink r:id="rId1" w:history="1">
      <w:r w:rsidR="00871E75">
        <w:rPr>
          <w:rStyle w:val="Hyperlink"/>
          <w:rFonts w:ascii="Verdana" w:hAnsi="Verdana" w:cs="Verdana"/>
          <w:color w:val="000000"/>
          <w:sz w:val="18"/>
          <w:szCs w:val="18"/>
        </w:rPr>
        <w:t>info@alchemyworx.com</w:t>
      </w:r>
    </w:hyperlink>
    <w:r w:rsidR="00871E75">
      <w:rPr>
        <w:rFonts w:ascii="Verdana" w:hAnsi="Verdana" w:cs="Verdana"/>
        <w:color w:val="000000"/>
        <w:sz w:val="18"/>
        <w:szCs w:val="18"/>
      </w:rPr>
      <w:br/>
    </w:r>
  </w:p>
  <w:p w:rsidR="00871E75" w:rsidRDefault="00871E75" w:rsidP="00022546">
    <w:pPr>
      <w:pStyle w:val="Footer"/>
      <w:tabs>
        <w:tab w:val="left" w:pos="3975"/>
      </w:tabs>
      <w:jc w:val="center"/>
      <w:rPr>
        <w:sz w:val="16"/>
        <w:szCs w:val="16"/>
      </w:rPr>
    </w:pPr>
    <w:r>
      <w:rPr>
        <w:rFonts w:ascii="Verdana" w:hAnsi="Verdana" w:cs="Verdana"/>
        <w:color w:val="000000"/>
        <w:sz w:val="16"/>
        <w:szCs w:val="16"/>
      </w:rPr>
      <w:tab/>
    </w:r>
    <w:r>
      <w:rPr>
        <w:rFonts w:ascii="Verdana" w:hAnsi="Verdana" w:cs="Verdana"/>
        <w:color w:val="000000"/>
        <w:sz w:val="16"/>
        <w:szCs w:val="16"/>
      </w:rPr>
      <w:tab/>
    </w:r>
    <w:r w:rsidR="00BF3452">
      <w:rPr>
        <w:rStyle w:val="PageNumber"/>
        <w:rFonts w:ascii="Verdana" w:hAnsi="Verdana" w:cs="Verdana"/>
        <w:color w:val="000000"/>
        <w:sz w:val="16"/>
        <w:szCs w:val="16"/>
      </w:rPr>
      <w:fldChar w:fldCharType="begin"/>
    </w:r>
    <w:r>
      <w:rPr>
        <w:rStyle w:val="PageNumber"/>
        <w:rFonts w:ascii="Verdana" w:hAnsi="Verdana" w:cs="Verdana"/>
        <w:color w:val="000000"/>
        <w:sz w:val="16"/>
        <w:szCs w:val="16"/>
      </w:rPr>
      <w:instrText xml:space="preserve"> PAGE </w:instrText>
    </w:r>
    <w:r w:rsidR="00BF3452">
      <w:rPr>
        <w:rStyle w:val="PageNumber"/>
        <w:rFonts w:ascii="Verdana" w:hAnsi="Verdana" w:cs="Verdana"/>
        <w:color w:val="000000"/>
        <w:sz w:val="16"/>
        <w:szCs w:val="16"/>
      </w:rPr>
      <w:fldChar w:fldCharType="separate"/>
    </w:r>
    <w:r w:rsidR="004976AB">
      <w:rPr>
        <w:rStyle w:val="PageNumber"/>
        <w:rFonts w:ascii="Verdana" w:hAnsi="Verdana" w:cs="Verdana"/>
        <w:noProof/>
        <w:color w:val="000000"/>
        <w:sz w:val="16"/>
        <w:szCs w:val="16"/>
      </w:rPr>
      <w:t>2</w:t>
    </w:r>
    <w:r w:rsidR="00BF3452">
      <w:rPr>
        <w:rStyle w:val="PageNumber"/>
        <w:rFonts w:ascii="Verdana" w:hAnsi="Verdana" w:cs="Verdana"/>
        <w:color w:val="000000"/>
        <w:sz w:val="16"/>
        <w:szCs w:val="16"/>
      </w:rPr>
      <w:fldChar w:fldCharType="end"/>
    </w:r>
    <w:r>
      <w:rPr>
        <w:rStyle w:val="PageNumber"/>
        <w:rFonts w:ascii="Verdana" w:hAnsi="Verdana" w:cs="Verdana"/>
        <w:color w:val="000000"/>
        <w:sz w:val="16"/>
        <w:szCs w:val="16"/>
      </w:rPr>
      <w:t xml:space="preserve"> </w:t>
    </w:r>
    <w:r>
      <w:rPr>
        <w:rStyle w:val="PageNumber"/>
        <w:rFonts w:ascii="Verdana" w:hAnsi="Verdana" w:cs="Verdana"/>
        <w:color w:val="000000"/>
        <w:sz w:val="16"/>
        <w:szCs w:val="16"/>
      </w:rPr>
      <w:tab/>
    </w:r>
    <w:r>
      <w:rPr>
        <w:rStyle w:val="PageNumber"/>
        <w:rFonts w:ascii="Verdana" w:hAnsi="Verdana" w:cs="Verdana"/>
        <w:color w:val="000000"/>
        <w:sz w:val="16"/>
        <w:szCs w:val="16"/>
      </w:rPr>
      <w:tab/>
    </w:r>
    <w:r>
      <w:rPr>
        <w:rStyle w:val="PageNumber"/>
        <w:rFonts w:ascii="Verdana" w:hAnsi="Verdana" w:cs="Verdana"/>
        <w:color w:val="000000"/>
        <w:sz w:val="16"/>
        <w:szCs w:val="16"/>
      </w:rPr>
      <w:tab/>
    </w:r>
    <w:r>
      <w:rPr>
        <w:rStyle w:val="PageNumber"/>
        <w:rFonts w:ascii="Verdana" w:hAnsi="Verdana" w:cs="Verdana"/>
        <w:color w:val="000000"/>
        <w:sz w:val="16"/>
        <w:szCs w:val="16"/>
      </w:rPr>
      <w:tab/>
    </w:r>
    <w:r>
      <w:rPr>
        <w:rStyle w:val="PageNumber"/>
        <w:rFonts w:ascii="Verdana" w:hAnsi="Verdana" w:cs="Verdana"/>
        <w:color w:val="000000"/>
        <w:sz w:val="16"/>
        <w:szCs w:val="16"/>
      </w:rPr>
      <w:tab/>
    </w:r>
  </w:p>
  <w:p w:rsidR="00871E75" w:rsidRDefault="00871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4FA" w:rsidRDefault="008F44FA">
      <w:r>
        <w:separator/>
      </w:r>
    </w:p>
  </w:footnote>
  <w:footnote w:type="continuationSeparator" w:id="0">
    <w:p w:rsidR="008F44FA" w:rsidRDefault="008F4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E75" w:rsidRPr="00733641" w:rsidRDefault="00B46AF9" w:rsidP="008661D6">
    <w:pPr>
      <w:pStyle w:val="Header"/>
      <w:ind w:left="-142"/>
      <w:rPr>
        <w:color w:val="7F7F7F"/>
      </w:rPr>
    </w:pPr>
    <w:r w:rsidRPr="00B46AF9">
      <w:rPr>
        <w:noProof/>
        <w:color w:val="7F7F7F"/>
        <w:lang w:val="en-GB" w:eastAsia="en-GB"/>
      </w:rPr>
      <w:drawing>
        <wp:anchor distT="0" distB="0" distL="114300" distR="114300" simplePos="0" relativeHeight="251658240" behindDoc="1" locked="0" layoutInCell="1" allowOverlap="1">
          <wp:simplePos x="0" y="0"/>
          <wp:positionH relativeFrom="column">
            <wp:posOffset>4860925</wp:posOffset>
          </wp:positionH>
          <wp:positionV relativeFrom="paragraph">
            <wp:posOffset>-42545</wp:posOffset>
          </wp:positionV>
          <wp:extent cx="1621155" cy="539750"/>
          <wp:effectExtent l="0" t="0" r="0" b="0"/>
          <wp:wrapTight wrapText="bothSides">
            <wp:wrapPolygon edited="0">
              <wp:start x="3300" y="762"/>
              <wp:lineTo x="1269" y="1525"/>
              <wp:lineTo x="761" y="5336"/>
              <wp:lineTo x="1015" y="13722"/>
              <wp:lineTo x="4315" y="19821"/>
              <wp:lineTo x="4569" y="19821"/>
              <wp:lineTo x="6092" y="19821"/>
              <wp:lineTo x="19290" y="19821"/>
              <wp:lineTo x="21575" y="19059"/>
              <wp:lineTo x="21321" y="8386"/>
              <wp:lineTo x="15991" y="3812"/>
              <wp:lineTo x="7107" y="762"/>
              <wp:lineTo x="3300" y="762"/>
            </wp:wrapPolygon>
          </wp:wrapTight>
          <wp:docPr id="1" name="Picture 2" descr="alchemy worx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chemy worx new"/>
                  <pic:cNvPicPr>
                    <a:picLocks noChangeAspect="1" noChangeArrowheads="1"/>
                  </pic:cNvPicPr>
                </pic:nvPicPr>
                <pic:blipFill>
                  <a:blip r:embed="rId1"/>
                  <a:srcRect/>
                  <a:stretch>
                    <a:fillRect/>
                  </a:stretch>
                </pic:blipFill>
                <pic:spPr bwMode="auto">
                  <a:xfrm>
                    <a:off x="0" y="0"/>
                    <a:ext cx="1621155" cy="539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1B6"/>
    <w:multiLevelType w:val="hybridMultilevel"/>
    <w:tmpl w:val="33A488AC"/>
    <w:lvl w:ilvl="0" w:tplc="369A0584">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361C2D"/>
    <w:multiLevelType w:val="hybridMultilevel"/>
    <w:tmpl w:val="0250165C"/>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
    <w:nsid w:val="033D6ADC"/>
    <w:multiLevelType w:val="hybridMultilevel"/>
    <w:tmpl w:val="9F422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04736495"/>
    <w:multiLevelType w:val="hybridMultilevel"/>
    <w:tmpl w:val="0318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22C8F"/>
    <w:multiLevelType w:val="hybridMultilevel"/>
    <w:tmpl w:val="6F884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50654E2"/>
    <w:multiLevelType w:val="multilevel"/>
    <w:tmpl w:val="5448DB8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8A97A56"/>
    <w:multiLevelType w:val="multilevel"/>
    <w:tmpl w:val="F73A260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2D10F42"/>
    <w:multiLevelType w:val="hybridMultilevel"/>
    <w:tmpl w:val="27C86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943B76"/>
    <w:multiLevelType w:val="hybridMultilevel"/>
    <w:tmpl w:val="3CC6D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E04C9D"/>
    <w:multiLevelType w:val="hybridMultilevel"/>
    <w:tmpl w:val="3D44C442"/>
    <w:lvl w:ilvl="0" w:tplc="B068176E">
      <w:start w:val="1"/>
      <w:numFmt w:val="bullet"/>
      <w:pStyle w:val="bulleted"/>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AF260B6"/>
    <w:multiLevelType w:val="hybridMultilevel"/>
    <w:tmpl w:val="D562CD8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1BB46DA0"/>
    <w:multiLevelType w:val="hybridMultilevel"/>
    <w:tmpl w:val="E44864E0"/>
    <w:lvl w:ilvl="0" w:tplc="369A0584">
      <w:numFmt w:val="bullet"/>
      <w:lvlText w:val="•"/>
      <w:lvlJc w:val="left"/>
      <w:pPr>
        <w:ind w:left="1440" w:hanging="360"/>
      </w:pPr>
      <w:rPr>
        <w:rFonts w:ascii="Tahoma" w:eastAsia="Times New Roman" w:hAnsi="Tahoma" w:cs="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C506315"/>
    <w:multiLevelType w:val="multilevel"/>
    <w:tmpl w:val="BCC45BE0"/>
    <w:lvl w:ilvl="0">
      <w:start w:val="1"/>
      <w:numFmt w:val="decimal"/>
      <w:lvlText w:val="%1."/>
      <w:lvlJc w:val="left"/>
      <w:pPr>
        <w:ind w:left="928" w:hanging="360"/>
      </w:pPr>
      <w:rPr>
        <w:rFonts w:hint="default"/>
        <w:b/>
        <w:sz w:val="20"/>
        <w:szCs w:val="20"/>
      </w:rPr>
    </w:lvl>
    <w:lvl w:ilvl="1">
      <w:start w:val="1"/>
      <w:numFmt w:val="decimal"/>
      <w:isLgl/>
      <w:lvlText w:val="%1.%2."/>
      <w:lvlJc w:val="left"/>
      <w:pPr>
        <w:ind w:left="862"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1F0C3B20"/>
    <w:multiLevelType w:val="multilevel"/>
    <w:tmpl w:val="891C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20DD7258"/>
    <w:multiLevelType w:val="multilevel"/>
    <w:tmpl w:val="CF7EC83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2E7268A"/>
    <w:multiLevelType w:val="hybridMultilevel"/>
    <w:tmpl w:val="F84E8468"/>
    <w:lvl w:ilvl="0" w:tplc="4E06AC06">
      <w:numFmt w:val="bullet"/>
      <w:pStyle w:val="BulletedPoints"/>
      <w:lvlText w:val="•"/>
      <w:lvlJc w:val="left"/>
      <w:pPr>
        <w:ind w:left="720" w:hanging="360"/>
      </w:pPr>
      <w:rPr>
        <w:rFonts w:ascii="Arial" w:hAnsi="Arial" w:hint="default"/>
        <w:sz w:val="22"/>
      </w:rPr>
    </w:lvl>
    <w:lvl w:ilvl="1" w:tplc="04090001">
      <w:start w:val="1"/>
      <w:numFmt w:val="bullet"/>
      <w:lvlText w:val=""/>
      <w:lvlJc w:val="left"/>
      <w:pPr>
        <w:tabs>
          <w:tab w:val="num" w:pos="1440"/>
        </w:tabs>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25CE7795"/>
    <w:multiLevelType w:val="hybridMultilevel"/>
    <w:tmpl w:val="AA66764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nsid w:val="2BE47B08"/>
    <w:multiLevelType w:val="hybridMultilevel"/>
    <w:tmpl w:val="7A34B188"/>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cs="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cs="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cs="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18">
    <w:nsid w:val="33BD11A5"/>
    <w:multiLevelType w:val="multilevel"/>
    <w:tmpl w:val="AB58E4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nsid w:val="3748714D"/>
    <w:multiLevelType w:val="hybridMultilevel"/>
    <w:tmpl w:val="C8C4BB3C"/>
    <w:lvl w:ilvl="0" w:tplc="38F45E56">
      <w:start w:val="3"/>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5C0671"/>
    <w:multiLevelType w:val="hybridMultilevel"/>
    <w:tmpl w:val="9D985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10089C"/>
    <w:multiLevelType w:val="hybridMultilevel"/>
    <w:tmpl w:val="FBBABF1A"/>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2">
    <w:nsid w:val="3B5A3763"/>
    <w:multiLevelType w:val="hybridMultilevel"/>
    <w:tmpl w:val="2B9E9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CD21096"/>
    <w:multiLevelType w:val="hybridMultilevel"/>
    <w:tmpl w:val="518E45A0"/>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4">
    <w:nsid w:val="3F0315F6"/>
    <w:multiLevelType w:val="hybridMultilevel"/>
    <w:tmpl w:val="8304C2C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nsid w:val="41B91702"/>
    <w:multiLevelType w:val="hybridMultilevel"/>
    <w:tmpl w:val="DC8EE2FC"/>
    <w:lvl w:ilvl="0" w:tplc="EC086E46">
      <w:numFmt w:val="bullet"/>
      <w:lvlText w:val=""/>
      <w:lvlJc w:val="left"/>
      <w:pPr>
        <w:ind w:left="720" w:hanging="360"/>
      </w:pPr>
      <w:rPr>
        <w:rFonts w:ascii="Symbol" w:eastAsia="Times New Roma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35F59DE"/>
    <w:multiLevelType w:val="hybridMultilevel"/>
    <w:tmpl w:val="D820FF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7C87982"/>
    <w:multiLevelType w:val="hybridMultilevel"/>
    <w:tmpl w:val="605C07B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C1F7606"/>
    <w:multiLevelType w:val="hybridMultilevel"/>
    <w:tmpl w:val="B59A507C"/>
    <w:lvl w:ilvl="0" w:tplc="369A0584">
      <w:numFmt w:val="bullet"/>
      <w:lvlText w:val="•"/>
      <w:lvlJc w:val="left"/>
      <w:pPr>
        <w:ind w:left="1080" w:hanging="720"/>
      </w:pPr>
      <w:rPr>
        <w:rFonts w:ascii="Tahoma" w:eastAsia="Times New Roman" w:hAnsi="Tahoma"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084100F"/>
    <w:multiLevelType w:val="multilevel"/>
    <w:tmpl w:val="22D818B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nsid w:val="53D60039"/>
    <w:multiLevelType w:val="hybridMultilevel"/>
    <w:tmpl w:val="33408E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56D7454C"/>
    <w:multiLevelType w:val="hybridMultilevel"/>
    <w:tmpl w:val="87F8A8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7080B54"/>
    <w:multiLevelType w:val="hybridMultilevel"/>
    <w:tmpl w:val="7DAA42CC"/>
    <w:lvl w:ilvl="0" w:tplc="FFFFFFFF">
      <w:start w:val="1"/>
      <w:numFmt w:val="bullet"/>
      <w:lvlText w:val=""/>
      <w:lvlJc w:val="left"/>
      <w:pPr>
        <w:tabs>
          <w:tab w:val="num" w:pos="720"/>
        </w:tabs>
        <w:ind w:left="720" w:hanging="360"/>
      </w:pPr>
      <w:rPr>
        <w:rFonts w:ascii="Symbol" w:hAnsi="Symbol" w:hint="default"/>
      </w:rPr>
    </w:lvl>
    <w:lvl w:ilvl="1" w:tplc="B9C8C0A6">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7797C59"/>
    <w:multiLevelType w:val="hybridMultilevel"/>
    <w:tmpl w:val="86C4A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A5822C2"/>
    <w:multiLevelType w:val="hybridMultilevel"/>
    <w:tmpl w:val="2D125C4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nsid w:val="5AD31DEB"/>
    <w:multiLevelType w:val="hybridMultilevel"/>
    <w:tmpl w:val="E07EF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C1E299D"/>
    <w:multiLevelType w:val="hybridMultilevel"/>
    <w:tmpl w:val="670A5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C863EF1"/>
    <w:multiLevelType w:val="hybridMultilevel"/>
    <w:tmpl w:val="3E524398"/>
    <w:lvl w:ilvl="0" w:tplc="38F45E56">
      <w:start w:val="3"/>
      <w:numFmt w:val="bullet"/>
      <w:lvlText w:val="-"/>
      <w:lvlJc w:val="left"/>
      <w:pPr>
        <w:ind w:left="720" w:hanging="360"/>
      </w:pPr>
      <w:rPr>
        <w:rFonts w:ascii="Tahoma" w:eastAsia="Times New Roman" w:hAnsi="Tahoma" w:cs="Tahoma" w:hint="default"/>
      </w:rPr>
    </w:lvl>
    <w:lvl w:ilvl="1" w:tplc="08090003">
      <w:start w:val="1"/>
      <w:numFmt w:val="bullet"/>
      <w:lvlText w:val="o"/>
      <w:lvlJc w:val="left"/>
      <w:pPr>
        <w:ind w:left="394"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FA17307"/>
    <w:multiLevelType w:val="hybridMultilevel"/>
    <w:tmpl w:val="4802C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nsid w:val="6421035D"/>
    <w:multiLevelType w:val="hybridMultilevel"/>
    <w:tmpl w:val="74F2CA70"/>
    <w:lvl w:ilvl="0" w:tplc="369A0584">
      <w:numFmt w:val="bullet"/>
      <w:lvlText w:val="•"/>
      <w:lvlJc w:val="left"/>
      <w:pPr>
        <w:ind w:left="720" w:hanging="360"/>
      </w:pPr>
      <w:rPr>
        <w:rFonts w:ascii="Tahoma" w:eastAsia="Times New Roman" w:hAnsi="Tahoma" w:cs="Tahoma"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nsid w:val="67091FE2"/>
    <w:multiLevelType w:val="hybridMultilevel"/>
    <w:tmpl w:val="FB7EC4E6"/>
    <w:lvl w:ilvl="0" w:tplc="C87CC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7B277E6"/>
    <w:multiLevelType w:val="hybridMultilevel"/>
    <w:tmpl w:val="16E0F3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nsid w:val="6BAD2A46"/>
    <w:multiLevelType w:val="hybridMultilevel"/>
    <w:tmpl w:val="1FD6DFFA"/>
    <w:lvl w:ilvl="0" w:tplc="A8D21DAE">
      <w:numFmt w:val="bullet"/>
      <w:lvlText w:val="-"/>
      <w:lvlJc w:val="left"/>
      <w:pPr>
        <w:ind w:left="435" w:hanging="360"/>
      </w:pPr>
      <w:rPr>
        <w:rFonts w:ascii="Tahoma" w:eastAsia="Times New Roman" w:hAnsi="Tahoma" w:cs="Tahoma"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43">
    <w:nsid w:val="6BCA68EB"/>
    <w:multiLevelType w:val="hybridMultilevel"/>
    <w:tmpl w:val="C034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26436E7"/>
    <w:multiLevelType w:val="hybridMultilevel"/>
    <w:tmpl w:val="C47EB2F6"/>
    <w:lvl w:ilvl="0" w:tplc="952E97DE">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5520E2F"/>
    <w:multiLevelType w:val="multilevel"/>
    <w:tmpl w:val="891C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nsid w:val="75CE33DB"/>
    <w:multiLevelType w:val="hybridMultilevel"/>
    <w:tmpl w:val="43E633A6"/>
    <w:lvl w:ilvl="0" w:tplc="369A0584">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65869DE"/>
    <w:multiLevelType w:val="hybridMultilevel"/>
    <w:tmpl w:val="01F6B49C"/>
    <w:lvl w:ilvl="0" w:tplc="369A0584">
      <w:numFmt w:val="bullet"/>
      <w:lvlText w:val="•"/>
      <w:lvlJc w:val="left"/>
      <w:pPr>
        <w:ind w:left="1080" w:hanging="72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727716B"/>
    <w:multiLevelType w:val="hybridMultilevel"/>
    <w:tmpl w:val="CFDA54D0"/>
    <w:lvl w:ilvl="0" w:tplc="369A0584">
      <w:numFmt w:val="bullet"/>
      <w:lvlText w:val="•"/>
      <w:lvlJc w:val="left"/>
      <w:pPr>
        <w:ind w:left="1440" w:hanging="360"/>
      </w:pPr>
      <w:rPr>
        <w:rFonts w:ascii="Tahoma" w:eastAsia="Times New Roman" w:hAnsi="Tahoma" w:cs="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nsid w:val="7F0B17DF"/>
    <w:multiLevelType w:val="hybridMultilevel"/>
    <w:tmpl w:val="B27E11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5"/>
  </w:num>
  <w:num w:numId="2">
    <w:abstractNumId w:val="9"/>
  </w:num>
  <w:num w:numId="3">
    <w:abstractNumId w:val="12"/>
  </w:num>
  <w:num w:numId="4">
    <w:abstractNumId w:val="47"/>
  </w:num>
  <w:num w:numId="5">
    <w:abstractNumId w:val="40"/>
  </w:num>
  <w:num w:numId="6">
    <w:abstractNumId w:val="49"/>
  </w:num>
  <w:num w:numId="7">
    <w:abstractNumId w:val="28"/>
  </w:num>
  <w:num w:numId="8">
    <w:abstractNumId w:val="2"/>
  </w:num>
  <w:num w:numId="9">
    <w:abstractNumId w:val="25"/>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2"/>
  </w:num>
  <w:num w:numId="12">
    <w:abstractNumId w:val="21"/>
  </w:num>
  <w:num w:numId="13">
    <w:abstractNumId w:val="23"/>
  </w:num>
  <w:num w:numId="14">
    <w:abstractNumId w:val="26"/>
  </w:num>
  <w:num w:numId="15">
    <w:abstractNumId w:val="1"/>
  </w:num>
  <w:num w:numId="16">
    <w:abstractNumId w:val="30"/>
  </w:num>
  <w:num w:numId="17">
    <w:abstractNumId w:val="8"/>
  </w:num>
  <w:num w:numId="18">
    <w:abstractNumId w:val="34"/>
  </w:num>
  <w:num w:numId="19">
    <w:abstractNumId w:val="17"/>
  </w:num>
  <w:num w:numId="20">
    <w:abstractNumId w:val="37"/>
  </w:num>
  <w:num w:numId="21">
    <w:abstractNumId w:val="19"/>
  </w:num>
  <w:num w:numId="22">
    <w:abstractNumId w:val="27"/>
  </w:num>
  <w:num w:numId="23">
    <w:abstractNumId w:val="33"/>
  </w:num>
  <w:num w:numId="24">
    <w:abstractNumId w:val="31"/>
  </w:num>
  <w:num w:numId="25">
    <w:abstractNumId w:val="45"/>
  </w:num>
  <w:num w:numId="26">
    <w:abstractNumId w:val="38"/>
  </w:num>
  <w:num w:numId="27">
    <w:abstractNumId w:val="24"/>
  </w:num>
  <w:num w:numId="28">
    <w:abstractNumId w:val="10"/>
  </w:num>
  <w:num w:numId="29">
    <w:abstractNumId w:val="39"/>
  </w:num>
  <w:num w:numId="30">
    <w:abstractNumId w:val="11"/>
  </w:num>
  <w:num w:numId="31">
    <w:abstractNumId w:val="48"/>
  </w:num>
  <w:num w:numId="32">
    <w:abstractNumId w:val="46"/>
  </w:num>
  <w:num w:numId="33">
    <w:abstractNumId w:val="0"/>
  </w:num>
  <w:num w:numId="34">
    <w:abstractNumId w:val="13"/>
  </w:num>
  <w:num w:numId="35">
    <w:abstractNumId w:val="4"/>
  </w:num>
  <w:num w:numId="36">
    <w:abstractNumId w:val="14"/>
  </w:num>
  <w:num w:numId="37">
    <w:abstractNumId w:val="16"/>
  </w:num>
  <w:num w:numId="38">
    <w:abstractNumId w:val="7"/>
  </w:num>
  <w:num w:numId="39">
    <w:abstractNumId w:val="6"/>
  </w:num>
  <w:num w:numId="40">
    <w:abstractNumId w:val="32"/>
  </w:num>
  <w:num w:numId="41">
    <w:abstractNumId w:val="20"/>
  </w:num>
  <w:num w:numId="42">
    <w:abstractNumId w:val="3"/>
  </w:num>
  <w:num w:numId="43">
    <w:abstractNumId w:val="5"/>
  </w:num>
  <w:num w:numId="44">
    <w:abstractNumId w:val="18"/>
  </w:num>
  <w:num w:numId="45">
    <w:abstractNumId w:val="44"/>
  </w:num>
  <w:num w:numId="46">
    <w:abstractNumId w:val="29"/>
  </w:num>
  <w:num w:numId="47">
    <w:abstractNumId w:val="35"/>
  </w:num>
  <w:num w:numId="48">
    <w:abstractNumId w:val="22"/>
  </w:num>
  <w:num w:numId="49">
    <w:abstractNumId w:val="43"/>
  </w:num>
  <w:num w:numId="50">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drawingGridHorizontalSpacing w:val="100"/>
  <w:displayHorizontalDrawingGridEvery w:val="2"/>
  <w:characterSpacingControl w:val="doNotCompress"/>
  <w:doNotValidateAgainstSchema/>
  <w:doNotDemarcateInvalidXml/>
  <w:hdrShapeDefaults>
    <o:shapedefaults v:ext="edit" spidmax="18434"/>
  </w:hdrShapeDefaults>
  <w:footnotePr>
    <w:footnote w:id="-1"/>
    <w:footnote w:id="0"/>
  </w:footnotePr>
  <w:endnotePr>
    <w:endnote w:id="-1"/>
    <w:endnote w:id="0"/>
  </w:endnotePr>
  <w:compat>
    <w:compatSetting w:name="compatibilityMode" w:uri="http://schemas.microsoft.com/office/word" w:val="12"/>
  </w:compat>
  <w:rsids>
    <w:rsidRoot w:val="004C4FC4"/>
    <w:rsid w:val="00000D45"/>
    <w:rsid w:val="00001BF0"/>
    <w:rsid w:val="00014737"/>
    <w:rsid w:val="00022546"/>
    <w:rsid w:val="00026569"/>
    <w:rsid w:val="0003007C"/>
    <w:rsid w:val="00030801"/>
    <w:rsid w:val="000320F0"/>
    <w:rsid w:val="000434AF"/>
    <w:rsid w:val="00045D8D"/>
    <w:rsid w:val="0005112C"/>
    <w:rsid w:val="000528BF"/>
    <w:rsid w:val="00052F27"/>
    <w:rsid w:val="000608E3"/>
    <w:rsid w:val="000628B8"/>
    <w:rsid w:val="0006365A"/>
    <w:rsid w:val="0006440C"/>
    <w:rsid w:val="00064A5D"/>
    <w:rsid w:val="000655D2"/>
    <w:rsid w:val="000708D1"/>
    <w:rsid w:val="000750B7"/>
    <w:rsid w:val="00075586"/>
    <w:rsid w:val="00077519"/>
    <w:rsid w:val="00081FBD"/>
    <w:rsid w:val="000862D7"/>
    <w:rsid w:val="00086878"/>
    <w:rsid w:val="00086F04"/>
    <w:rsid w:val="000873B5"/>
    <w:rsid w:val="00093B69"/>
    <w:rsid w:val="000971FB"/>
    <w:rsid w:val="000A2D6E"/>
    <w:rsid w:val="000A7672"/>
    <w:rsid w:val="000B3AF3"/>
    <w:rsid w:val="000B4CDE"/>
    <w:rsid w:val="000B6152"/>
    <w:rsid w:val="000C26C0"/>
    <w:rsid w:val="000C50DF"/>
    <w:rsid w:val="000C7103"/>
    <w:rsid w:val="000D0579"/>
    <w:rsid w:val="000F61BC"/>
    <w:rsid w:val="001061BB"/>
    <w:rsid w:val="00111A3B"/>
    <w:rsid w:val="00112AC6"/>
    <w:rsid w:val="001137DB"/>
    <w:rsid w:val="00113E69"/>
    <w:rsid w:val="00125104"/>
    <w:rsid w:val="00142B51"/>
    <w:rsid w:val="00144097"/>
    <w:rsid w:val="00160781"/>
    <w:rsid w:val="00161FE2"/>
    <w:rsid w:val="00167F94"/>
    <w:rsid w:val="00176E4D"/>
    <w:rsid w:val="00180F1D"/>
    <w:rsid w:val="00185525"/>
    <w:rsid w:val="001925EF"/>
    <w:rsid w:val="00193310"/>
    <w:rsid w:val="001948F5"/>
    <w:rsid w:val="00195F34"/>
    <w:rsid w:val="001A3743"/>
    <w:rsid w:val="001B6A92"/>
    <w:rsid w:val="001C1264"/>
    <w:rsid w:val="001C6536"/>
    <w:rsid w:val="001C6A22"/>
    <w:rsid w:val="001E0E61"/>
    <w:rsid w:val="001E3A60"/>
    <w:rsid w:val="001E442D"/>
    <w:rsid w:val="001E4CA6"/>
    <w:rsid w:val="001E59ED"/>
    <w:rsid w:val="001F0190"/>
    <w:rsid w:val="001F2F99"/>
    <w:rsid w:val="001F5933"/>
    <w:rsid w:val="00201BE6"/>
    <w:rsid w:val="002051D4"/>
    <w:rsid w:val="0020648E"/>
    <w:rsid w:val="002104C8"/>
    <w:rsid w:val="00211207"/>
    <w:rsid w:val="002179E3"/>
    <w:rsid w:val="002205EE"/>
    <w:rsid w:val="002212AB"/>
    <w:rsid w:val="00221F07"/>
    <w:rsid w:val="002233B5"/>
    <w:rsid w:val="00232E1D"/>
    <w:rsid w:val="00235A08"/>
    <w:rsid w:val="00236C08"/>
    <w:rsid w:val="00242219"/>
    <w:rsid w:val="00242DD7"/>
    <w:rsid w:val="00244663"/>
    <w:rsid w:val="00260700"/>
    <w:rsid w:val="0026636C"/>
    <w:rsid w:val="00267BF9"/>
    <w:rsid w:val="00273A38"/>
    <w:rsid w:val="002803A1"/>
    <w:rsid w:val="002904DB"/>
    <w:rsid w:val="00293F73"/>
    <w:rsid w:val="002A324C"/>
    <w:rsid w:val="002A39CB"/>
    <w:rsid w:val="002A5F57"/>
    <w:rsid w:val="002A714A"/>
    <w:rsid w:val="002B7822"/>
    <w:rsid w:val="002C0099"/>
    <w:rsid w:val="002C2932"/>
    <w:rsid w:val="002C342A"/>
    <w:rsid w:val="002C36C7"/>
    <w:rsid w:val="002C55B6"/>
    <w:rsid w:val="002D72FD"/>
    <w:rsid w:val="002D7FBA"/>
    <w:rsid w:val="002E4DF9"/>
    <w:rsid w:val="002E511C"/>
    <w:rsid w:val="002E5468"/>
    <w:rsid w:val="002F5C7B"/>
    <w:rsid w:val="002F61D0"/>
    <w:rsid w:val="002F6261"/>
    <w:rsid w:val="002F78C5"/>
    <w:rsid w:val="002F7973"/>
    <w:rsid w:val="00303350"/>
    <w:rsid w:val="00303ED4"/>
    <w:rsid w:val="0030539B"/>
    <w:rsid w:val="00305C1A"/>
    <w:rsid w:val="00311787"/>
    <w:rsid w:val="00314173"/>
    <w:rsid w:val="00317CDA"/>
    <w:rsid w:val="00321127"/>
    <w:rsid w:val="00327B6F"/>
    <w:rsid w:val="00331333"/>
    <w:rsid w:val="003363A5"/>
    <w:rsid w:val="003369BB"/>
    <w:rsid w:val="0034190B"/>
    <w:rsid w:val="003419F8"/>
    <w:rsid w:val="00344F0C"/>
    <w:rsid w:val="003467BD"/>
    <w:rsid w:val="003502CF"/>
    <w:rsid w:val="00353039"/>
    <w:rsid w:val="00355B07"/>
    <w:rsid w:val="00360033"/>
    <w:rsid w:val="00366335"/>
    <w:rsid w:val="00366C24"/>
    <w:rsid w:val="00371F51"/>
    <w:rsid w:val="0037466B"/>
    <w:rsid w:val="003752ED"/>
    <w:rsid w:val="00375A1B"/>
    <w:rsid w:val="00380E0E"/>
    <w:rsid w:val="00385399"/>
    <w:rsid w:val="0038666F"/>
    <w:rsid w:val="003914CC"/>
    <w:rsid w:val="0039358D"/>
    <w:rsid w:val="00394D72"/>
    <w:rsid w:val="00397ED6"/>
    <w:rsid w:val="003A20D1"/>
    <w:rsid w:val="003B71DB"/>
    <w:rsid w:val="003C655D"/>
    <w:rsid w:val="003D1D36"/>
    <w:rsid w:val="003D5F6D"/>
    <w:rsid w:val="003E02BF"/>
    <w:rsid w:val="003E5A73"/>
    <w:rsid w:val="003E5C9C"/>
    <w:rsid w:val="003E6123"/>
    <w:rsid w:val="003E6859"/>
    <w:rsid w:val="003E6C74"/>
    <w:rsid w:val="003F044B"/>
    <w:rsid w:val="003F2433"/>
    <w:rsid w:val="003F62FC"/>
    <w:rsid w:val="00403042"/>
    <w:rsid w:val="00404416"/>
    <w:rsid w:val="00405796"/>
    <w:rsid w:val="00406C22"/>
    <w:rsid w:val="00411205"/>
    <w:rsid w:val="0041145F"/>
    <w:rsid w:val="00412367"/>
    <w:rsid w:val="00412462"/>
    <w:rsid w:val="004140BB"/>
    <w:rsid w:val="00415AA6"/>
    <w:rsid w:val="00420533"/>
    <w:rsid w:val="0042085E"/>
    <w:rsid w:val="00423055"/>
    <w:rsid w:val="004260C2"/>
    <w:rsid w:val="00430422"/>
    <w:rsid w:val="0043196B"/>
    <w:rsid w:val="004322D2"/>
    <w:rsid w:val="004323E1"/>
    <w:rsid w:val="00454D0C"/>
    <w:rsid w:val="00457886"/>
    <w:rsid w:val="00463739"/>
    <w:rsid w:val="00466D7A"/>
    <w:rsid w:val="00472651"/>
    <w:rsid w:val="00481C12"/>
    <w:rsid w:val="0048253F"/>
    <w:rsid w:val="004839BA"/>
    <w:rsid w:val="00483E1D"/>
    <w:rsid w:val="00486A8F"/>
    <w:rsid w:val="0049345F"/>
    <w:rsid w:val="004935AB"/>
    <w:rsid w:val="004976AB"/>
    <w:rsid w:val="0049784D"/>
    <w:rsid w:val="004A20DE"/>
    <w:rsid w:val="004A31C2"/>
    <w:rsid w:val="004A6AC2"/>
    <w:rsid w:val="004B08D4"/>
    <w:rsid w:val="004B4C23"/>
    <w:rsid w:val="004B6160"/>
    <w:rsid w:val="004C226A"/>
    <w:rsid w:val="004C3F3F"/>
    <w:rsid w:val="004C4FC4"/>
    <w:rsid w:val="004C6193"/>
    <w:rsid w:val="004E0D77"/>
    <w:rsid w:val="004E3BC7"/>
    <w:rsid w:val="004E3DF4"/>
    <w:rsid w:val="004E443D"/>
    <w:rsid w:val="004E47B8"/>
    <w:rsid w:val="004E7159"/>
    <w:rsid w:val="004E7CAE"/>
    <w:rsid w:val="004F3A3F"/>
    <w:rsid w:val="005032E6"/>
    <w:rsid w:val="005104F7"/>
    <w:rsid w:val="0051208A"/>
    <w:rsid w:val="005145FC"/>
    <w:rsid w:val="00514BCA"/>
    <w:rsid w:val="00515EAF"/>
    <w:rsid w:val="00517DE8"/>
    <w:rsid w:val="005222FC"/>
    <w:rsid w:val="00534DAF"/>
    <w:rsid w:val="00534DF6"/>
    <w:rsid w:val="00537D80"/>
    <w:rsid w:val="00543915"/>
    <w:rsid w:val="00543CE7"/>
    <w:rsid w:val="00550874"/>
    <w:rsid w:val="00550F88"/>
    <w:rsid w:val="00554135"/>
    <w:rsid w:val="00564E4C"/>
    <w:rsid w:val="005721FB"/>
    <w:rsid w:val="00574140"/>
    <w:rsid w:val="00581450"/>
    <w:rsid w:val="00583BFF"/>
    <w:rsid w:val="00591E15"/>
    <w:rsid w:val="00593D61"/>
    <w:rsid w:val="0059471C"/>
    <w:rsid w:val="005A0EB2"/>
    <w:rsid w:val="005A2638"/>
    <w:rsid w:val="005A6750"/>
    <w:rsid w:val="005A7EA5"/>
    <w:rsid w:val="005B6C8D"/>
    <w:rsid w:val="005D22EC"/>
    <w:rsid w:val="005D330F"/>
    <w:rsid w:val="005D550E"/>
    <w:rsid w:val="005D5D8E"/>
    <w:rsid w:val="005D7BA8"/>
    <w:rsid w:val="005E086E"/>
    <w:rsid w:val="005E4C10"/>
    <w:rsid w:val="005E525C"/>
    <w:rsid w:val="005E5B73"/>
    <w:rsid w:val="005F0E60"/>
    <w:rsid w:val="005F1168"/>
    <w:rsid w:val="005F347D"/>
    <w:rsid w:val="005F3E5C"/>
    <w:rsid w:val="005F5162"/>
    <w:rsid w:val="005F61D9"/>
    <w:rsid w:val="00601190"/>
    <w:rsid w:val="00607924"/>
    <w:rsid w:val="00610B73"/>
    <w:rsid w:val="0061113E"/>
    <w:rsid w:val="00611A4E"/>
    <w:rsid w:val="00621E48"/>
    <w:rsid w:val="00621F7A"/>
    <w:rsid w:val="0062328E"/>
    <w:rsid w:val="00637201"/>
    <w:rsid w:val="00640780"/>
    <w:rsid w:val="006460CF"/>
    <w:rsid w:val="00646268"/>
    <w:rsid w:val="006476D7"/>
    <w:rsid w:val="006603E8"/>
    <w:rsid w:val="0066073D"/>
    <w:rsid w:val="00661110"/>
    <w:rsid w:val="00663FAB"/>
    <w:rsid w:val="0067489E"/>
    <w:rsid w:val="0068359C"/>
    <w:rsid w:val="00683C37"/>
    <w:rsid w:val="00693660"/>
    <w:rsid w:val="00693AC8"/>
    <w:rsid w:val="006B160C"/>
    <w:rsid w:val="006C5F5C"/>
    <w:rsid w:val="006D0B0B"/>
    <w:rsid w:val="006D2C2D"/>
    <w:rsid w:val="006E44E8"/>
    <w:rsid w:val="006E458C"/>
    <w:rsid w:val="006E63A5"/>
    <w:rsid w:val="006E7E4D"/>
    <w:rsid w:val="00700128"/>
    <w:rsid w:val="0070178F"/>
    <w:rsid w:val="00710560"/>
    <w:rsid w:val="00712EFA"/>
    <w:rsid w:val="00716AB2"/>
    <w:rsid w:val="007227AF"/>
    <w:rsid w:val="007309B9"/>
    <w:rsid w:val="00731FE6"/>
    <w:rsid w:val="00733641"/>
    <w:rsid w:val="00734275"/>
    <w:rsid w:val="007355BE"/>
    <w:rsid w:val="00740FBD"/>
    <w:rsid w:val="0074622A"/>
    <w:rsid w:val="007467B4"/>
    <w:rsid w:val="00751012"/>
    <w:rsid w:val="00752A27"/>
    <w:rsid w:val="00774223"/>
    <w:rsid w:val="00774C96"/>
    <w:rsid w:val="00781967"/>
    <w:rsid w:val="00784D9D"/>
    <w:rsid w:val="007A539C"/>
    <w:rsid w:val="007B0F34"/>
    <w:rsid w:val="007B2E46"/>
    <w:rsid w:val="007B35A7"/>
    <w:rsid w:val="007B468F"/>
    <w:rsid w:val="007B5960"/>
    <w:rsid w:val="007C0A95"/>
    <w:rsid w:val="007C18EA"/>
    <w:rsid w:val="007C2557"/>
    <w:rsid w:val="007C4F6A"/>
    <w:rsid w:val="007C63A7"/>
    <w:rsid w:val="007D3C15"/>
    <w:rsid w:val="007D40BA"/>
    <w:rsid w:val="007D5EF6"/>
    <w:rsid w:val="007E0A29"/>
    <w:rsid w:val="007E4C03"/>
    <w:rsid w:val="007E5AF5"/>
    <w:rsid w:val="007F091A"/>
    <w:rsid w:val="007F6096"/>
    <w:rsid w:val="007F61AD"/>
    <w:rsid w:val="008029A1"/>
    <w:rsid w:val="0080334D"/>
    <w:rsid w:val="0080572F"/>
    <w:rsid w:val="008141EE"/>
    <w:rsid w:val="00816858"/>
    <w:rsid w:val="00816A33"/>
    <w:rsid w:val="00822982"/>
    <w:rsid w:val="008234A1"/>
    <w:rsid w:val="00834637"/>
    <w:rsid w:val="008424F3"/>
    <w:rsid w:val="00850665"/>
    <w:rsid w:val="008556BC"/>
    <w:rsid w:val="008604EF"/>
    <w:rsid w:val="00860626"/>
    <w:rsid w:val="008647CF"/>
    <w:rsid w:val="00865629"/>
    <w:rsid w:val="008661D6"/>
    <w:rsid w:val="00871E75"/>
    <w:rsid w:val="0087748F"/>
    <w:rsid w:val="00882DEC"/>
    <w:rsid w:val="0089592A"/>
    <w:rsid w:val="008C0CC6"/>
    <w:rsid w:val="008C5019"/>
    <w:rsid w:val="008D0342"/>
    <w:rsid w:val="008D1279"/>
    <w:rsid w:val="008E52B6"/>
    <w:rsid w:val="008F38C8"/>
    <w:rsid w:val="008F44FA"/>
    <w:rsid w:val="008F534C"/>
    <w:rsid w:val="009015B5"/>
    <w:rsid w:val="00904131"/>
    <w:rsid w:val="009050CD"/>
    <w:rsid w:val="009108A2"/>
    <w:rsid w:val="00916054"/>
    <w:rsid w:val="00932542"/>
    <w:rsid w:val="009371FB"/>
    <w:rsid w:val="00937A89"/>
    <w:rsid w:val="00937C7D"/>
    <w:rsid w:val="00945FFE"/>
    <w:rsid w:val="0094799E"/>
    <w:rsid w:val="0095224B"/>
    <w:rsid w:val="009531FA"/>
    <w:rsid w:val="00956D09"/>
    <w:rsid w:val="00961129"/>
    <w:rsid w:val="0096425A"/>
    <w:rsid w:val="0097120E"/>
    <w:rsid w:val="00971AC5"/>
    <w:rsid w:val="00972C5B"/>
    <w:rsid w:val="0097502D"/>
    <w:rsid w:val="00975BEA"/>
    <w:rsid w:val="009766B9"/>
    <w:rsid w:val="0099324E"/>
    <w:rsid w:val="0099603D"/>
    <w:rsid w:val="00996C98"/>
    <w:rsid w:val="009A2138"/>
    <w:rsid w:val="009A47B3"/>
    <w:rsid w:val="009B36EF"/>
    <w:rsid w:val="009B4F67"/>
    <w:rsid w:val="009C0877"/>
    <w:rsid w:val="009C2FE9"/>
    <w:rsid w:val="009D076A"/>
    <w:rsid w:val="009E5515"/>
    <w:rsid w:val="009E7C29"/>
    <w:rsid w:val="009F1BCF"/>
    <w:rsid w:val="00A0367C"/>
    <w:rsid w:val="00A0405A"/>
    <w:rsid w:val="00A0660D"/>
    <w:rsid w:val="00A116A4"/>
    <w:rsid w:val="00A151FB"/>
    <w:rsid w:val="00A15F14"/>
    <w:rsid w:val="00A24059"/>
    <w:rsid w:val="00A31946"/>
    <w:rsid w:val="00A343BA"/>
    <w:rsid w:val="00A35923"/>
    <w:rsid w:val="00A376D4"/>
    <w:rsid w:val="00A60419"/>
    <w:rsid w:val="00A61F6E"/>
    <w:rsid w:val="00A641C0"/>
    <w:rsid w:val="00A651FF"/>
    <w:rsid w:val="00A7047A"/>
    <w:rsid w:val="00A707EF"/>
    <w:rsid w:val="00A71DD2"/>
    <w:rsid w:val="00A73B73"/>
    <w:rsid w:val="00A75EDC"/>
    <w:rsid w:val="00A8632F"/>
    <w:rsid w:val="00AA19AB"/>
    <w:rsid w:val="00AA1B0E"/>
    <w:rsid w:val="00AA3AD5"/>
    <w:rsid w:val="00AA45F9"/>
    <w:rsid w:val="00AA68A4"/>
    <w:rsid w:val="00AA7B08"/>
    <w:rsid w:val="00AB1385"/>
    <w:rsid w:val="00AB52EC"/>
    <w:rsid w:val="00AC13DC"/>
    <w:rsid w:val="00AC144E"/>
    <w:rsid w:val="00AC1E20"/>
    <w:rsid w:val="00AC7F5A"/>
    <w:rsid w:val="00AD6DAE"/>
    <w:rsid w:val="00AE0320"/>
    <w:rsid w:val="00AE2866"/>
    <w:rsid w:val="00AE64C6"/>
    <w:rsid w:val="00AE6F7D"/>
    <w:rsid w:val="00AF37CB"/>
    <w:rsid w:val="00AF4B76"/>
    <w:rsid w:val="00B0081B"/>
    <w:rsid w:val="00B01D62"/>
    <w:rsid w:val="00B0237B"/>
    <w:rsid w:val="00B03C0A"/>
    <w:rsid w:val="00B04D96"/>
    <w:rsid w:val="00B105F9"/>
    <w:rsid w:val="00B20595"/>
    <w:rsid w:val="00B24D81"/>
    <w:rsid w:val="00B254E8"/>
    <w:rsid w:val="00B41D71"/>
    <w:rsid w:val="00B4419A"/>
    <w:rsid w:val="00B46AF9"/>
    <w:rsid w:val="00B51A30"/>
    <w:rsid w:val="00B6018F"/>
    <w:rsid w:val="00B63888"/>
    <w:rsid w:val="00B65BB5"/>
    <w:rsid w:val="00B724FE"/>
    <w:rsid w:val="00B82B9A"/>
    <w:rsid w:val="00B85577"/>
    <w:rsid w:val="00BA3BFD"/>
    <w:rsid w:val="00BA4562"/>
    <w:rsid w:val="00BA7D7B"/>
    <w:rsid w:val="00BB5EFC"/>
    <w:rsid w:val="00BC6543"/>
    <w:rsid w:val="00BD0355"/>
    <w:rsid w:val="00BD0AFD"/>
    <w:rsid w:val="00BD7A94"/>
    <w:rsid w:val="00BE2D1D"/>
    <w:rsid w:val="00BE6B58"/>
    <w:rsid w:val="00BF17BB"/>
    <w:rsid w:val="00BF3452"/>
    <w:rsid w:val="00BF4792"/>
    <w:rsid w:val="00BF6461"/>
    <w:rsid w:val="00BF6DD8"/>
    <w:rsid w:val="00BF730D"/>
    <w:rsid w:val="00C21552"/>
    <w:rsid w:val="00C22C42"/>
    <w:rsid w:val="00C25096"/>
    <w:rsid w:val="00C26B0B"/>
    <w:rsid w:val="00C26CEE"/>
    <w:rsid w:val="00C3067D"/>
    <w:rsid w:val="00C34337"/>
    <w:rsid w:val="00C36B91"/>
    <w:rsid w:val="00C37FEB"/>
    <w:rsid w:val="00C40053"/>
    <w:rsid w:val="00C5176B"/>
    <w:rsid w:val="00C517E4"/>
    <w:rsid w:val="00C547C2"/>
    <w:rsid w:val="00C55920"/>
    <w:rsid w:val="00C64A62"/>
    <w:rsid w:val="00C6545C"/>
    <w:rsid w:val="00C70655"/>
    <w:rsid w:val="00C72317"/>
    <w:rsid w:val="00C803B8"/>
    <w:rsid w:val="00C821C9"/>
    <w:rsid w:val="00C87B07"/>
    <w:rsid w:val="00CA2A9A"/>
    <w:rsid w:val="00CA6974"/>
    <w:rsid w:val="00CA73CE"/>
    <w:rsid w:val="00CA7D9A"/>
    <w:rsid w:val="00CB51C7"/>
    <w:rsid w:val="00CD1352"/>
    <w:rsid w:val="00CD194A"/>
    <w:rsid w:val="00CD38B3"/>
    <w:rsid w:val="00CE5367"/>
    <w:rsid w:val="00CF1EDB"/>
    <w:rsid w:val="00CF324D"/>
    <w:rsid w:val="00CF32B1"/>
    <w:rsid w:val="00CF5915"/>
    <w:rsid w:val="00D01032"/>
    <w:rsid w:val="00D02525"/>
    <w:rsid w:val="00D02984"/>
    <w:rsid w:val="00D056BB"/>
    <w:rsid w:val="00D1274C"/>
    <w:rsid w:val="00D32EA3"/>
    <w:rsid w:val="00D33577"/>
    <w:rsid w:val="00D37E4D"/>
    <w:rsid w:val="00D413F5"/>
    <w:rsid w:val="00D42200"/>
    <w:rsid w:val="00D43617"/>
    <w:rsid w:val="00D45C4D"/>
    <w:rsid w:val="00D514D8"/>
    <w:rsid w:val="00D52152"/>
    <w:rsid w:val="00D534E4"/>
    <w:rsid w:val="00D5482A"/>
    <w:rsid w:val="00D55DDC"/>
    <w:rsid w:val="00D61969"/>
    <w:rsid w:val="00D6318A"/>
    <w:rsid w:val="00D64738"/>
    <w:rsid w:val="00D707C9"/>
    <w:rsid w:val="00D7100B"/>
    <w:rsid w:val="00D73A2C"/>
    <w:rsid w:val="00D74B8F"/>
    <w:rsid w:val="00D77BF8"/>
    <w:rsid w:val="00D82B89"/>
    <w:rsid w:val="00D84808"/>
    <w:rsid w:val="00D85018"/>
    <w:rsid w:val="00D923D6"/>
    <w:rsid w:val="00DA10E0"/>
    <w:rsid w:val="00DB0D89"/>
    <w:rsid w:val="00DB0E41"/>
    <w:rsid w:val="00DB4C47"/>
    <w:rsid w:val="00DC2096"/>
    <w:rsid w:val="00DC3206"/>
    <w:rsid w:val="00DD5041"/>
    <w:rsid w:val="00DE121E"/>
    <w:rsid w:val="00DE21A7"/>
    <w:rsid w:val="00E03C6D"/>
    <w:rsid w:val="00E042C3"/>
    <w:rsid w:val="00E05A6D"/>
    <w:rsid w:val="00E07C3C"/>
    <w:rsid w:val="00E155BE"/>
    <w:rsid w:val="00E15ED7"/>
    <w:rsid w:val="00E26BA0"/>
    <w:rsid w:val="00E33B3F"/>
    <w:rsid w:val="00E33C70"/>
    <w:rsid w:val="00E46741"/>
    <w:rsid w:val="00E51458"/>
    <w:rsid w:val="00E65584"/>
    <w:rsid w:val="00E702F5"/>
    <w:rsid w:val="00E778EA"/>
    <w:rsid w:val="00E77D00"/>
    <w:rsid w:val="00E8172B"/>
    <w:rsid w:val="00E845B1"/>
    <w:rsid w:val="00E93D03"/>
    <w:rsid w:val="00EA0301"/>
    <w:rsid w:val="00EA5541"/>
    <w:rsid w:val="00EA67A8"/>
    <w:rsid w:val="00EB3823"/>
    <w:rsid w:val="00EC3D8E"/>
    <w:rsid w:val="00EC7EA6"/>
    <w:rsid w:val="00ED1C97"/>
    <w:rsid w:val="00ED291E"/>
    <w:rsid w:val="00ED3AAC"/>
    <w:rsid w:val="00ED522B"/>
    <w:rsid w:val="00ED70B6"/>
    <w:rsid w:val="00EE2D21"/>
    <w:rsid w:val="00EE5643"/>
    <w:rsid w:val="00EE71AE"/>
    <w:rsid w:val="00EF15E1"/>
    <w:rsid w:val="00F20A25"/>
    <w:rsid w:val="00F24DDD"/>
    <w:rsid w:val="00F31F36"/>
    <w:rsid w:val="00F32FCA"/>
    <w:rsid w:val="00F477F3"/>
    <w:rsid w:val="00F47B3C"/>
    <w:rsid w:val="00F506EF"/>
    <w:rsid w:val="00F54D77"/>
    <w:rsid w:val="00F555A2"/>
    <w:rsid w:val="00F66190"/>
    <w:rsid w:val="00F70031"/>
    <w:rsid w:val="00F72A92"/>
    <w:rsid w:val="00F80F89"/>
    <w:rsid w:val="00F83E79"/>
    <w:rsid w:val="00F85E0A"/>
    <w:rsid w:val="00F95BA1"/>
    <w:rsid w:val="00FA0DE7"/>
    <w:rsid w:val="00FA1EBB"/>
    <w:rsid w:val="00FA6C13"/>
    <w:rsid w:val="00FB1EAF"/>
    <w:rsid w:val="00FC2E32"/>
    <w:rsid w:val="00FC324C"/>
    <w:rsid w:val="00FC33E5"/>
    <w:rsid w:val="00FC569C"/>
    <w:rsid w:val="00FC68D0"/>
    <w:rsid w:val="00FC71D4"/>
    <w:rsid w:val="00FD3BAD"/>
    <w:rsid w:val="00FD3F23"/>
    <w:rsid w:val="00FE0529"/>
    <w:rsid w:val="00FE0D77"/>
    <w:rsid w:val="00FE1060"/>
    <w:rsid w:val="00FE1DC8"/>
    <w:rsid w:val="00FF2C7E"/>
    <w:rsid w:val="00FF3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3"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FC4"/>
    <w:rPr>
      <w:rFonts w:ascii="Arial" w:hAnsi="Arial" w:cs="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C4FC4"/>
    <w:pPr>
      <w:tabs>
        <w:tab w:val="center" w:pos="4320"/>
        <w:tab w:val="right" w:pos="8640"/>
      </w:tabs>
    </w:pPr>
  </w:style>
  <w:style w:type="character" w:customStyle="1" w:styleId="HeaderChar">
    <w:name w:val="Header Char"/>
    <w:link w:val="Header"/>
    <w:uiPriority w:val="99"/>
    <w:locked/>
    <w:rsid w:val="000F61BC"/>
    <w:rPr>
      <w:rFonts w:ascii="Arial" w:hAnsi="Arial" w:cs="Arial"/>
    </w:rPr>
  </w:style>
  <w:style w:type="paragraph" w:styleId="Footer">
    <w:name w:val="footer"/>
    <w:basedOn w:val="Normal"/>
    <w:link w:val="FooterChar"/>
    <w:uiPriority w:val="99"/>
    <w:rsid w:val="004C4FC4"/>
    <w:pPr>
      <w:tabs>
        <w:tab w:val="center" w:pos="4320"/>
        <w:tab w:val="right" w:pos="8640"/>
      </w:tabs>
    </w:pPr>
  </w:style>
  <w:style w:type="character" w:customStyle="1" w:styleId="FooterChar">
    <w:name w:val="Footer Char"/>
    <w:link w:val="Footer"/>
    <w:uiPriority w:val="99"/>
    <w:locked/>
    <w:rsid w:val="000F61BC"/>
    <w:rPr>
      <w:rFonts w:ascii="Arial" w:hAnsi="Arial" w:cs="Arial"/>
    </w:rPr>
  </w:style>
  <w:style w:type="character" w:styleId="Hyperlink">
    <w:name w:val="Hyperlink"/>
    <w:rsid w:val="004C4FC4"/>
    <w:rPr>
      <w:rFonts w:cs="Times New Roman"/>
      <w:color w:val="0000FF"/>
      <w:u w:val="single"/>
    </w:rPr>
  </w:style>
  <w:style w:type="character" w:styleId="PageNumber">
    <w:name w:val="page number"/>
    <w:uiPriority w:val="99"/>
    <w:rsid w:val="00022546"/>
    <w:rPr>
      <w:rFonts w:cs="Times New Roman"/>
    </w:rPr>
  </w:style>
  <w:style w:type="paragraph" w:styleId="BalloonText">
    <w:name w:val="Balloon Text"/>
    <w:basedOn w:val="Normal"/>
    <w:link w:val="BalloonTextChar"/>
    <w:uiPriority w:val="99"/>
    <w:semiHidden/>
    <w:rsid w:val="00022546"/>
    <w:rPr>
      <w:rFonts w:ascii="Tahoma" w:hAnsi="Tahoma" w:cs="Tahoma"/>
      <w:sz w:val="16"/>
      <w:szCs w:val="16"/>
    </w:rPr>
  </w:style>
  <w:style w:type="character" w:customStyle="1" w:styleId="BalloonTextChar">
    <w:name w:val="Balloon Text Char"/>
    <w:link w:val="BalloonText"/>
    <w:uiPriority w:val="99"/>
    <w:locked/>
    <w:rsid w:val="00022546"/>
    <w:rPr>
      <w:rFonts w:ascii="Tahoma" w:hAnsi="Tahoma" w:cs="Tahoma"/>
      <w:snapToGrid w:val="0"/>
      <w:sz w:val="16"/>
      <w:szCs w:val="16"/>
    </w:rPr>
  </w:style>
  <w:style w:type="character" w:styleId="Strong">
    <w:name w:val="Strong"/>
    <w:uiPriority w:val="99"/>
    <w:qFormat/>
    <w:rsid w:val="00F54D77"/>
    <w:rPr>
      <w:rFonts w:cs="Times New Roman"/>
      <w:b/>
      <w:bCs/>
    </w:rPr>
  </w:style>
  <w:style w:type="paragraph" w:styleId="BodyText">
    <w:name w:val="Body Text"/>
    <w:basedOn w:val="Normal"/>
    <w:link w:val="BodyTextChar"/>
    <w:uiPriority w:val="99"/>
    <w:rsid w:val="00F54D77"/>
    <w:pPr>
      <w:spacing w:after="120"/>
    </w:pPr>
    <w:rPr>
      <w:rFonts w:ascii="Futura Bk" w:hAnsi="Futura Bk" w:cs="Futura Bk"/>
      <w:sz w:val="22"/>
      <w:szCs w:val="22"/>
      <w:lang w:val="en-GB" w:eastAsia="fr-FR"/>
    </w:rPr>
  </w:style>
  <w:style w:type="character" w:customStyle="1" w:styleId="BodyTextChar">
    <w:name w:val="Body Text Char"/>
    <w:link w:val="BodyText"/>
    <w:uiPriority w:val="99"/>
    <w:locked/>
    <w:rsid w:val="00F54D77"/>
    <w:rPr>
      <w:rFonts w:ascii="Futura Bk" w:hAnsi="Futura Bk" w:cs="Futura Bk"/>
      <w:sz w:val="24"/>
      <w:szCs w:val="24"/>
      <w:lang w:val="en-GB" w:eastAsia="fr-FR"/>
    </w:rPr>
  </w:style>
  <w:style w:type="paragraph" w:styleId="ListParagraph">
    <w:name w:val="List Paragraph"/>
    <w:basedOn w:val="Normal"/>
    <w:uiPriority w:val="34"/>
    <w:qFormat/>
    <w:rsid w:val="003E6123"/>
    <w:pPr>
      <w:ind w:left="720"/>
    </w:pPr>
    <w:rPr>
      <w:rFonts w:cs="Times New Roman"/>
      <w:sz w:val="24"/>
      <w:szCs w:val="24"/>
    </w:rPr>
  </w:style>
  <w:style w:type="paragraph" w:styleId="BodyText3">
    <w:name w:val="Body Text 3"/>
    <w:basedOn w:val="Normal"/>
    <w:link w:val="BodyText3Char"/>
    <w:uiPriority w:val="99"/>
    <w:rsid w:val="005A6750"/>
    <w:rPr>
      <w:rFonts w:ascii="Verdana" w:hAnsi="Verdana" w:cs="Verdana"/>
      <w:b/>
      <w:bCs/>
      <w:lang w:val="en-GB" w:eastAsia="fr-FR"/>
    </w:rPr>
  </w:style>
  <w:style w:type="character" w:customStyle="1" w:styleId="BodyText3Char">
    <w:name w:val="Body Text 3 Char"/>
    <w:link w:val="BodyText3"/>
    <w:uiPriority w:val="99"/>
    <w:locked/>
    <w:rsid w:val="005A6750"/>
    <w:rPr>
      <w:rFonts w:ascii="Verdana" w:hAnsi="Verdana" w:cs="Verdana"/>
      <w:b/>
      <w:bCs/>
      <w:sz w:val="24"/>
      <w:szCs w:val="24"/>
      <w:lang w:val="en-GB" w:eastAsia="fr-FR"/>
    </w:rPr>
  </w:style>
  <w:style w:type="paragraph" w:customStyle="1" w:styleId="NormalJustified">
    <w:name w:val="Normal Justified"/>
    <w:basedOn w:val="Normal"/>
    <w:uiPriority w:val="99"/>
    <w:rsid w:val="002803A1"/>
    <w:pPr>
      <w:spacing w:line="360" w:lineRule="auto"/>
      <w:jc w:val="both"/>
    </w:pPr>
    <w:rPr>
      <w:lang w:val="en-GB"/>
    </w:rPr>
  </w:style>
  <w:style w:type="paragraph" w:customStyle="1" w:styleId="BulletedPoints">
    <w:name w:val="Bulleted Points"/>
    <w:basedOn w:val="ListParagraph"/>
    <w:uiPriority w:val="99"/>
    <w:rsid w:val="00DE121E"/>
    <w:pPr>
      <w:numPr>
        <w:numId w:val="1"/>
      </w:numPr>
      <w:jc w:val="both"/>
    </w:pPr>
    <w:rPr>
      <w:rFonts w:cs="Arial"/>
      <w:i/>
      <w:iCs/>
      <w:sz w:val="20"/>
      <w:szCs w:val="20"/>
      <w:lang w:val="en-GB"/>
    </w:rPr>
  </w:style>
  <w:style w:type="paragraph" w:customStyle="1" w:styleId="bulleted">
    <w:name w:val="bulleted"/>
    <w:basedOn w:val="Normal"/>
    <w:uiPriority w:val="99"/>
    <w:rsid w:val="001F0190"/>
    <w:pPr>
      <w:numPr>
        <w:numId w:val="2"/>
      </w:numPr>
      <w:spacing w:after="120"/>
      <w:ind w:left="714" w:hanging="357"/>
      <w:jc w:val="both"/>
    </w:pPr>
    <w:rPr>
      <w:rFonts w:ascii="Verdana" w:hAnsi="Verdana" w:cs="Verdana"/>
      <w:lang w:val="en-GB"/>
    </w:rPr>
  </w:style>
  <w:style w:type="paragraph" w:styleId="DocumentMap">
    <w:name w:val="Document Map"/>
    <w:basedOn w:val="Normal"/>
    <w:link w:val="DocumentMapChar"/>
    <w:uiPriority w:val="99"/>
    <w:semiHidden/>
    <w:rsid w:val="009C2FE9"/>
    <w:pPr>
      <w:shd w:val="clear" w:color="auto" w:fill="000080"/>
    </w:pPr>
    <w:rPr>
      <w:rFonts w:ascii="Tahoma" w:hAnsi="Tahoma" w:cs="Tahoma"/>
    </w:rPr>
  </w:style>
  <w:style w:type="character" w:customStyle="1" w:styleId="DocumentMapChar">
    <w:name w:val="Document Map Char"/>
    <w:link w:val="DocumentMap"/>
    <w:uiPriority w:val="99"/>
    <w:semiHidden/>
    <w:locked/>
    <w:rsid w:val="00F70031"/>
    <w:rPr>
      <w:rFonts w:cs="Times New Roman"/>
      <w:sz w:val="2"/>
      <w:szCs w:val="2"/>
      <w:lang w:val="en-US" w:eastAsia="en-US"/>
    </w:rPr>
  </w:style>
  <w:style w:type="paragraph" w:customStyle="1" w:styleId="AWHeading">
    <w:name w:val="AW Heading"/>
    <w:basedOn w:val="Normal"/>
    <w:uiPriority w:val="99"/>
    <w:rsid w:val="00945FFE"/>
    <w:pPr>
      <w:jc w:val="both"/>
      <w:outlineLvl w:val="0"/>
    </w:pPr>
    <w:rPr>
      <w:rFonts w:ascii="Verdana" w:hAnsi="Verdana" w:cs="Verdana"/>
      <w:b/>
      <w:bCs/>
    </w:rPr>
  </w:style>
  <w:style w:type="character" w:styleId="CommentReference">
    <w:name w:val="annotation reference"/>
    <w:uiPriority w:val="99"/>
    <w:semiHidden/>
    <w:rsid w:val="0097120E"/>
    <w:rPr>
      <w:rFonts w:cs="Times New Roman"/>
      <w:sz w:val="16"/>
      <w:szCs w:val="16"/>
    </w:rPr>
  </w:style>
  <w:style w:type="paragraph" w:styleId="CommentText">
    <w:name w:val="annotation text"/>
    <w:basedOn w:val="Normal"/>
    <w:link w:val="CommentTextChar"/>
    <w:uiPriority w:val="99"/>
    <w:semiHidden/>
    <w:rsid w:val="0097120E"/>
  </w:style>
  <w:style w:type="character" w:customStyle="1" w:styleId="CommentTextChar">
    <w:name w:val="Comment Text Char"/>
    <w:link w:val="CommentText"/>
    <w:uiPriority w:val="99"/>
    <w:semiHidden/>
    <w:locked/>
    <w:rsid w:val="0097120E"/>
    <w:rPr>
      <w:rFonts w:ascii="Arial" w:hAnsi="Arial" w:cs="Arial"/>
      <w:lang w:val="en-US" w:eastAsia="en-US"/>
    </w:rPr>
  </w:style>
  <w:style w:type="table" w:styleId="TableGrid">
    <w:name w:val="Table Grid"/>
    <w:basedOn w:val="TableNormal"/>
    <w:locked/>
    <w:rsid w:val="004E0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3F62FC"/>
    <w:rPr>
      <w:b/>
      <w:bCs/>
    </w:rPr>
  </w:style>
  <w:style w:type="character" w:customStyle="1" w:styleId="CommentSubjectChar">
    <w:name w:val="Comment Subject Char"/>
    <w:basedOn w:val="CommentTextChar"/>
    <w:link w:val="CommentSubject"/>
    <w:uiPriority w:val="99"/>
    <w:semiHidden/>
    <w:rsid w:val="003F62FC"/>
    <w:rPr>
      <w:rFonts w:ascii="Arial" w:hAnsi="Arial" w:cs="Arial"/>
      <w:b/>
      <w:bCs/>
      <w:lang w:val="en-US" w:eastAsia="en-US"/>
    </w:rPr>
  </w:style>
  <w:style w:type="paragraph" w:styleId="PlainText">
    <w:name w:val="Plain Text"/>
    <w:basedOn w:val="Normal"/>
    <w:link w:val="PlainTextChar"/>
    <w:uiPriority w:val="99"/>
    <w:unhideWhenUsed/>
    <w:rsid w:val="00BB5EFC"/>
    <w:rPr>
      <w:rFonts w:ascii="Calibri" w:eastAsiaTheme="minorHAnsi" w:hAnsi="Calibri" w:cstheme="minorBidi"/>
      <w:sz w:val="22"/>
      <w:szCs w:val="21"/>
      <w:lang w:val="en-GB"/>
    </w:rPr>
  </w:style>
  <w:style w:type="character" w:customStyle="1" w:styleId="PlainTextChar">
    <w:name w:val="Plain Text Char"/>
    <w:basedOn w:val="DefaultParagraphFont"/>
    <w:link w:val="PlainText"/>
    <w:uiPriority w:val="99"/>
    <w:rsid w:val="00BB5EFC"/>
    <w:rPr>
      <w:rFonts w:ascii="Calibri" w:eastAsiaTheme="minorHAnsi" w:hAnsi="Calibri" w:cstheme="minorBidi"/>
      <w:sz w:val="22"/>
      <w:szCs w:val="21"/>
      <w:lang w:eastAsia="en-US"/>
    </w:rPr>
  </w:style>
  <w:style w:type="paragraph" w:styleId="Revision">
    <w:name w:val="Revision"/>
    <w:hidden/>
    <w:uiPriority w:val="99"/>
    <w:semiHidden/>
    <w:rsid w:val="00112AC6"/>
    <w:rPr>
      <w:rFonts w:ascii="Arial" w:hAnsi="Arial" w:cs="Arial"/>
      <w:lang w:val="en-US" w:eastAsia="en-US"/>
    </w:rPr>
  </w:style>
  <w:style w:type="character" w:styleId="FollowedHyperlink">
    <w:name w:val="FollowedHyperlink"/>
    <w:basedOn w:val="DefaultParagraphFont"/>
    <w:uiPriority w:val="99"/>
    <w:semiHidden/>
    <w:unhideWhenUsed/>
    <w:rsid w:val="007A539C"/>
    <w:rPr>
      <w:color w:val="800080" w:themeColor="followedHyperlink"/>
      <w:u w:val="single"/>
    </w:rPr>
  </w:style>
  <w:style w:type="character" w:styleId="HTMLCite">
    <w:name w:val="HTML Cite"/>
    <w:basedOn w:val="DefaultParagraphFont"/>
    <w:uiPriority w:val="99"/>
    <w:semiHidden/>
    <w:unhideWhenUsed/>
    <w:rsid w:val="0099603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3"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FC4"/>
    <w:rPr>
      <w:rFonts w:ascii="Arial" w:hAnsi="Arial" w:cs="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C4FC4"/>
    <w:pPr>
      <w:tabs>
        <w:tab w:val="center" w:pos="4320"/>
        <w:tab w:val="right" w:pos="8640"/>
      </w:tabs>
    </w:pPr>
  </w:style>
  <w:style w:type="character" w:customStyle="1" w:styleId="HeaderChar">
    <w:name w:val="Header Char"/>
    <w:link w:val="Header"/>
    <w:uiPriority w:val="99"/>
    <w:locked/>
    <w:rsid w:val="000F61BC"/>
    <w:rPr>
      <w:rFonts w:ascii="Arial" w:hAnsi="Arial" w:cs="Arial"/>
    </w:rPr>
  </w:style>
  <w:style w:type="paragraph" w:styleId="Footer">
    <w:name w:val="footer"/>
    <w:basedOn w:val="Normal"/>
    <w:link w:val="FooterChar"/>
    <w:uiPriority w:val="99"/>
    <w:rsid w:val="004C4FC4"/>
    <w:pPr>
      <w:tabs>
        <w:tab w:val="center" w:pos="4320"/>
        <w:tab w:val="right" w:pos="8640"/>
      </w:tabs>
    </w:pPr>
  </w:style>
  <w:style w:type="character" w:customStyle="1" w:styleId="FooterChar">
    <w:name w:val="Footer Char"/>
    <w:link w:val="Footer"/>
    <w:uiPriority w:val="99"/>
    <w:locked/>
    <w:rsid w:val="000F61BC"/>
    <w:rPr>
      <w:rFonts w:ascii="Arial" w:hAnsi="Arial" w:cs="Arial"/>
    </w:rPr>
  </w:style>
  <w:style w:type="character" w:styleId="Hyperlink">
    <w:name w:val="Hyperlink"/>
    <w:rsid w:val="004C4FC4"/>
    <w:rPr>
      <w:rFonts w:cs="Times New Roman"/>
      <w:color w:val="0000FF"/>
      <w:u w:val="single"/>
    </w:rPr>
  </w:style>
  <w:style w:type="character" w:styleId="PageNumber">
    <w:name w:val="page number"/>
    <w:uiPriority w:val="99"/>
    <w:rsid w:val="00022546"/>
    <w:rPr>
      <w:rFonts w:cs="Times New Roman"/>
    </w:rPr>
  </w:style>
  <w:style w:type="paragraph" w:styleId="BalloonText">
    <w:name w:val="Balloon Text"/>
    <w:basedOn w:val="Normal"/>
    <w:link w:val="BalloonTextChar"/>
    <w:uiPriority w:val="99"/>
    <w:semiHidden/>
    <w:rsid w:val="00022546"/>
    <w:rPr>
      <w:rFonts w:ascii="Tahoma" w:hAnsi="Tahoma" w:cs="Tahoma"/>
      <w:sz w:val="16"/>
      <w:szCs w:val="16"/>
    </w:rPr>
  </w:style>
  <w:style w:type="character" w:customStyle="1" w:styleId="BalloonTextChar">
    <w:name w:val="Balloon Text Char"/>
    <w:link w:val="BalloonText"/>
    <w:uiPriority w:val="99"/>
    <w:locked/>
    <w:rsid w:val="00022546"/>
    <w:rPr>
      <w:rFonts w:ascii="Tahoma" w:hAnsi="Tahoma" w:cs="Tahoma"/>
      <w:snapToGrid w:val="0"/>
      <w:sz w:val="16"/>
      <w:szCs w:val="16"/>
    </w:rPr>
  </w:style>
  <w:style w:type="character" w:styleId="Strong">
    <w:name w:val="Strong"/>
    <w:uiPriority w:val="99"/>
    <w:qFormat/>
    <w:rsid w:val="00F54D77"/>
    <w:rPr>
      <w:rFonts w:cs="Times New Roman"/>
      <w:b/>
      <w:bCs/>
    </w:rPr>
  </w:style>
  <w:style w:type="paragraph" w:styleId="BodyText">
    <w:name w:val="Body Text"/>
    <w:basedOn w:val="Normal"/>
    <w:link w:val="BodyTextChar"/>
    <w:uiPriority w:val="99"/>
    <w:rsid w:val="00F54D77"/>
    <w:pPr>
      <w:spacing w:after="120"/>
    </w:pPr>
    <w:rPr>
      <w:rFonts w:ascii="Futura Bk" w:hAnsi="Futura Bk" w:cs="Futura Bk"/>
      <w:sz w:val="22"/>
      <w:szCs w:val="22"/>
      <w:lang w:val="en-GB" w:eastAsia="fr-FR"/>
    </w:rPr>
  </w:style>
  <w:style w:type="character" w:customStyle="1" w:styleId="BodyTextChar">
    <w:name w:val="Body Text Char"/>
    <w:link w:val="BodyText"/>
    <w:uiPriority w:val="99"/>
    <w:locked/>
    <w:rsid w:val="00F54D77"/>
    <w:rPr>
      <w:rFonts w:ascii="Futura Bk" w:hAnsi="Futura Bk" w:cs="Futura Bk"/>
      <w:sz w:val="24"/>
      <w:szCs w:val="24"/>
      <w:lang w:val="en-GB" w:eastAsia="fr-FR"/>
    </w:rPr>
  </w:style>
  <w:style w:type="paragraph" w:styleId="ListParagraph">
    <w:name w:val="List Paragraph"/>
    <w:basedOn w:val="Normal"/>
    <w:uiPriority w:val="34"/>
    <w:qFormat/>
    <w:rsid w:val="003E6123"/>
    <w:pPr>
      <w:ind w:left="720"/>
    </w:pPr>
    <w:rPr>
      <w:rFonts w:cs="Times New Roman"/>
      <w:sz w:val="24"/>
      <w:szCs w:val="24"/>
    </w:rPr>
  </w:style>
  <w:style w:type="paragraph" w:styleId="BodyText3">
    <w:name w:val="Body Text 3"/>
    <w:basedOn w:val="Normal"/>
    <w:link w:val="BodyText3Char"/>
    <w:uiPriority w:val="99"/>
    <w:rsid w:val="005A6750"/>
    <w:rPr>
      <w:rFonts w:ascii="Verdana" w:hAnsi="Verdana" w:cs="Verdana"/>
      <w:b/>
      <w:bCs/>
      <w:lang w:val="en-GB" w:eastAsia="fr-FR"/>
    </w:rPr>
  </w:style>
  <w:style w:type="character" w:customStyle="1" w:styleId="BodyText3Char">
    <w:name w:val="Body Text 3 Char"/>
    <w:link w:val="BodyText3"/>
    <w:uiPriority w:val="99"/>
    <w:locked/>
    <w:rsid w:val="005A6750"/>
    <w:rPr>
      <w:rFonts w:ascii="Verdana" w:hAnsi="Verdana" w:cs="Verdana"/>
      <w:b/>
      <w:bCs/>
      <w:sz w:val="24"/>
      <w:szCs w:val="24"/>
      <w:lang w:val="en-GB" w:eastAsia="fr-FR"/>
    </w:rPr>
  </w:style>
  <w:style w:type="paragraph" w:customStyle="1" w:styleId="NormalJustified">
    <w:name w:val="Normal Justified"/>
    <w:basedOn w:val="Normal"/>
    <w:uiPriority w:val="99"/>
    <w:rsid w:val="002803A1"/>
    <w:pPr>
      <w:spacing w:line="360" w:lineRule="auto"/>
      <w:jc w:val="both"/>
    </w:pPr>
    <w:rPr>
      <w:lang w:val="en-GB"/>
    </w:rPr>
  </w:style>
  <w:style w:type="paragraph" w:customStyle="1" w:styleId="BulletedPoints">
    <w:name w:val="Bulleted Points"/>
    <w:basedOn w:val="ListParagraph"/>
    <w:uiPriority w:val="99"/>
    <w:rsid w:val="00DE121E"/>
    <w:pPr>
      <w:numPr>
        <w:numId w:val="1"/>
      </w:numPr>
      <w:jc w:val="both"/>
    </w:pPr>
    <w:rPr>
      <w:rFonts w:cs="Arial"/>
      <w:i/>
      <w:iCs/>
      <w:sz w:val="20"/>
      <w:szCs w:val="20"/>
      <w:lang w:val="en-GB"/>
    </w:rPr>
  </w:style>
  <w:style w:type="paragraph" w:customStyle="1" w:styleId="bulleted">
    <w:name w:val="bulleted"/>
    <w:basedOn w:val="Normal"/>
    <w:uiPriority w:val="99"/>
    <w:rsid w:val="001F0190"/>
    <w:pPr>
      <w:numPr>
        <w:numId w:val="2"/>
      </w:numPr>
      <w:spacing w:after="120"/>
      <w:ind w:left="714" w:hanging="357"/>
      <w:jc w:val="both"/>
    </w:pPr>
    <w:rPr>
      <w:rFonts w:ascii="Verdana" w:hAnsi="Verdana" w:cs="Verdana"/>
      <w:lang w:val="en-GB"/>
    </w:rPr>
  </w:style>
  <w:style w:type="paragraph" w:styleId="DocumentMap">
    <w:name w:val="Document Map"/>
    <w:basedOn w:val="Normal"/>
    <w:link w:val="DocumentMapChar"/>
    <w:uiPriority w:val="99"/>
    <w:semiHidden/>
    <w:rsid w:val="009C2FE9"/>
    <w:pPr>
      <w:shd w:val="clear" w:color="auto" w:fill="000080"/>
    </w:pPr>
    <w:rPr>
      <w:rFonts w:ascii="Tahoma" w:hAnsi="Tahoma" w:cs="Tahoma"/>
    </w:rPr>
  </w:style>
  <w:style w:type="character" w:customStyle="1" w:styleId="DocumentMapChar">
    <w:name w:val="Document Map Char"/>
    <w:link w:val="DocumentMap"/>
    <w:uiPriority w:val="99"/>
    <w:semiHidden/>
    <w:locked/>
    <w:rsid w:val="00F70031"/>
    <w:rPr>
      <w:rFonts w:cs="Times New Roman"/>
      <w:sz w:val="2"/>
      <w:szCs w:val="2"/>
      <w:lang w:val="en-US" w:eastAsia="en-US"/>
    </w:rPr>
  </w:style>
  <w:style w:type="paragraph" w:customStyle="1" w:styleId="AWHeading">
    <w:name w:val="AW Heading"/>
    <w:basedOn w:val="Normal"/>
    <w:uiPriority w:val="99"/>
    <w:rsid w:val="00945FFE"/>
    <w:pPr>
      <w:jc w:val="both"/>
      <w:outlineLvl w:val="0"/>
    </w:pPr>
    <w:rPr>
      <w:rFonts w:ascii="Verdana" w:hAnsi="Verdana" w:cs="Verdana"/>
      <w:b/>
      <w:bCs/>
    </w:rPr>
  </w:style>
  <w:style w:type="character" w:styleId="CommentReference">
    <w:name w:val="annotation reference"/>
    <w:uiPriority w:val="99"/>
    <w:semiHidden/>
    <w:rsid w:val="0097120E"/>
    <w:rPr>
      <w:rFonts w:cs="Times New Roman"/>
      <w:sz w:val="16"/>
      <w:szCs w:val="16"/>
    </w:rPr>
  </w:style>
  <w:style w:type="paragraph" w:styleId="CommentText">
    <w:name w:val="annotation text"/>
    <w:basedOn w:val="Normal"/>
    <w:link w:val="CommentTextChar"/>
    <w:uiPriority w:val="99"/>
    <w:semiHidden/>
    <w:rsid w:val="0097120E"/>
  </w:style>
  <w:style w:type="character" w:customStyle="1" w:styleId="CommentTextChar">
    <w:name w:val="Comment Text Char"/>
    <w:link w:val="CommentText"/>
    <w:uiPriority w:val="99"/>
    <w:semiHidden/>
    <w:locked/>
    <w:rsid w:val="0097120E"/>
    <w:rPr>
      <w:rFonts w:ascii="Arial" w:hAnsi="Arial" w:cs="Arial"/>
      <w:lang w:val="en-US" w:eastAsia="en-US"/>
    </w:rPr>
  </w:style>
  <w:style w:type="table" w:styleId="TableGrid">
    <w:name w:val="Table Grid"/>
    <w:basedOn w:val="TableNormal"/>
    <w:locked/>
    <w:rsid w:val="004E0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3F62FC"/>
    <w:rPr>
      <w:b/>
      <w:bCs/>
    </w:rPr>
  </w:style>
  <w:style w:type="character" w:customStyle="1" w:styleId="CommentSubjectChar">
    <w:name w:val="Comment Subject Char"/>
    <w:basedOn w:val="CommentTextChar"/>
    <w:link w:val="CommentSubject"/>
    <w:uiPriority w:val="99"/>
    <w:semiHidden/>
    <w:rsid w:val="003F62FC"/>
    <w:rPr>
      <w:rFonts w:ascii="Arial" w:hAnsi="Arial" w:cs="Arial"/>
      <w:b/>
      <w:bCs/>
      <w:lang w:val="en-US" w:eastAsia="en-US"/>
    </w:rPr>
  </w:style>
  <w:style w:type="paragraph" w:styleId="PlainText">
    <w:name w:val="Plain Text"/>
    <w:basedOn w:val="Normal"/>
    <w:link w:val="PlainTextChar"/>
    <w:uiPriority w:val="99"/>
    <w:unhideWhenUsed/>
    <w:rsid w:val="00BB5EFC"/>
    <w:rPr>
      <w:rFonts w:ascii="Calibri" w:eastAsiaTheme="minorHAnsi" w:hAnsi="Calibri" w:cstheme="minorBidi"/>
      <w:sz w:val="22"/>
      <w:szCs w:val="21"/>
      <w:lang w:val="en-GB"/>
    </w:rPr>
  </w:style>
  <w:style w:type="character" w:customStyle="1" w:styleId="PlainTextChar">
    <w:name w:val="Plain Text Char"/>
    <w:basedOn w:val="DefaultParagraphFont"/>
    <w:link w:val="PlainText"/>
    <w:uiPriority w:val="99"/>
    <w:rsid w:val="00BB5EFC"/>
    <w:rPr>
      <w:rFonts w:ascii="Calibri" w:eastAsiaTheme="minorHAnsi" w:hAnsi="Calibri" w:cstheme="minorBidi"/>
      <w:sz w:val="22"/>
      <w:szCs w:val="21"/>
      <w:lang w:eastAsia="en-US"/>
    </w:rPr>
  </w:style>
  <w:style w:type="paragraph" w:styleId="Revision">
    <w:name w:val="Revision"/>
    <w:hidden/>
    <w:uiPriority w:val="99"/>
    <w:semiHidden/>
    <w:rsid w:val="00112AC6"/>
    <w:rPr>
      <w:rFonts w:ascii="Arial" w:hAnsi="Arial" w:cs="Arial"/>
      <w:lang w:val="en-US" w:eastAsia="en-US"/>
    </w:rPr>
  </w:style>
  <w:style w:type="character" w:styleId="FollowedHyperlink">
    <w:name w:val="FollowedHyperlink"/>
    <w:basedOn w:val="DefaultParagraphFont"/>
    <w:uiPriority w:val="99"/>
    <w:semiHidden/>
    <w:unhideWhenUsed/>
    <w:rsid w:val="007A539C"/>
    <w:rPr>
      <w:color w:val="800080" w:themeColor="followedHyperlink"/>
      <w:u w:val="single"/>
    </w:rPr>
  </w:style>
  <w:style w:type="character" w:styleId="HTMLCite">
    <w:name w:val="HTML Cite"/>
    <w:basedOn w:val="DefaultParagraphFont"/>
    <w:uiPriority w:val="99"/>
    <w:semiHidden/>
    <w:unhideWhenUsed/>
    <w:rsid w:val="009960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7654">
      <w:bodyDiv w:val="1"/>
      <w:marLeft w:val="0"/>
      <w:marRight w:val="0"/>
      <w:marTop w:val="0"/>
      <w:marBottom w:val="0"/>
      <w:divBdr>
        <w:top w:val="none" w:sz="0" w:space="0" w:color="auto"/>
        <w:left w:val="none" w:sz="0" w:space="0" w:color="auto"/>
        <w:bottom w:val="none" w:sz="0" w:space="0" w:color="auto"/>
        <w:right w:val="none" w:sz="0" w:space="0" w:color="auto"/>
      </w:divBdr>
      <w:divsChild>
        <w:div w:id="1667244181">
          <w:marLeft w:val="0"/>
          <w:marRight w:val="0"/>
          <w:marTop w:val="100"/>
          <w:marBottom w:val="100"/>
          <w:divBdr>
            <w:top w:val="none" w:sz="0" w:space="0" w:color="auto"/>
            <w:left w:val="none" w:sz="0" w:space="0" w:color="auto"/>
            <w:bottom w:val="none" w:sz="0" w:space="0" w:color="auto"/>
            <w:right w:val="none" w:sz="0" w:space="0" w:color="auto"/>
          </w:divBdr>
          <w:divsChild>
            <w:div w:id="479074789">
              <w:marLeft w:val="0"/>
              <w:marRight w:val="0"/>
              <w:marTop w:val="100"/>
              <w:marBottom w:val="100"/>
              <w:divBdr>
                <w:top w:val="none" w:sz="0" w:space="0" w:color="auto"/>
                <w:left w:val="none" w:sz="0" w:space="0" w:color="auto"/>
                <w:bottom w:val="none" w:sz="0" w:space="0" w:color="auto"/>
                <w:right w:val="none" w:sz="0" w:space="0" w:color="auto"/>
              </w:divBdr>
              <w:divsChild>
                <w:div w:id="205680135">
                  <w:marLeft w:val="0"/>
                  <w:marRight w:val="0"/>
                  <w:marTop w:val="0"/>
                  <w:marBottom w:val="0"/>
                  <w:divBdr>
                    <w:top w:val="none" w:sz="0" w:space="0" w:color="auto"/>
                    <w:left w:val="none" w:sz="0" w:space="0" w:color="auto"/>
                    <w:bottom w:val="none" w:sz="0" w:space="0" w:color="auto"/>
                    <w:right w:val="none" w:sz="0" w:space="0" w:color="auto"/>
                  </w:divBdr>
                  <w:divsChild>
                    <w:div w:id="269699478">
                      <w:marLeft w:val="0"/>
                      <w:marRight w:val="0"/>
                      <w:marTop w:val="0"/>
                      <w:marBottom w:val="0"/>
                      <w:divBdr>
                        <w:top w:val="none" w:sz="0" w:space="0" w:color="auto"/>
                        <w:left w:val="none" w:sz="0" w:space="0" w:color="auto"/>
                        <w:bottom w:val="none" w:sz="0" w:space="0" w:color="auto"/>
                        <w:right w:val="none" w:sz="0" w:space="0" w:color="auto"/>
                      </w:divBdr>
                      <w:divsChild>
                        <w:div w:id="17274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4059">
      <w:bodyDiv w:val="1"/>
      <w:marLeft w:val="0"/>
      <w:marRight w:val="0"/>
      <w:marTop w:val="0"/>
      <w:marBottom w:val="0"/>
      <w:divBdr>
        <w:top w:val="none" w:sz="0" w:space="0" w:color="auto"/>
        <w:left w:val="none" w:sz="0" w:space="0" w:color="auto"/>
        <w:bottom w:val="none" w:sz="0" w:space="0" w:color="auto"/>
        <w:right w:val="none" w:sz="0" w:space="0" w:color="auto"/>
      </w:divBdr>
    </w:div>
    <w:div w:id="423838433">
      <w:bodyDiv w:val="1"/>
      <w:marLeft w:val="0"/>
      <w:marRight w:val="0"/>
      <w:marTop w:val="0"/>
      <w:marBottom w:val="0"/>
      <w:divBdr>
        <w:top w:val="none" w:sz="0" w:space="0" w:color="auto"/>
        <w:left w:val="none" w:sz="0" w:space="0" w:color="auto"/>
        <w:bottom w:val="none" w:sz="0" w:space="0" w:color="auto"/>
        <w:right w:val="none" w:sz="0" w:space="0" w:color="auto"/>
      </w:divBdr>
    </w:div>
    <w:div w:id="535700675">
      <w:bodyDiv w:val="1"/>
      <w:marLeft w:val="0"/>
      <w:marRight w:val="0"/>
      <w:marTop w:val="0"/>
      <w:marBottom w:val="0"/>
      <w:divBdr>
        <w:top w:val="none" w:sz="0" w:space="0" w:color="auto"/>
        <w:left w:val="none" w:sz="0" w:space="0" w:color="auto"/>
        <w:bottom w:val="none" w:sz="0" w:space="0" w:color="auto"/>
        <w:right w:val="none" w:sz="0" w:space="0" w:color="auto"/>
      </w:divBdr>
    </w:div>
    <w:div w:id="612175466">
      <w:bodyDiv w:val="1"/>
      <w:marLeft w:val="0"/>
      <w:marRight w:val="0"/>
      <w:marTop w:val="0"/>
      <w:marBottom w:val="0"/>
      <w:divBdr>
        <w:top w:val="none" w:sz="0" w:space="0" w:color="auto"/>
        <w:left w:val="none" w:sz="0" w:space="0" w:color="auto"/>
        <w:bottom w:val="none" w:sz="0" w:space="0" w:color="auto"/>
        <w:right w:val="none" w:sz="0" w:space="0" w:color="auto"/>
      </w:divBdr>
    </w:div>
    <w:div w:id="834954957">
      <w:bodyDiv w:val="1"/>
      <w:marLeft w:val="0"/>
      <w:marRight w:val="0"/>
      <w:marTop w:val="0"/>
      <w:marBottom w:val="0"/>
      <w:divBdr>
        <w:top w:val="none" w:sz="0" w:space="0" w:color="auto"/>
        <w:left w:val="none" w:sz="0" w:space="0" w:color="auto"/>
        <w:bottom w:val="none" w:sz="0" w:space="0" w:color="auto"/>
        <w:right w:val="none" w:sz="0" w:space="0" w:color="auto"/>
      </w:divBdr>
    </w:div>
    <w:div w:id="920214816">
      <w:bodyDiv w:val="1"/>
      <w:marLeft w:val="0"/>
      <w:marRight w:val="0"/>
      <w:marTop w:val="0"/>
      <w:marBottom w:val="0"/>
      <w:divBdr>
        <w:top w:val="none" w:sz="0" w:space="0" w:color="auto"/>
        <w:left w:val="none" w:sz="0" w:space="0" w:color="auto"/>
        <w:bottom w:val="none" w:sz="0" w:space="0" w:color="auto"/>
        <w:right w:val="none" w:sz="0" w:space="0" w:color="auto"/>
      </w:divBdr>
    </w:div>
    <w:div w:id="943418407">
      <w:bodyDiv w:val="1"/>
      <w:marLeft w:val="0"/>
      <w:marRight w:val="0"/>
      <w:marTop w:val="0"/>
      <w:marBottom w:val="0"/>
      <w:divBdr>
        <w:top w:val="none" w:sz="0" w:space="0" w:color="auto"/>
        <w:left w:val="none" w:sz="0" w:space="0" w:color="auto"/>
        <w:bottom w:val="none" w:sz="0" w:space="0" w:color="auto"/>
        <w:right w:val="none" w:sz="0" w:space="0" w:color="auto"/>
      </w:divBdr>
    </w:div>
    <w:div w:id="1077705409">
      <w:bodyDiv w:val="1"/>
      <w:marLeft w:val="0"/>
      <w:marRight w:val="0"/>
      <w:marTop w:val="0"/>
      <w:marBottom w:val="0"/>
      <w:divBdr>
        <w:top w:val="none" w:sz="0" w:space="0" w:color="auto"/>
        <w:left w:val="none" w:sz="0" w:space="0" w:color="auto"/>
        <w:bottom w:val="none" w:sz="0" w:space="0" w:color="auto"/>
        <w:right w:val="none" w:sz="0" w:space="0" w:color="auto"/>
      </w:divBdr>
    </w:div>
    <w:div w:id="1113131719">
      <w:bodyDiv w:val="1"/>
      <w:marLeft w:val="0"/>
      <w:marRight w:val="0"/>
      <w:marTop w:val="0"/>
      <w:marBottom w:val="0"/>
      <w:divBdr>
        <w:top w:val="none" w:sz="0" w:space="0" w:color="auto"/>
        <w:left w:val="none" w:sz="0" w:space="0" w:color="auto"/>
        <w:bottom w:val="none" w:sz="0" w:space="0" w:color="auto"/>
        <w:right w:val="none" w:sz="0" w:space="0" w:color="auto"/>
      </w:divBdr>
    </w:div>
    <w:div w:id="1136531499">
      <w:bodyDiv w:val="1"/>
      <w:marLeft w:val="0"/>
      <w:marRight w:val="0"/>
      <w:marTop w:val="0"/>
      <w:marBottom w:val="0"/>
      <w:divBdr>
        <w:top w:val="none" w:sz="0" w:space="0" w:color="auto"/>
        <w:left w:val="none" w:sz="0" w:space="0" w:color="auto"/>
        <w:bottom w:val="none" w:sz="0" w:space="0" w:color="auto"/>
        <w:right w:val="none" w:sz="0" w:space="0" w:color="auto"/>
      </w:divBdr>
    </w:div>
    <w:div w:id="1220751577">
      <w:bodyDiv w:val="1"/>
      <w:marLeft w:val="0"/>
      <w:marRight w:val="0"/>
      <w:marTop w:val="0"/>
      <w:marBottom w:val="0"/>
      <w:divBdr>
        <w:top w:val="none" w:sz="0" w:space="0" w:color="auto"/>
        <w:left w:val="none" w:sz="0" w:space="0" w:color="auto"/>
        <w:bottom w:val="none" w:sz="0" w:space="0" w:color="auto"/>
        <w:right w:val="none" w:sz="0" w:space="0" w:color="auto"/>
      </w:divBdr>
    </w:div>
    <w:div w:id="1343900943">
      <w:bodyDiv w:val="1"/>
      <w:marLeft w:val="0"/>
      <w:marRight w:val="0"/>
      <w:marTop w:val="0"/>
      <w:marBottom w:val="0"/>
      <w:divBdr>
        <w:top w:val="none" w:sz="0" w:space="0" w:color="auto"/>
        <w:left w:val="none" w:sz="0" w:space="0" w:color="auto"/>
        <w:bottom w:val="none" w:sz="0" w:space="0" w:color="auto"/>
        <w:right w:val="none" w:sz="0" w:space="0" w:color="auto"/>
      </w:divBdr>
    </w:div>
    <w:div w:id="1547374242">
      <w:marLeft w:val="0"/>
      <w:marRight w:val="0"/>
      <w:marTop w:val="0"/>
      <w:marBottom w:val="0"/>
      <w:divBdr>
        <w:top w:val="none" w:sz="0" w:space="0" w:color="auto"/>
        <w:left w:val="none" w:sz="0" w:space="0" w:color="auto"/>
        <w:bottom w:val="none" w:sz="0" w:space="0" w:color="auto"/>
        <w:right w:val="none" w:sz="0" w:space="0" w:color="auto"/>
      </w:divBdr>
    </w:div>
    <w:div w:id="1576351751">
      <w:bodyDiv w:val="1"/>
      <w:marLeft w:val="0"/>
      <w:marRight w:val="0"/>
      <w:marTop w:val="0"/>
      <w:marBottom w:val="0"/>
      <w:divBdr>
        <w:top w:val="none" w:sz="0" w:space="0" w:color="auto"/>
        <w:left w:val="none" w:sz="0" w:space="0" w:color="auto"/>
        <w:bottom w:val="none" w:sz="0" w:space="0" w:color="auto"/>
        <w:right w:val="none" w:sz="0" w:space="0" w:color="auto"/>
      </w:divBdr>
    </w:div>
    <w:div w:id="1631206157">
      <w:bodyDiv w:val="1"/>
      <w:marLeft w:val="0"/>
      <w:marRight w:val="0"/>
      <w:marTop w:val="0"/>
      <w:marBottom w:val="0"/>
      <w:divBdr>
        <w:top w:val="none" w:sz="0" w:space="0" w:color="auto"/>
        <w:left w:val="none" w:sz="0" w:space="0" w:color="auto"/>
        <w:bottom w:val="none" w:sz="0" w:space="0" w:color="auto"/>
        <w:right w:val="none" w:sz="0" w:space="0" w:color="auto"/>
      </w:divBdr>
    </w:div>
    <w:div w:id="2062289577">
      <w:bodyDiv w:val="1"/>
      <w:marLeft w:val="0"/>
      <w:marRight w:val="0"/>
      <w:marTop w:val="0"/>
      <w:marBottom w:val="0"/>
      <w:divBdr>
        <w:top w:val="none" w:sz="0" w:space="0" w:color="auto"/>
        <w:left w:val="none" w:sz="0" w:space="0" w:color="auto"/>
        <w:bottom w:val="none" w:sz="0" w:space="0" w:color="auto"/>
        <w:right w:val="none" w:sz="0" w:space="0" w:color="auto"/>
      </w:divBdr>
    </w:div>
    <w:div w:id="2087873384">
      <w:bodyDiv w:val="1"/>
      <w:marLeft w:val="0"/>
      <w:marRight w:val="0"/>
      <w:marTop w:val="0"/>
      <w:marBottom w:val="0"/>
      <w:divBdr>
        <w:top w:val="none" w:sz="0" w:space="0" w:color="auto"/>
        <w:left w:val="none" w:sz="0" w:space="0" w:color="auto"/>
        <w:bottom w:val="none" w:sz="0" w:space="0" w:color="auto"/>
        <w:right w:val="none" w:sz="0" w:space="0" w:color="auto"/>
      </w:divBdr>
    </w:div>
    <w:div w:id="209755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alchemywor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D7600-D597-4FDE-B36C-4B0D47798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485</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Date:</vt:lpstr>
    </vt:vector>
  </TitlesOfParts>
  <Company>Microsoft Corporation</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Janine Mead</dc:creator>
  <cp:lastModifiedBy>crollinson</cp:lastModifiedBy>
  <cp:revision>19</cp:revision>
  <cp:lastPrinted>2011-10-31T15:49:00Z</cp:lastPrinted>
  <dcterms:created xsi:type="dcterms:W3CDTF">2012-03-21T16:12:00Z</dcterms:created>
  <dcterms:modified xsi:type="dcterms:W3CDTF">2013-06-03T17:11:00Z</dcterms:modified>
</cp:coreProperties>
</file>