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C580E" w14:textId="77777777" w:rsidR="00A16C92" w:rsidRDefault="00000000">
      <w:pPr>
        <w:pStyle w:val="Title"/>
      </w:pPr>
      <w:r>
        <w:t>Ranking method simulation study</w:t>
      </w:r>
    </w:p>
    <w:p w14:paraId="0D5AFDBC" w14:textId="77777777" w:rsidR="00A16C92" w:rsidRDefault="00000000">
      <w:pPr>
        <w:pStyle w:val="Author"/>
      </w:pPr>
      <w:r>
        <w:t>Robin Blythe</w:t>
      </w:r>
    </w:p>
    <w:p w14:paraId="76C4D775" w14:textId="77777777" w:rsidR="00A16C92" w:rsidRDefault="00000000">
      <w:pPr>
        <w:pStyle w:val="Heading2"/>
      </w:pPr>
      <w:bookmarkStart w:id="0" w:name="background"/>
      <w:r>
        <w:t>Background</w:t>
      </w:r>
    </w:p>
    <w:p w14:paraId="788A8C40" w14:textId="77777777" w:rsidR="00A16C92" w:rsidRDefault="00000000">
      <w:pPr>
        <w:pStyle w:val="FirstParagraph"/>
      </w:pPr>
      <w:r>
        <w:t>This project is an exploratory study to determine whether ranking patients by predicted risk can yield lower costs and better outcomes than using thresholds from a hospital perspective. In clinical prediction model implementation, a threshold refers to a predicted value above which the patient is deemed high risk, and below which they are deemed low risk. This can be convenient to implement as patients can be dichotomised into few risk categories, however in some clinical settings including acute or emergency care, some patients must be evaluated more urgently than others, and there may be too many high risk patients to evaluate in a timely manner.</w:t>
      </w:r>
    </w:p>
    <w:p w14:paraId="7633710D" w14:textId="77777777" w:rsidR="00A16C92" w:rsidRDefault="00000000">
      <w:pPr>
        <w:pStyle w:val="BodyText"/>
      </w:pPr>
      <w:r>
        <w:t>This issue can be particularly prevalent in acutely deteriorating inpatients. Many early warning scores for clinical deterioration apply risk strata to both predictors and predictions, leading to tools like the Modified Early Warning Score (MEWS) which scores patients from 0 to 3 in increasing order of risk of adverse events. (Fullerton et al. 2012) The National Early Warning Score 2 (NEWS2) used by the National Health Service uses a wider variety of thresholds, scoring patients from 0 to 20 but considers all scores above 7 to be high risk requiring immediate review, effectively treating all patients above 7 to be of relatively equal importance. (Scott et al. 2022) While 20 risk groups can lead to more nuanced interpretation than just 2 or 4, this often remains insufficient for clinical practice when individualised risk predictions are available, supporting more nuanced decision making. Nurses are often required to modify or ‘individualize’ the patient’s score to lead to efficient resource allocation, due to strict response protocols for each threshold. (Langkjaer et al. 2021)</w:t>
      </w:r>
    </w:p>
    <w:p w14:paraId="2E84FF07" w14:textId="77777777" w:rsidR="00A16C92" w:rsidRDefault="00000000">
      <w:pPr>
        <w:pStyle w:val="BodyText"/>
      </w:pPr>
      <w:r>
        <w:t>We hypothesise that ranking, which retains the continuous scale of predictions and prioritises individuals based on their predicted risk, can be more cost-effective than thresholds. Prediction models are capable of generating important outcome data that are discarded when grouping patients into broad risk categories, as all high-risk patients are considered equal.</w:t>
      </w:r>
    </w:p>
    <w:p w14:paraId="3F387A66" w14:textId="77777777" w:rsidR="00A16C92" w:rsidRDefault="00000000">
      <w:pPr>
        <w:pStyle w:val="BodyText"/>
      </w:pPr>
      <w:r>
        <w:t xml:space="preserve">This issue has previously been raised in prediction model research in other contexts. Royston et al (2005) demonstrate the consequences of dichotomising continuous predictor variables, or the variables used by the model to generate predicted risks. Dichotomising can be attractive due to its simplicity, but sacrifices considerable statistical power and can lead to both biased estimates and overly narrow estimates of variance. (Royston, Altman, and Sauerbrei 2005) Wynants et al (2019) highlight that the use of risk thresholds can lead to severely impaired decision-making for several reasons, including equal weighting for false positives and false negatives, and an inability to consider the preferences of both patients and clinicians. (Wynants et al. 2019) However, prior research has not yet considered the impact of alternatives to threshold selection when a large </w:t>
      </w:r>
      <w:r>
        <w:lastRenderedPageBreak/>
        <w:t>number of patients must be evaluated simultaneously, for example when prioritising patients for clinical review, and the potential consequences of misclassification in this context.</w:t>
      </w:r>
    </w:p>
    <w:p w14:paraId="74BC6023" w14:textId="77777777" w:rsidR="00A16C92" w:rsidRDefault="00000000">
      <w:pPr>
        <w:pStyle w:val="BodyText"/>
      </w:pPr>
      <w:r>
        <w:t>This simulation study compares a ranking-based approach to a threshold-based approach to determine the potential benefits of prioritising patients based on continuous risk scores.</w:t>
      </w:r>
    </w:p>
    <w:p w14:paraId="79C10AAF" w14:textId="77777777" w:rsidR="00A16C92" w:rsidRDefault="00000000">
      <w:pPr>
        <w:pStyle w:val="CaptionedFigure"/>
      </w:pPr>
      <w:r>
        <w:rPr>
          <w:noProof/>
        </w:rPr>
        <w:drawing>
          <wp:inline distT="0" distB="0" distL="0" distR="0" wp14:anchorId="7EB64DF3" wp14:editId="32D96F3F">
            <wp:extent cx="5334000" cy="3000375"/>
            <wp:effectExtent l="0" t="0" r="0" b="0"/>
            <wp:docPr id="21" name="Picture" descr="Ranking patients by predicted risk can lead to a consistent order in which they are seen, determined by their predicted risk. Threshold-based methods can lead to a random order of evaluation that ignores the nuance of risk predictions."/>
            <wp:cNvGraphicFramePr/>
            <a:graphic xmlns:a="http://schemas.openxmlformats.org/drawingml/2006/main">
              <a:graphicData uri="http://schemas.openxmlformats.org/drawingml/2006/picture">
                <pic:pic xmlns:pic="http://schemas.openxmlformats.org/drawingml/2006/picture">
                  <pic:nvPicPr>
                    <pic:cNvPr id="22" name="Picture" descr="Ranking%20v%20threshold.jpg"/>
                    <pic:cNvPicPr>
                      <a:picLocks noChangeAspect="1" noChangeArrowheads="1"/>
                    </pic:cNvPicPr>
                  </pic:nvPicPr>
                  <pic:blipFill>
                    <a:blip r:embed="rId5"/>
                    <a:stretch>
                      <a:fillRect/>
                    </a:stretch>
                  </pic:blipFill>
                  <pic:spPr bwMode="auto">
                    <a:xfrm>
                      <a:off x="0" y="0"/>
                      <a:ext cx="5334000" cy="3000375"/>
                    </a:xfrm>
                    <a:prstGeom prst="rect">
                      <a:avLst/>
                    </a:prstGeom>
                    <a:noFill/>
                    <a:ln w="9525">
                      <a:noFill/>
                      <a:headEnd/>
                      <a:tailEnd/>
                    </a:ln>
                  </pic:spPr>
                </pic:pic>
              </a:graphicData>
            </a:graphic>
          </wp:inline>
        </w:drawing>
      </w:r>
    </w:p>
    <w:p w14:paraId="7DC3D208" w14:textId="77777777" w:rsidR="00A16C92" w:rsidRDefault="00000000">
      <w:pPr>
        <w:pStyle w:val="ImageCaption"/>
      </w:pPr>
      <w:r>
        <w:t>Ranking patients by predicted risk can lead to a consistent order in which they are seen, determined by their predicted risk. Threshold-based methods can lead to a random order of evaluation that ignores the nuance of risk predictions.</w:t>
      </w:r>
    </w:p>
    <w:p w14:paraId="5C5D83DA" w14:textId="77777777" w:rsidR="00A16C92" w:rsidRDefault="00000000">
      <w:pPr>
        <w:pStyle w:val="Heading2"/>
      </w:pPr>
      <w:bookmarkStart w:id="1" w:name="study-outline"/>
      <w:bookmarkEnd w:id="0"/>
      <w:r>
        <w:t>Study outline</w:t>
      </w:r>
    </w:p>
    <w:p w14:paraId="0A982148" w14:textId="77777777" w:rsidR="00A16C92" w:rsidRDefault="00000000">
      <w:pPr>
        <w:pStyle w:val="Heading3"/>
      </w:pPr>
      <w:bookmarkStart w:id="2" w:name="setup"/>
      <w:r>
        <w:t>Setup</w:t>
      </w:r>
    </w:p>
    <w:p w14:paraId="09418DE4" w14:textId="77777777" w:rsidR="00A16C92" w:rsidRDefault="00000000">
      <w:pPr>
        <w:pStyle w:val="Compact"/>
        <w:numPr>
          <w:ilvl w:val="0"/>
          <w:numId w:val="2"/>
        </w:numPr>
      </w:pPr>
      <w:r>
        <w:t>Determine a use case.</w:t>
      </w:r>
    </w:p>
    <w:p w14:paraId="32ED294A" w14:textId="77777777" w:rsidR="00A16C92" w:rsidRDefault="00000000">
      <w:pPr>
        <w:pStyle w:val="Compact"/>
        <w:numPr>
          <w:ilvl w:val="1"/>
          <w:numId w:val="3"/>
        </w:numPr>
      </w:pPr>
      <w:r>
        <w:t>In this study, we will examine the implementation of a program to identify patients at high risk of deterioration leading to potentially avoidable additional costs and poor outcomes. We can use the implementation of Escobar et al (2020) to obtain prevalence for ICU admission, a common endpoint for deterioration prediction. (Escobar et al. 2020)</w:t>
      </w:r>
    </w:p>
    <w:p w14:paraId="4F55BDF8" w14:textId="77777777" w:rsidR="00A16C92" w:rsidRDefault="00000000">
      <w:pPr>
        <w:pStyle w:val="Compact"/>
        <w:numPr>
          <w:ilvl w:val="1"/>
          <w:numId w:val="3"/>
        </w:numPr>
      </w:pPr>
      <w:r>
        <w:t>Clinical deterioration is characterised by several challenges including which outcome to use and, depending on the selected outcome, a low prevalence of the event. (Blythe et al. 2023) However, this has not deterred hospitals from applying clinical deterioration models, despite the lack of success in improving patient outcomes. (Blythe et al. 2022)</w:t>
      </w:r>
    </w:p>
    <w:p w14:paraId="2765B4E1" w14:textId="77777777" w:rsidR="00A16C92" w:rsidRDefault="00000000">
      <w:pPr>
        <w:pStyle w:val="Compact"/>
        <w:numPr>
          <w:ilvl w:val="0"/>
          <w:numId w:val="2"/>
        </w:numPr>
      </w:pPr>
      <w:r>
        <w:t>Simulate an underlying patient population using the minimum required sample size.</w:t>
      </w:r>
    </w:p>
    <w:p w14:paraId="03D8D0CB" w14:textId="77777777" w:rsidR="00A16C92" w:rsidRDefault="00000000">
      <w:pPr>
        <w:pStyle w:val="Compact"/>
        <w:numPr>
          <w:ilvl w:val="0"/>
          <w:numId w:val="2"/>
        </w:numPr>
      </w:pPr>
      <w:r>
        <w:lastRenderedPageBreak/>
        <w:t>Simulate a hypothetical clinical prediction model with a given AUC and underlying prevalence.</w:t>
      </w:r>
    </w:p>
    <w:p w14:paraId="2FCE9FF0" w14:textId="77777777" w:rsidR="00A16C92" w:rsidRDefault="00000000">
      <w:pPr>
        <w:pStyle w:val="Compact"/>
        <w:numPr>
          <w:ilvl w:val="0"/>
          <w:numId w:val="2"/>
        </w:numPr>
      </w:pPr>
      <w:r>
        <w:t>Obtain costs and outcomes for each state: true positive, true negative, false positive, false negative.</w:t>
      </w:r>
    </w:p>
    <w:p w14:paraId="24DA89C3" w14:textId="77777777" w:rsidR="00A16C92" w:rsidRDefault="00000000">
      <w:pPr>
        <w:pStyle w:val="Compact"/>
        <w:numPr>
          <w:ilvl w:val="0"/>
          <w:numId w:val="2"/>
        </w:numPr>
      </w:pPr>
      <w:r>
        <w:t>Identify a selection of thresholds based on the study population used to generate the model.</w:t>
      </w:r>
    </w:p>
    <w:p w14:paraId="6EE3D3EE" w14:textId="77777777" w:rsidR="00A16C92" w:rsidRDefault="00000000">
      <w:pPr>
        <w:pStyle w:val="Compact"/>
        <w:numPr>
          <w:ilvl w:val="1"/>
          <w:numId w:val="4"/>
        </w:numPr>
      </w:pPr>
      <w:r>
        <w:t>Value-optimising threshold</w:t>
      </w:r>
    </w:p>
    <w:p w14:paraId="3546465A" w14:textId="77777777" w:rsidR="00A16C92" w:rsidRDefault="00000000">
      <w:pPr>
        <w:pStyle w:val="Compact"/>
        <w:numPr>
          <w:ilvl w:val="1"/>
          <w:numId w:val="4"/>
        </w:numPr>
      </w:pPr>
      <w:r>
        <w:t>Youden index (or other ROC-based method)</w:t>
      </w:r>
    </w:p>
    <w:p w14:paraId="6405ABF5" w14:textId="77777777" w:rsidR="00A16C92" w:rsidRDefault="00000000">
      <w:pPr>
        <w:pStyle w:val="Compact"/>
        <w:numPr>
          <w:ilvl w:val="1"/>
          <w:numId w:val="4"/>
        </w:numPr>
      </w:pPr>
      <w:r>
        <w:t>PPV/NNE-based approach</w:t>
      </w:r>
    </w:p>
    <w:p w14:paraId="48A2B7DC" w14:textId="77777777" w:rsidR="00A16C92" w:rsidRDefault="00000000">
      <w:pPr>
        <w:pStyle w:val="Compact"/>
        <w:numPr>
          <w:ilvl w:val="0"/>
          <w:numId w:val="2"/>
        </w:numPr>
      </w:pPr>
      <w:r>
        <w:t>Randomly generate new sample populations based on a range of plausible AUC and prevalence values to mimic new patients being treated with the original model.</w:t>
      </w:r>
    </w:p>
    <w:p w14:paraId="2574554E" w14:textId="77777777" w:rsidR="00A16C92" w:rsidRDefault="00000000">
      <w:pPr>
        <w:pStyle w:val="Compact"/>
        <w:numPr>
          <w:ilvl w:val="0"/>
          <w:numId w:val="2"/>
        </w:numPr>
      </w:pPr>
      <w:r>
        <w:t>Apply the thresholds from step 5, filtering the data to include only high risk patients. Sort patients in order of predicted risk (descending).</w:t>
      </w:r>
    </w:p>
    <w:p w14:paraId="7AF957C4" w14:textId="77777777" w:rsidR="00A16C92" w:rsidRDefault="00000000">
      <w:pPr>
        <w:pStyle w:val="Compact"/>
        <w:numPr>
          <w:ilvl w:val="0"/>
          <w:numId w:val="2"/>
        </w:numPr>
      </w:pPr>
      <w:r>
        <w:t>Compare the net monetary benefit of treating a random sample of N patients to treating a ranked list of the top N patients.</w:t>
      </w:r>
    </w:p>
    <w:p w14:paraId="4AA8F084" w14:textId="77777777" w:rsidR="00A16C92" w:rsidRDefault="00000000">
      <w:pPr>
        <w:pStyle w:val="Heading2"/>
      </w:pPr>
      <w:bookmarkStart w:id="3" w:name="methods"/>
      <w:bookmarkEnd w:id="1"/>
      <w:bookmarkEnd w:id="2"/>
      <w:r>
        <w:t>Methods</w:t>
      </w:r>
    </w:p>
    <w:p w14:paraId="4E1FCA99" w14:textId="77777777" w:rsidR="00A16C92" w:rsidRDefault="00000000">
      <w:pPr>
        <w:pStyle w:val="FirstParagraph"/>
      </w:pPr>
      <w:r>
        <w:t>Let’s assume that, left unassessed, a deteriorating medical inpatient will need to be rapidly transferred to the ICU, which incurs significant additional costs. A deterioration detection system can escalate that decision to an outreach team, in this case comprising of an ICU registrar, the patient’s attending clinician, and the patient’s nurse.</w:t>
      </w:r>
    </w:p>
    <w:p w14:paraId="34AC36D6" w14:textId="77777777" w:rsidR="00A16C92" w:rsidRDefault="00000000">
      <w:pPr>
        <w:pStyle w:val="BodyText"/>
      </w:pPr>
      <w:r>
        <w:t>False positives lead to wasted clinician time, and false negatives can lead to costly ICU admissions. Considering that many patients will require ICU admission regardless of whether they can be successfully intervened upon, we should estimate a conservative treatment effect for assessment, rather than assuming an early intervention will necessarily be preventative.</w:t>
      </w:r>
    </w:p>
    <w:p w14:paraId="4DC06EC2" w14:textId="77777777" w:rsidR="00A16C92" w:rsidRDefault="00000000">
      <w:pPr>
        <w:pStyle w:val="Heading3"/>
      </w:pPr>
      <w:bookmarkStart w:id="4" w:name="set-up-experiment"/>
      <w:r>
        <w:t>Set up experiment</w:t>
      </w:r>
    </w:p>
    <w:p w14:paraId="6A65D919" w14:textId="77777777" w:rsidR="00A16C92"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 xml:space="preserve">, </w:t>
      </w:r>
      <w:r>
        <w:rPr>
          <w:rStyle w:val="AttributeTok"/>
        </w:rPr>
        <w:t>digits =</w:t>
      </w:r>
      <w:r>
        <w:rPr>
          <w:rStyle w:val="NormalTok"/>
        </w:rPr>
        <w:t xml:space="preserve"> </w:t>
      </w:r>
      <w:r>
        <w:rPr>
          <w:rStyle w:val="DecValTok"/>
        </w:rPr>
        <w:t>3</w:t>
      </w:r>
      <w:r>
        <w:rPr>
          <w:rStyle w:val="NormalTok"/>
        </w:rPr>
        <w:t>)</w:t>
      </w:r>
      <w:r>
        <w:br/>
      </w:r>
      <w:r>
        <w:rPr>
          <w:rStyle w:val="FunctionTok"/>
        </w:rPr>
        <w:t>library</w:t>
      </w:r>
      <w:r>
        <w:rPr>
          <w:rStyle w:val="NormalTok"/>
        </w:rPr>
        <w:t>(predictNMB)</w:t>
      </w:r>
      <w:r>
        <w:br/>
      </w:r>
      <w:r>
        <w:rPr>
          <w:rStyle w:val="FunctionTok"/>
        </w:rPr>
        <w:t>library</w:t>
      </w:r>
      <w:r>
        <w:rPr>
          <w:rStyle w:val="NormalTok"/>
        </w:rPr>
        <w:t>(pROC)</w:t>
      </w:r>
      <w:r>
        <w:br/>
      </w:r>
      <w:r>
        <w:rPr>
          <w:rStyle w:val="FunctionTok"/>
        </w:rPr>
        <w:t>library</w:t>
      </w:r>
      <w:r>
        <w:rPr>
          <w:rStyle w:val="NormalTok"/>
        </w:rPr>
        <w:t>(tidyverse)</w:t>
      </w:r>
      <w:r>
        <w:br/>
      </w:r>
      <w:r>
        <w:br/>
      </w:r>
      <w:r>
        <w:rPr>
          <w:rStyle w:val="CommentTok"/>
        </w:rPr>
        <w:t># Hypothetical model specs and event rate</w:t>
      </w:r>
      <w:r>
        <w:br/>
      </w:r>
      <w:r>
        <w:rPr>
          <w:rStyle w:val="NormalTok"/>
        </w:rPr>
        <w:t xml:space="preserve">auc </w:t>
      </w:r>
      <w:r>
        <w:rPr>
          <w:rStyle w:val="OtherTok"/>
        </w:rPr>
        <w:t>=</w:t>
      </w:r>
      <w:r>
        <w:rPr>
          <w:rStyle w:val="NormalTok"/>
        </w:rPr>
        <w:t xml:space="preserve"> </w:t>
      </w:r>
      <w:r>
        <w:rPr>
          <w:rStyle w:val="FloatTok"/>
        </w:rPr>
        <w:t>0.85</w:t>
      </w:r>
      <w:r>
        <w:br/>
      </w:r>
      <w:r>
        <w:rPr>
          <w:rStyle w:val="NormalTok"/>
        </w:rPr>
        <w:t xml:space="preserve">params </w:t>
      </w:r>
      <w:r>
        <w:rPr>
          <w:rStyle w:val="OtherTok"/>
        </w:rPr>
        <w:t>=</w:t>
      </w:r>
      <w:r>
        <w:rPr>
          <w:rStyle w:val="NormalTok"/>
        </w:rPr>
        <w:t xml:space="preserve"> </w:t>
      </w:r>
      <w:r>
        <w:rPr>
          <w:rStyle w:val="DecValTok"/>
        </w:rPr>
        <w:t>30</w:t>
      </w:r>
      <w:r>
        <w:br/>
      </w:r>
      <w:r>
        <w:rPr>
          <w:rStyle w:val="NormalTok"/>
        </w:rPr>
        <w:t xml:space="preserve">p0 </w:t>
      </w:r>
      <w:r>
        <w:rPr>
          <w:rStyle w:val="OtherTok"/>
        </w:rPr>
        <w:t>=</w:t>
      </w:r>
      <w:r>
        <w:rPr>
          <w:rStyle w:val="NormalTok"/>
        </w:rPr>
        <w:t xml:space="preserve"> </w:t>
      </w:r>
      <w:r>
        <w:rPr>
          <w:rStyle w:val="FloatTok"/>
        </w:rPr>
        <w:t>0.05</w:t>
      </w:r>
      <w:r>
        <w:br/>
      </w:r>
      <w:r>
        <w:rPr>
          <w:rStyle w:val="NormalTok"/>
        </w:rPr>
        <w:t xml:space="preserve">wtp </w:t>
      </w:r>
      <w:r>
        <w:rPr>
          <w:rStyle w:val="OtherTok"/>
        </w:rPr>
        <w:t>=</w:t>
      </w:r>
      <w:r>
        <w:rPr>
          <w:rStyle w:val="NormalTok"/>
        </w:rPr>
        <w:t xml:space="preserve"> </w:t>
      </w:r>
      <w:r>
        <w:rPr>
          <w:rStyle w:val="FunctionTok"/>
        </w:rPr>
        <w:t>ceiling</w:t>
      </w:r>
      <w:r>
        <w:rPr>
          <w:rStyle w:val="NormalTok"/>
        </w:rPr>
        <w:t>(</w:t>
      </w:r>
      <w:r>
        <w:rPr>
          <w:rStyle w:val="DecValTok"/>
        </w:rPr>
        <w:t>28033</w:t>
      </w:r>
      <w:r>
        <w:rPr>
          <w:rStyle w:val="SpecialCharTok"/>
        </w:rPr>
        <w:t>*</w:t>
      </w:r>
      <w:r>
        <w:rPr>
          <w:rStyle w:val="NormalTok"/>
        </w:rPr>
        <w:t>(</w:t>
      </w:r>
      <w:r>
        <w:rPr>
          <w:rStyle w:val="FloatTok"/>
        </w:rPr>
        <w:t>1.03</w:t>
      </w:r>
      <w:r>
        <w:rPr>
          <w:rStyle w:val="NormalTok"/>
        </w:rPr>
        <w:t>)</w:t>
      </w:r>
      <w:r>
        <w:rPr>
          <w:rStyle w:val="SpecialCharTok"/>
        </w:rPr>
        <w:t>^</w:t>
      </w:r>
      <w:r>
        <w:rPr>
          <w:rStyle w:val="NormalTok"/>
        </w:rPr>
        <w:t>(</w:t>
      </w:r>
      <w:r>
        <w:rPr>
          <w:rStyle w:val="DecValTok"/>
        </w:rPr>
        <w:t>2024</w:t>
      </w:r>
      <w:r>
        <w:rPr>
          <w:rStyle w:val="NormalTok"/>
        </w:rPr>
        <w:t xml:space="preserve"> </w:t>
      </w:r>
      <w:r>
        <w:rPr>
          <w:rStyle w:val="SpecialCharTok"/>
        </w:rPr>
        <w:t>-</w:t>
      </w:r>
      <w:r>
        <w:rPr>
          <w:rStyle w:val="NormalTok"/>
        </w:rPr>
        <w:t xml:space="preserve"> </w:t>
      </w:r>
      <w:r>
        <w:rPr>
          <w:rStyle w:val="DecValTok"/>
        </w:rPr>
        <w:t>2018</w:t>
      </w:r>
      <w:r>
        <w:rPr>
          <w:rStyle w:val="NormalTok"/>
        </w:rPr>
        <w:t>))</w:t>
      </w:r>
      <w:r>
        <w:br/>
      </w:r>
      <w:r>
        <w:br/>
      </w:r>
      <w:r>
        <w:rPr>
          <w:rStyle w:val="CommentTok"/>
        </w:rPr>
        <w:t># Obtain minimum sample size/events</w:t>
      </w:r>
      <w:r>
        <w:br/>
      </w:r>
      <w:r>
        <w:rPr>
          <w:rStyle w:val="NormalTok"/>
        </w:rPr>
        <w:t xml:space="preserve">pmsamp </w:t>
      </w:r>
      <w:r>
        <w:rPr>
          <w:rStyle w:val="OtherTok"/>
        </w:rPr>
        <w:t>&lt;-</w:t>
      </w:r>
      <w:r>
        <w:rPr>
          <w:rStyle w:val="NormalTok"/>
        </w:rPr>
        <w:t xml:space="preserve"> pmsampsize</w:t>
      </w:r>
      <w:r>
        <w:rPr>
          <w:rStyle w:val="SpecialCharTok"/>
        </w:rPr>
        <w:t>::</w:t>
      </w:r>
      <w:r>
        <w:rPr>
          <w:rStyle w:val="FunctionTok"/>
        </w:rPr>
        <w:t>pmsampsize</w:t>
      </w:r>
      <w:r>
        <w:rPr>
          <w:rStyle w:val="NormalTok"/>
        </w:rPr>
        <w:t>(</w:t>
      </w:r>
      <w:r>
        <w:br/>
      </w:r>
      <w:r>
        <w:rPr>
          <w:rStyle w:val="NormalTok"/>
        </w:rPr>
        <w:t xml:space="preserve">  </w:t>
      </w:r>
      <w:r>
        <w:rPr>
          <w:rStyle w:val="AttributeTok"/>
        </w:rPr>
        <w:t>type =</w:t>
      </w:r>
      <w:r>
        <w:rPr>
          <w:rStyle w:val="NormalTok"/>
        </w:rPr>
        <w:t xml:space="preserve"> </w:t>
      </w:r>
      <w:r>
        <w:rPr>
          <w:rStyle w:val="StringTok"/>
        </w:rPr>
        <w:t>"b"</w:t>
      </w:r>
      <w:r>
        <w:rPr>
          <w:rStyle w:val="NormalTok"/>
        </w:rPr>
        <w:t>,</w:t>
      </w:r>
      <w:r>
        <w:br/>
      </w:r>
      <w:r>
        <w:rPr>
          <w:rStyle w:val="NormalTok"/>
        </w:rPr>
        <w:t xml:space="preserve">  </w:t>
      </w:r>
      <w:r>
        <w:rPr>
          <w:rStyle w:val="AttributeTok"/>
        </w:rPr>
        <w:t>prevalence =</w:t>
      </w:r>
      <w:r>
        <w:rPr>
          <w:rStyle w:val="NormalTok"/>
        </w:rPr>
        <w:t xml:space="preserve"> p0, </w:t>
      </w:r>
      <w:r>
        <w:br/>
      </w:r>
      <w:r>
        <w:rPr>
          <w:rStyle w:val="NormalTok"/>
        </w:rPr>
        <w:lastRenderedPageBreak/>
        <w:t xml:space="preserve">  </w:t>
      </w:r>
      <w:r>
        <w:rPr>
          <w:rStyle w:val="AttributeTok"/>
        </w:rPr>
        <w:t>cstatistic =</w:t>
      </w:r>
      <w:r>
        <w:rPr>
          <w:rStyle w:val="NormalTok"/>
        </w:rPr>
        <w:t xml:space="preserve"> auc,</w:t>
      </w:r>
      <w:r>
        <w:br/>
      </w:r>
      <w:r>
        <w:rPr>
          <w:rStyle w:val="NormalTok"/>
        </w:rPr>
        <w:t xml:space="preserve">  </w:t>
      </w:r>
      <w:r>
        <w:rPr>
          <w:rStyle w:val="AttributeTok"/>
        </w:rPr>
        <w:t>parameters =</w:t>
      </w:r>
      <w:r>
        <w:rPr>
          <w:rStyle w:val="NormalTok"/>
        </w:rPr>
        <w:t xml:space="preserve"> params)</w:t>
      </w:r>
      <w:r>
        <w:br/>
      </w:r>
      <w:r>
        <w:br/>
      </w:r>
      <w:r>
        <w:rPr>
          <w:rStyle w:val="NormalTok"/>
        </w:rPr>
        <w:t xml:space="preserve">sample_size </w:t>
      </w:r>
      <w:r>
        <w:rPr>
          <w:rStyle w:val="OtherTok"/>
        </w:rPr>
        <w:t>&lt;-</w:t>
      </w:r>
      <w:r>
        <w:rPr>
          <w:rStyle w:val="NormalTok"/>
        </w:rPr>
        <w:t xml:space="preserve"> pmsamp</w:t>
      </w:r>
      <w:r>
        <w:rPr>
          <w:rStyle w:val="SpecialCharTok"/>
        </w:rPr>
        <w:t>$</w:t>
      </w:r>
      <w:r>
        <w:rPr>
          <w:rStyle w:val="NormalTok"/>
        </w:rPr>
        <w:t>sample_size</w:t>
      </w:r>
      <w:r>
        <w:br/>
      </w:r>
      <w:r>
        <w:rPr>
          <w:rStyle w:val="NormalTok"/>
        </w:rPr>
        <w:t xml:space="preserve">min_events </w:t>
      </w:r>
      <w:r>
        <w:rPr>
          <w:rStyle w:val="OtherTok"/>
        </w:rPr>
        <w:t>&lt;-</w:t>
      </w:r>
      <w:r>
        <w:rPr>
          <w:rStyle w:val="NormalTok"/>
        </w:rPr>
        <w:t xml:space="preserve"> </w:t>
      </w:r>
      <w:r>
        <w:rPr>
          <w:rStyle w:val="FunctionTok"/>
        </w:rPr>
        <w:t>ceiling</w:t>
      </w:r>
      <w:r>
        <w:rPr>
          <w:rStyle w:val="NormalTok"/>
        </w:rPr>
        <w:t>(pmsamp</w:t>
      </w:r>
      <w:r>
        <w:rPr>
          <w:rStyle w:val="SpecialCharTok"/>
        </w:rPr>
        <w:t>$</w:t>
      </w:r>
      <w:r>
        <w:rPr>
          <w:rStyle w:val="NormalTok"/>
        </w:rPr>
        <w:t>events)</w:t>
      </w:r>
      <w:r>
        <w:br/>
      </w:r>
      <w:r>
        <w:rPr>
          <w:rStyle w:val="FunctionTok"/>
        </w:rPr>
        <w:t>remove</w:t>
      </w:r>
      <w:r>
        <w:rPr>
          <w:rStyle w:val="NormalTok"/>
        </w:rPr>
        <w:t>(pmsamp)</w:t>
      </w:r>
    </w:p>
    <w:p w14:paraId="60467F01" w14:textId="77777777" w:rsidR="00A16C92" w:rsidRDefault="00000000">
      <w:pPr>
        <w:pStyle w:val="FirstParagraph"/>
      </w:pPr>
      <w:r>
        <w:t>For a model with 30 parameters, an AUC of 0.85 and a prevalence of 0.05, we need a sample size of 2,848 with 143 events. We can use these requirements to generate a hypothetical study population.</w:t>
      </w:r>
    </w:p>
    <w:p w14:paraId="0B832AEC" w14:textId="77777777" w:rsidR="00A16C92" w:rsidRDefault="00000000">
      <w:pPr>
        <w:pStyle w:val="Heading3"/>
      </w:pPr>
      <w:bookmarkStart w:id="5" w:name="generate-simulated-dataset"/>
      <w:bookmarkEnd w:id="4"/>
      <w:r>
        <w:t>Generate simulated dataset</w:t>
      </w:r>
    </w:p>
    <w:p w14:paraId="4212663E" w14:textId="77777777" w:rsidR="00A16C92" w:rsidRDefault="00000000">
      <w:pPr>
        <w:pStyle w:val="SourceCode"/>
      </w:pPr>
      <w:r>
        <w:rPr>
          <w:rStyle w:val="FunctionTok"/>
        </w:rPr>
        <w:t>set.seed</w:t>
      </w:r>
      <w:r>
        <w:rPr>
          <w:rStyle w:val="NormalTok"/>
        </w:rPr>
        <w:t>(</w:t>
      </w:r>
      <w:r>
        <w:rPr>
          <w:rStyle w:val="DecValTok"/>
        </w:rPr>
        <w:t>888</w:t>
      </w:r>
      <w:r>
        <w:rPr>
          <w:rStyle w:val="NormalTok"/>
        </w:rPr>
        <w:t>)</w:t>
      </w:r>
      <w:r>
        <w:br/>
      </w:r>
      <w:r>
        <w:rPr>
          <w:rStyle w:val="CommentTok"/>
        </w:rPr>
        <w:t># Use model specs and minimum sample size to generate a sample population</w:t>
      </w:r>
      <w:r>
        <w:br/>
      </w:r>
      <w:r>
        <w:rPr>
          <w:rStyle w:val="NormalTok"/>
        </w:rPr>
        <w:t xml:space="preserve">sample_pop </w:t>
      </w:r>
      <w:r>
        <w:rPr>
          <w:rStyle w:val="OtherTok"/>
        </w:rPr>
        <w:t>&lt;-</w:t>
      </w:r>
      <w:r>
        <w:rPr>
          <w:rStyle w:val="NormalTok"/>
        </w:rPr>
        <w:t xml:space="preserve"> </w:t>
      </w:r>
      <w:r>
        <w:rPr>
          <w:rStyle w:val="FunctionTok"/>
        </w:rPr>
        <w:t>get_sample</w:t>
      </w:r>
      <w:r>
        <w:rPr>
          <w:rStyle w:val="NormalTok"/>
        </w:rPr>
        <w:t>(</w:t>
      </w:r>
      <w:r>
        <w:br/>
      </w:r>
      <w:r>
        <w:rPr>
          <w:rStyle w:val="NormalTok"/>
        </w:rPr>
        <w:t xml:space="preserve">  </w:t>
      </w:r>
      <w:r>
        <w:rPr>
          <w:rStyle w:val="AttributeTok"/>
        </w:rPr>
        <w:t>auc =</w:t>
      </w:r>
      <w:r>
        <w:rPr>
          <w:rStyle w:val="NormalTok"/>
        </w:rPr>
        <w:t xml:space="preserve"> auc, </w:t>
      </w:r>
      <w:r>
        <w:br/>
      </w:r>
      <w:r>
        <w:rPr>
          <w:rStyle w:val="NormalTok"/>
        </w:rPr>
        <w:t xml:space="preserve">  </w:t>
      </w:r>
      <w:r>
        <w:rPr>
          <w:rStyle w:val="AttributeTok"/>
        </w:rPr>
        <w:t>n_samples =</w:t>
      </w:r>
      <w:r>
        <w:rPr>
          <w:rStyle w:val="NormalTok"/>
        </w:rPr>
        <w:t xml:space="preserve"> sample_size, </w:t>
      </w:r>
      <w:r>
        <w:br/>
      </w:r>
      <w:r>
        <w:rPr>
          <w:rStyle w:val="NormalTok"/>
        </w:rPr>
        <w:t xml:space="preserve">  </w:t>
      </w:r>
      <w:r>
        <w:rPr>
          <w:rStyle w:val="AttributeTok"/>
        </w:rPr>
        <w:t>prevalence =</w:t>
      </w:r>
      <w:r>
        <w:rPr>
          <w:rStyle w:val="NormalTok"/>
        </w:rPr>
        <w:t xml:space="preserve"> p0, </w:t>
      </w:r>
      <w:r>
        <w:br/>
      </w:r>
      <w:r>
        <w:rPr>
          <w:rStyle w:val="NormalTok"/>
        </w:rPr>
        <w:t xml:space="preserve">  </w:t>
      </w:r>
      <w:r>
        <w:rPr>
          <w:rStyle w:val="AttributeTok"/>
        </w:rPr>
        <w:t>min_events =</w:t>
      </w:r>
      <w:r>
        <w:rPr>
          <w:rStyle w:val="NormalTok"/>
        </w:rPr>
        <w:t xml:space="preserve"> min_events)</w:t>
      </w:r>
      <w:r>
        <w:br/>
      </w:r>
      <w:r>
        <w:br/>
      </w:r>
      <w:r>
        <w:rPr>
          <w:rStyle w:val="NormalTok"/>
        </w:rPr>
        <w:t>sample_pop</w:t>
      </w:r>
      <w:r>
        <w:rPr>
          <w:rStyle w:val="SpecialCharTok"/>
        </w:rPr>
        <w:t>$</w:t>
      </w:r>
      <w:r>
        <w:rPr>
          <w:rStyle w:val="NormalTok"/>
        </w:rPr>
        <w:t xml:space="preserve">actual </w:t>
      </w:r>
      <w:r>
        <w:rPr>
          <w:rStyle w:val="OtherTok"/>
        </w:rPr>
        <w:t>&lt;-</w:t>
      </w:r>
      <w:r>
        <w:rPr>
          <w:rStyle w:val="NormalTok"/>
        </w:rPr>
        <w:t xml:space="preserve"> </w:t>
      </w:r>
      <w:r>
        <w:rPr>
          <w:rStyle w:val="FunctionTok"/>
        </w:rPr>
        <w:t>factor</w:t>
      </w:r>
      <w:r>
        <w:rPr>
          <w:rStyle w:val="NormalTok"/>
        </w:rPr>
        <w:t>(sample_pop</w:t>
      </w:r>
      <w:r>
        <w:rPr>
          <w:rStyle w:val="SpecialCharTok"/>
        </w:rPr>
        <w:t>$</w:t>
      </w:r>
      <w:r>
        <w:rPr>
          <w:rStyle w:val="NormalTok"/>
        </w:rPr>
        <w:t>actual)</w:t>
      </w:r>
      <w:r>
        <w:br/>
      </w:r>
      <w:r>
        <w:br/>
      </w:r>
      <w:r>
        <w:rPr>
          <w:rStyle w:val="CommentTok"/>
        </w:rPr>
        <w:t># Obtain predicted probabilities</w:t>
      </w:r>
      <w:r>
        <w:br/>
      </w:r>
      <w:r>
        <w:rPr>
          <w:rStyle w:val="NormalTok"/>
        </w:rPr>
        <w:t xml:space="preserve">fit </w:t>
      </w:r>
      <w:r>
        <w:rPr>
          <w:rStyle w:val="OtherTok"/>
        </w:rPr>
        <w:t>&lt;-</w:t>
      </w:r>
      <w:r>
        <w:rPr>
          <w:rStyle w:val="NormalTok"/>
        </w:rPr>
        <w:t xml:space="preserve"> </w:t>
      </w:r>
      <w:r>
        <w:rPr>
          <w:rStyle w:val="FunctionTok"/>
        </w:rPr>
        <w:t>glm</w:t>
      </w:r>
      <w:r>
        <w:rPr>
          <w:rStyle w:val="NormalTok"/>
        </w:rPr>
        <w:t xml:space="preserve">(actual </w:t>
      </w:r>
      <w:r>
        <w:rPr>
          <w:rStyle w:val="SpecialCharTok"/>
        </w:rPr>
        <w:t>~</w:t>
      </w:r>
      <w:r>
        <w:rPr>
          <w:rStyle w:val="NormalTok"/>
        </w:rPr>
        <w:t xml:space="preserve"> x, </w:t>
      </w:r>
      <w:r>
        <w:br/>
      </w:r>
      <w:r>
        <w:rPr>
          <w:rStyle w:val="NormalTok"/>
        </w:rPr>
        <w:t xml:space="preserve">           </w:t>
      </w:r>
      <w:r>
        <w:rPr>
          <w:rStyle w:val="AttributeTok"/>
        </w:rPr>
        <w:t>data =</w:t>
      </w:r>
      <w:r>
        <w:rPr>
          <w:rStyle w:val="NormalTok"/>
        </w:rPr>
        <w:t xml:space="preserve"> sample_pop, </w:t>
      </w:r>
      <w:r>
        <w:br/>
      </w:r>
      <w:r>
        <w:rPr>
          <w:rStyle w:val="NormalTok"/>
        </w:rPr>
        <w:t xml:space="preserve">           </w:t>
      </w:r>
      <w:r>
        <w:rPr>
          <w:rStyle w:val="AttributeTok"/>
        </w:rPr>
        <w:t>family =</w:t>
      </w:r>
      <w:r>
        <w:rPr>
          <w:rStyle w:val="NormalTok"/>
        </w:rPr>
        <w:t xml:space="preserve"> </w:t>
      </w:r>
      <w:r>
        <w:rPr>
          <w:rStyle w:val="FunctionTok"/>
        </w:rPr>
        <w:t>binomial</w:t>
      </w:r>
      <w:r>
        <w:rPr>
          <w:rStyle w:val="NormalTok"/>
        </w:rPr>
        <w:t>()</w:t>
      </w:r>
      <w:r>
        <w:br/>
      </w:r>
      <w:r>
        <w:rPr>
          <w:rStyle w:val="NormalTok"/>
        </w:rPr>
        <w:t xml:space="preserve">           )</w:t>
      </w:r>
      <w:r>
        <w:br/>
      </w:r>
      <w:r>
        <w:rPr>
          <w:rStyle w:val="NormalTok"/>
        </w:rPr>
        <w:t>sample_pop</w:t>
      </w:r>
      <w:r>
        <w:rPr>
          <w:rStyle w:val="SpecialCharTok"/>
        </w:rPr>
        <w:t>$</w:t>
      </w:r>
      <w:r>
        <w:rPr>
          <w:rStyle w:val="NormalTok"/>
        </w:rPr>
        <w:t xml:space="preserve">predicted </w:t>
      </w:r>
      <w:r>
        <w:rPr>
          <w:rStyle w:val="OtherTok"/>
        </w:rPr>
        <w:t>&lt;-</w:t>
      </w:r>
      <w:r>
        <w:rPr>
          <w:rStyle w:val="NormalTok"/>
        </w:rPr>
        <w:t xml:space="preserve"> </w:t>
      </w:r>
      <w:r>
        <w:rPr>
          <w:rStyle w:val="FunctionTok"/>
        </w:rPr>
        <w:t>predict</w:t>
      </w:r>
      <w:r>
        <w:rPr>
          <w:rStyle w:val="NormalTok"/>
        </w:rPr>
        <w:t xml:space="preserve">(fit, </w:t>
      </w:r>
      <w:r>
        <w:rPr>
          <w:rStyle w:val="AttributeTok"/>
        </w:rPr>
        <w:t>type =</w:t>
      </w:r>
      <w:r>
        <w:rPr>
          <w:rStyle w:val="NormalTok"/>
        </w:rPr>
        <w:t xml:space="preserve"> </w:t>
      </w:r>
      <w:r>
        <w:rPr>
          <w:rStyle w:val="StringTok"/>
        </w:rPr>
        <w:t>"response"</w:t>
      </w:r>
      <w:r>
        <w:rPr>
          <w:rStyle w:val="NormalTok"/>
        </w:rPr>
        <w:t>)</w:t>
      </w:r>
    </w:p>
    <w:p w14:paraId="56E92F70" w14:textId="77777777" w:rsidR="00A16C92" w:rsidRDefault="00000000">
      <w:pPr>
        <w:pStyle w:val="Heading3"/>
      </w:pPr>
      <w:bookmarkStart w:id="6" w:name="assign-costs-and-outcomes-to-2-x-2-table"/>
      <w:bookmarkEnd w:id="5"/>
      <w:r>
        <w:t>Assign costs and outcomes to 2 x 2 table</w:t>
      </w:r>
    </w:p>
    <w:p w14:paraId="4ACDD080" w14:textId="77777777" w:rsidR="00A16C92" w:rsidRDefault="00000000">
      <w:pPr>
        <w:pStyle w:val="Heading4"/>
      </w:pPr>
      <w:bookmarkStart w:id="7" w:name="parameters"/>
      <w:r>
        <w:t>Parameters</w:t>
      </w:r>
    </w:p>
    <w:p w14:paraId="54C49F28" w14:textId="77777777" w:rsidR="00A16C92" w:rsidRDefault="00000000">
      <w:pPr>
        <w:pStyle w:val="Compact"/>
        <w:numPr>
          <w:ilvl w:val="0"/>
          <w:numId w:val="5"/>
        </w:numPr>
      </w:pPr>
      <w:r>
        <w:t>Additional costs due to deterioration</w:t>
      </w:r>
    </w:p>
    <w:p w14:paraId="161AA783" w14:textId="77777777" w:rsidR="00A16C92" w:rsidRDefault="00000000">
      <w:pPr>
        <w:pStyle w:val="Compact"/>
        <w:numPr>
          <w:ilvl w:val="1"/>
          <w:numId w:val="6"/>
        </w:numPr>
      </w:pPr>
      <w:r>
        <w:t>The additional cost of deterioration is ~𝒩(14134, 686) (Curtis et al. 2021)</w:t>
      </w:r>
    </w:p>
    <w:p w14:paraId="1799083C" w14:textId="77777777" w:rsidR="00A16C92" w:rsidRDefault="00000000">
      <w:pPr>
        <w:pStyle w:val="Compact"/>
        <w:numPr>
          <w:ilvl w:val="1"/>
          <w:numId w:val="6"/>
        </w:numPr>
      </w:pPr>
      <w:r>
        <w:t>This cost is in addition to a clinical ICU assessment (see below)</w:t>
      </w:r>
    </w:p>
    <w:p w14:paraId="64DDAFC0" w14:textId="77777777" w:rsidR="00A16C92" w:rsidRDefault="00000000">
      <w:pPr>
        <w:pStyle w:val="Compact"/>
        <w:numPr>
          <w:ilvl w:val="0"/>
          <w:numId w:val="5"/>
        </w:numPr>
      </w:pPr>
      <w:r>
        <w:t>Cost of clinical time per minute based on ICU outreach registrar, the resident medical officer, and the patient’s nurse (Bohingamu Mudiyanselage et al. 2024)</w:t>
      </w:r>
    </w:p>
    <w:p w14:paraId="27AC3D4E" w14:textId="77777777" w:rsidR="00A16C92" w:rsidRDefault="00000000">
      <w:pPr>
        <w:pStyle w:val="Compact"/>
        <w:numPr>
          <w:ilvl w:val="1"/>
          <w:numId w:val="7"/>
        </w:numPr>
      </w:pPr>
      <w:r>
        <w:t>ICU outreach registrar hourly: 69.91/60 * (1.03)^(2024 - 2016) = 1.48</w:t>
      </w:r>
    </w:p>
    <w:p w14:paraId="15B8AA09" w14:textId="77777777" w:rsidR="00A16C92" w:rsidRDefault="00000000">
      <w:pPr>
        <w:pStyle w:val="Compact"/>
        <w:numPr>
          <w:ilvl w:val="1"/>
          <w:numId w:val="7"/>
        </w:numPr>
      </w:pPr>
      <w:r>
        <w:t>Resident medical officer hourly: 50.79/60 * (1.03)^(2024 - 2016) = 1.07</w:t>
      </w:r>
    </w:p>
    <w:p w14:paraId="685FE6CC" w14:textId="77777777" w:rsidR="00A16C92" w:rsidRDefault="00000000">
      <w:pPr>
        <w:pStyle w:val="Compact"/>
        <w:numPr>
          <w:ilvl w:val="1"/>
          <w:numId w:val="7"/>
        </w:numPr>
      </w:pPr>
      <w:r>
        <w:t>Nurse hourly: 30.47 * (1.03)^(2024 - 2016) = 0.64</w:t>
      </w:r>
    </w:p>
    <w:p w14:paraId="4225FD8C" w14:textId="77777777" w:rsidR="00A16C92" w:rsidRDefault="00000000">
      <w:pPr>
        <w:pStyle w:val="Compact"/>
        <w:numPr>
          <w:ilvl w:val="1"/>
          <w:numId w:val="7"/>
        </w:numPr>
      </w:pPr>
      <w:r>
        <w:t>Altogether: $3.19/minute (fixed)</w:t>
      </w:r>
    </w:p>
    <w:p w14:paraId="467CAABE" w14:textId="77777777" w:rsidR="00A16C92" w:rsidRDefault="00000000">
      <w:pPr>
        <w:pStyle w:val="Compact"/>
        <w:numPr>
          <w:ilvl w:val="0"/>
          <w:numId w:val="5"/>
        </w:numPr>
      </w:pPr>
      <w:r>
        <w:t>Duration of clinical assessment (using MET call time) ~𝚪(110.314, 0.172) (Bellomo et al. 2003)</w:t>
      </w:r>
    </w:p>
    <w:p w14:paraId="37AF0E6B" w14:textId="77777777" w:rsidR="00A16C92" w:rsidRDefault="00000000">
      <w:pPr>
        <w:pStyle w:val="Compact"/>
        <w:numPr>
          <w:ilvl w:val="1"/>
          <w:numId w:val="8"/>
        </w:numPr>
      </w:pPr>
      <w:r>
        <w:t>Note that this was converted to a Gamma distribution based on a mean duration of 19 minutes and a standard error of 18/√99 = 1.809 minutes using ShinyPrior (White and Blythe 2023)</w:t>
      </w:r>
    </w:p>
    <w:p w14:paraId="51C8FF14" w14:textId="77777777" w:rsidR="00A16C92" w:rsidRDefault="00000000">
      <w:pPr>
        <w:pStyle w:val="Compact"/>
        <w:numPr>
          <w:ilvl w:val="0"/>
          <w:numId w:val="5"/>
        </w:numPr>
      </w:pPr>
      <w:r>
        <w:lastRenderedPageBreak/>
        <w:t>Effect of alert on ICU admission rate (hazard ratio) ~𝒩(0.910, 0.036) (Escobar et al. 2020)</w:t>
      </w:r>
    </w:p>
    <w:p w14:paraId="26EE84CC" w14:textId="77777777" w:rsidR="00A16C92" w:rsidRDefault="00000000">
      <w:pPr>
        <w:pStyle w:val="Compact"/>
        <w:numPr>
          <w:ilvl w:val="1"/>
          <w:numId w:val="9"/>
        </w:numPr>
      </w:pPr>
      <w:r>
        <w:t>Note: must be taken as (1 - HR) for sampler</w:t>
      </w:r>
    </w:p>
    <w:p w14:paraId="27695A7B" w14:textId="77777777" w:rsidR="00A16C92" w:rsidRDefault="00000000">
      <w:pPr>
        <w:pStyle w:val="Compact"/>
        <w:numPr>
          <w:ilvl w:val="0"/>
          <w:numId w:val="5"/>
        </w:numPr>
      </w:pPr>
      <w:r>
        <w:t>Average QALYs lost from deterioration episode ~𝒩(0.03, 0.04) (Holmes et al. 2024)</w:t>
      </w:r>
    </w:p>
    <w:p w14:paraId="0FC0E865" w14:textId="77777777" w:rsidR="00A16C92" w:rsidRDefault="00000000">
      <w:pPr>
        <w:pStyle w:val="Compact"/>
        <w:numPr>
          <w:ilvl w:val="0"/>
          <w:numId w:val="5"/>
        </w:numPr>
      </w:pPr>
      <w:r>
        <w:t>Opportunity cost of a positive alert = probability another patient could have been successfully treated * underlying prevalence of event * cost of outcome avoided if successfully treated (i.e., if the clinicians were doing something more productive with their time)</w:t>
      </w:r>
    </w:p>
    <w:p w14:paraId="76A017A5" w14:textId="77777777" w:rsidR="00A16C92" w:rsidRDefault="00000000">
      <w:pPr>
        <w:pStyle w:val="Heading5"/>
      </w:pPr>
      <w:bookmarkStart w:id="8" w:name="fixed-estimates-for-threshold-selection"/>
      <w:r>
        <w:t>Fixed estimates for threshold selection</w:t>
      </w:r>
    </w:p>
    <w:p w14:paraId="76B8148B" w14:textId="77777777" w:rsidR="00A16C92" w:rsidRDefault="00000000">
      <w:pPr>
        <w:pStyle w:val="SourceCode"/>
      </w:pPr>
      <w:r>
        <w:rPr>
          <w:rStyle w:val="NormalTok"/>
        </w:rPr>
        <w:t xml:space="preserve">fx_nmb </w:t>
      </w:r>
      <w:r>
        <w:rPr>
          <w:rStyle w:val="OtherTok"/>
        </w:rPr>
        <w:t>&lt;-</w:t>
      </w:r>
      <w:r>
        <w:rPr>
          <w:rStyle w:val="NormalTok"/>
        </w:rPr>
        <w:t xml:space="preserve"> </w:t>
      </w:r>
      <w:r>
        <w:rPr>
          <w:rStyle w:val="FunctionTok"/>
        </w:rPr>
        <w:t>get_nmb_sampler</w:t>
      </w:r>
      <w:r>
        <w:rPr>
          <w:rStyle w:val="NormalTok"/>
        </w:rPr>
        <w:t>(</w:t>
      </w:r>
      <w:r>
        <w:br/>
      </w:r>
      <w:r>
        <w:rPr>
          <w:rStyle w:val="NormalTok"/>
        </w:rPr>
        <w:t xml:space="preserve">  </w:t>
      </w:r>
      <w:r>
        <w:rPr>
          <w:rStyle w:val="CommentTok"/>
        </w:rPr>
        <w:t># Cost of ICU admission</w:t>
      </w:r>
      <w:r>
        <w:br/>
      </w:r>
      <w:r>
        <w:rPr>
          <w:rStyle w:val="NormalTok"/>
        </w:rPr>
        <w:t xml:space="preserve">  </w:t>
      </w:r>
      <w:r>
        <w:rPr>
          <w:rStyle w:val="AttributeTok"/>
        </w:rPr>
        <w:t>outcome_cost =</w:t>
      </w:r>
      <w:r>
        <w:rPr>
          <w:rStyle w:val="NormalTok"/>
        </w:rPr>
        <w:t xml:space="preserve"> </w:t>
      </w:r>
      <w:r>
        <w:rPr>
          <w:rStyle w:val="DecValTok"/>
        </w:rPr>
        <w:t>14134</w:t>
      </w:r>
      <w:r>
        <w:rPr>
          <w:rStyle w:val="NormalTok"/>
        </w:rPr>
        <w:t>,</w:t>
      </w:r>
      <w:r>
        <w:br/>
      </w:r>
      <w:r>
        <w:rPr>
          <w:rStyle w:val="NormalTok"/>
        </w:rPr>
        <w:t xml:space="preserve">  </w:t>
      </w:r>
      <w:r>
        <w:rPr>
          <w:rStyle w:val="CommentTok"/>
        </w:rPr>
        <w:t># Willingness to pay per QALY</w:t>
      </w:r>
      <w:r>
        <w:br/>
      </w:r>
      <w:r>
        <w:rPr>
          <w:rStyle w:val="NormalTok"/>
        </w:rPr>
        <w:t xml:space="preserve">  </w:t>
      </w:r>
      <w:r>
        <w:rPr>
          <w:rStyle w:val="AttributeTok"/>
        </w:rPr>
        <w:t>wtp =</w:t>
      </w:r>
      <w:r>
        <w:rPr>
          <w:rStyle w:val="NormalTok"/>
        </w:rPr>
        <w:t xml:space="preserve"> wtp,</w:t>
      </w:r>
      <w:r>
        <w:br/>
      </w:r>
      <w:r>
        <w:rPr>
          <w:rStyle w:val="NormalTok"/>
        </w:rPr>
        <w:t xml:space="preserve">  </w:t>
      </w:r>
      <w:r>
        <w:rPr>
          <w:rStyle w:val="CommentTok"/>
        </w:rPr>
        <w:t># QALYs lost due to deterioration event</w:t>
      </w:r>
      <w:r>
        <w:br/>
      </w:r>
      <w:r>
        <w:rPr>
          <w:rStyle w:val="NormalTok"/>
        </w:rPr>
        <w:t xml:space="preserve">  </w:t>
      </w:r>
      <w:r>
        <w:rPr>
          <w:rStyle w:val="AttributeTok"/>
        </w:rPr>
        <w:t>qalys_lost =</w:t>
      </w:r>
      <w:r>
        <w:rPr>
          <w:rStyle w:val="NormalTok"/>
        </w:rPr>
        <w:t xml:space="preserve"> </w:t>
      </w:r>
      <w:r>
        <w:rPr>
          <w:rStyle w:val="FloatTok"/>
        </w:rPr>
        <w:t>0.03</w:t>
      </w:r>
      <w:r>
        <w:rPr>
          <w:rStyle w:val="NormalTok"/>
        </w:rPr>
        <w:t>,</w:t>
      </w:r>
      <w:r>
        <w:br/>
      </w:r>
      <w:r>
        <w:rPr>
          <w:rStyle w:val="NormalTok"/>
        </w:rPr>
        <w:t xml:space="preserve">  </w:t>
      </w:r>
      <w:r>
        <w:rPr>
          <w:rStyle w:val="CommentTok"/>
        </w:rPr>
        <w:t># Cost of an evaluation = (Clinician time cost * duration of MET) + (Opportunity       cost = chance of successful intervention * outcome cost * underlying p0)</w:t>
      </w:r>
      <w:r>
        <w:br/>
      </w:r>
      <w:r>
        <w:rPr>
          <w:rStyle w:val="NormalTok"/>
        </w:rPr>
        <w:t xml:space="preserve">  </w:t>
      </w:r>
      <w:r>
        <w:rPr>
          <w:rStyle w:val="AttributeTok"/>
        </w:rPr>
        <w:t>high_risk_group_treatment_cost =</w:t>
      </w:r>
      <w:r>
        <w:rPr>
          <w:rStyle w:val="NormalTok"/>
        </w:rPr>
        <w:t xml:space="preserve"> (</w:t>
      </w:r>
      <w:r>
        <w:rPr>
          <w:rStyle w:val="FloatTok"/>
        </w:rPr>
        <w:t>3.19</w:t>
      </w:r>
      <w:r>
        <w:rPr>
          <w:rStyle w:val="NormalTok"/>
        </w:rPr>
        <w:t xml:space="preserve"> </w:t>
      </w:r>
      <w:r>
        <w:rPr>
          <w:rStyle w:val="SpecialCharTok"/>
        </w:rPr>
        <w:t>*</w:t>
      </w:r>
      <w:r>
        <w:rPr>
          <w:rStyle w:val="NormalTok"/>
        </w:rPr>
        <w:t xml:space="preserve"> </w:t>
      </w:r>
      <w:r>
        <w:rPr>
          <w:rStyle w:val="DecValTok"/>
        </w:rPr>
        <w:t>19</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0.910</w:t>
      </w:r>
      <w:r>
        <w:rPr>
          <w:rStyle w:val="NormalTok"/>
        </w:rPr>
        <w:t xml:space="preserve">) </w:t>
      </w:r>
      <w:r>
        <w:rPr>
          <w:rStyle w:val="SpecialCharTok"/>
        </w:rPr>
        <w:t>*</w:t>
      </w:r>
      <w:r>
        <w:rPr>
          <w:rStyle w:val="NormalTok"/>
        </w:rPr>
        <w:t xml:space="preserve"> </w:t>
      </w:r>
      <w:r>
        <w:rPr>
          <w:rStyle w:val="DecValTok"/>
        </w:rPr>
        <w:t>14134</w:t>
      </w:r>
      <w:r>
        <w:rPr>
          <w:rStyle w:val="NormalTok"/>
        </w:rPr>
        <w:t xml:space="preserve"> </w:t>
      </w:r>
      <w:r>
        <w:rPr>
          <w:rStyle w:val="SpecialCharTok"/>
        </w:rPr>
        <w:t>*</w:t>
      </w:r>
      <w:r>
        <w:rPr>
          <w:rStyle w:val="NormalTok"/>
        </w:rPr>
        <w:t xml:space="preserve"> p0),</w:t>
      </w:r>
      <w:r>
        <w:br/>
      </w:r>
      <w:r>
        <w:rPr>
          <w:rStyle w:val="NormalTok"/>
        </w:rPr>
        <w:t xml:space="preserve">  </w:t>
      </w:r>
      <w:r>
        <w:rPr>
          <w:rStyle w:val="CommentTok"/>
        </w:rPr>
        <w:t># Chance of successful intervention</w:t>
      </w:r>
      <w:r>
        <w:br/>
      </w:r>
      <w:r>
        <w:rPr>
          <w:rStyle w:val="NormalTok"/>
        </w:rPr>
        <w:t xml:space="preserve">  </w:t>
      </w:r>
      <w:r>
        <w:rPr>
          <w:rStyle w:val="AttributeTok"/>
        </w:rPr>
        <w:t>high_risk_group_treatment_effect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loatTok"/>
        </w:rPr>
        <w:t>0.910</w:t>
      </w:r>
      <w:r>
        <w:br/>
      </w:r>
      <w:r>
        <w:rPr>
          <w:rStyle w:val="NormalTok"/>
        </w:rPr>
        <w:t>)</w:t>
      </w:r>
    </w:p>
    <w:p w14:paraId="0EF8FF3A" w14:textId="77777777" w:rsidR="00A16C92" w:rsidRDefault="00000000">
      <w:pPr>
        <w:pStyle w:val="Heading2"/>
      </w:pPr>
      <w:bookmarkStart w:id="9" w:name="derive-cutpoints"/>
      <w:bookmarkEnd w:id="3"/>
      <w:bookmarkEnd w:id="6"/>
      <w:bookmarkEnd w:id="7"/>
      <w:bookmarkEnd w:id="8"/>
      <w:r>
        <w:t>Derive cutpoints</w:t>
      </w:r>
    </w:p>
    <w:p w14:paraId="016408C0" w14:textId="77777777" w:rsidR="00A16C92" w:rsidRDefault="00000000">
      <w:pPr>
        <w:pStyle w:val="Heading3"/>
      </w:pPr>
      <w:bookmarkStart w:id="10" w:name="roc-curve-and-nmb-based-cutpoints"/>
      <w:r>
        <w:t>ROC-curve and NMB-based cutpoints</w:t>
      </w:r>
    </w:p>
    <w:p w14:paraId="75B05576" w14:textId="77777777" w:rsidR="00A16C92" w:rsidRDefault="00000000">
      <w:pPr>
        <w:pStyle w:val="SourceCode"/>
      </w:pPr>
      <w:r>
        <w:rPr>
          <w:rStyle w:val="NormalTok"/>
        </w:rPr>
        <w:t xml:space="preserve">nmb_simulation </w:t>
      </w:r>
      <w:r>
        <w:rPr>
          <w:rStyle w:val="OtherTok"/>
        </w:rPr>
        <w:t>&lt;-</w:t>
      </w:r>
      <w:r>
        <w:rPr>
          <w:rStyle w:val="NormalTok"/>
        </w:rPr>
        <w:t xml:space="preserve"> </w:t>
      </w:r>
      <w:r>
        <w:rPr>
          <w:rStyle w:val="FunctionTok"/>
        </w:rPr>
        <w:t>do_nmb_sim</w:t>
      </w:r>
      <w:r>
        <w:rPr>
          <w:rStyle w:val="NormalTok"/>
        </w:rPr>
        <w:t>(</w:t>
      </w:r>
      <w:r>
        <w:br/>
      </w:r>
      <w:r>
        <w:rPr>
          <w:rStyle w:val="NormalTok"/>
        </w:rPr>
        <w:t xml:space="preserve">  </w:t>
      </w:r>
      <w:r>
        <w:rPr>
          <w:rStyle w:val="AttributeTok"/>
        </w:rPr>
        <w:t>sample_size =</w:t>
      </w:r>
      <w:r>
        <w:rPr>
          <w:rStyle w:val="NormalTok"/>
        </w:rPr>
        <w:t xml:space="preserve"> sample_size,</w:t>
      </w:r>
      <w:r>
        <w:br/>
      </w:r>
      <w:r>
        <w:rPr>
          <w:rStyle w:val="NormalTok"/>
        </w:rPr>
        <w:t xml:space="preserve">  </w:t>
      </w:r>
      <w:r>
        <w:rPr>
          <w:rStyle w:val="AttributeTok"/>
        </w:rPr>
        <w:t>n_sims =</w:t>
      </w:r>
      <w:r>
        <w:rPr>
          <w:rStyle w:val="NormalTok"/>
        </w:rPr>
        <w:t xml:space="preserve"> </w:t>
      </w:r>
      <w:r>
        <w:rPr>
          <w:rStyle w:val="DecValTok"/>
        </w:rPr>
        <w:t>500</w:t>
      </w:r>
      <w:r>
        <w:rPr>
          <w:rStyle w:val="NormalTok"/>
        </w:rPr>
        <w:t>,</w:t>
      </w:r>
      <w:r>
        <w:br/>
      </w:r>
      <w:r>
        <w:rPr>
          <w:rStyle w:val="NormalTok"/>
        </w:rPr>
        <w:t xml:space="preserve">  </w:t>
      </w:r>
      <w:r>
        <w:rPr>
          <w:rStyle w:val="AttributeTok"/>
        </w:rPr>
        <w:t>n_valid =</w:t>
      </w:r>
      <w:r>
        <w:rPr>
          <w:rStyle w:val="NormalTok"/>
        </w:rPr>
        <w:t xml:space="preserve"> </w:t>
      </w:r>
      <w:r>
        <w:rPr>
          <w:rStyle w:val="DecValTok"/>
        </w:rPr>
        <w:t>10000</w:t>
      </w:r>
      <w:r>
        <w:rPr>
          <w:rStyle w:val="NormalTok"/>
        </w:rPr>
        <w:t>,</w:t>
      </w:r>
      <w:r>
        <w:br/>
      </w:r>
      <w:r>
        <w:rPr>
          <w:rStyle w:val="NormalTok"/>
        </w:rPr>
        <w:t xml:space="preserve">  </w:t>
      </w:r>
      <w:r>
        <w:rPr>
          <w:rStyle w:val="AttributeTok"/>
        </w:rPr>
        <w:t>sim_auc =</w:t>
      </w:r>
      <w:r>
        <w:rPr>
          <w:rStyle w:val="NormalTok"/>
        </w:rPr>
        <w:t xml:space="preserve"> auc,</w:t>
      </w:r>
      <w:r>
        <w:br/>
      </w:r>
      <w:r>
        <w:rPr>
          <w:rStyle w:val="NormalTok"/>
        </w:rPr>
        <w:t xml:space="preserve">  </w:t>
      </w:r>
      <w:r>
        <w:rPr>
          <w:rStyle w:val="AttributeTok"/>
        </w:rPr>
        <w:t>event_rate =</w:t>
      </w:r>
      <w:r>
        <w:rPr>
          <w:rStyle w:val="NormalTok"/>
        </w:rPr>
        <w:t xml:space="preserve"> p0,</w:t>
      </w:r>
      <w:r>
        <w:br/>
      </w:r>
      <w:r>
        <w:rPr>
          <w:rStyle w:val="NormalTok"/>
        </w:rPr>
        <w:t xml:space="preserve">  </w:t>
      </w:r>
      <w:r>
        <w:rPr>
          <w:rStyle w:val="AttributeTok"/>
        </w:rPr>
        <w:t>fx_nmb_training =</w:t>
      </w:r>
      <w:r>
        <w:rPr>
          <w:rStyle w:val="NormalTok"/>
        </w:rPr>
        <w:t xml:space="preserve"> fx_nmb,</w:t>
      </w:r>
      <w:r>
        <w:br/>
      </w:r>
      <w:r>
        <w:rPr>
          <w:rStyle w:val="NormalTok"/>
        </w:rPr>
        <w:t xml:space="preserve">  </w:t>
      </w:r>
      <w:r>
        <w:rPr>
          <w:rStyle w:val="AttributeTok"/>
        </w:rPr>
        <w:t>fx_nmb_evaluation =</w:t>
      </w:r>
      <w:r>
        <w:rPr>
          <w:rStyle w:val="NormalTok"/>
        </w:rPr>
        <w:t xml:space="preserve"> fx_nmb</w:t>
      </w:r>
      <w:r>
        <w:br/>
      </w:r>
      <w:r>
        <w:rPr>
          <w:rStyle w:val="NormalTok"/>
        </w:rPr>
        <w:t>)</w:t>
      </w:r>
      <w:r>
        <w:br/>
      </w:r>
      <w:r>
        <w:rPr>
          <w:rStyle w:val="FunctionTok"/>
        </w:rPr>
        <w:t>summary</w:t>
      </w:r>
      <w:r>
        <w:rPr>
          <w:rStyle w:val="NormalTok"/>
        </w:rPr>
        <w:t>(nmb_simulation)</w:t>
      </w:r>
    </w:p>
    <w:p w14:paraId="08CB740D" w14:textId="77777777" w:rsidR="00A16C92" w:rsidRDefault="00000000">
      <w:pPr>
        <w:pStyle w:val="SourceCode"/>
      </w:pPr>
      <w:r>
        <w:rPr>
          <w:rStyle w:val="VerbatimChar"/>
        </w:rPr>
        <w:t># A tibble: 8 × 3</w:t>
      </w:r>
      <w:r>
        <w:br/>
      </w:r>
      <w:r>
        <w:rPr>
          <w:rStyle w:val="VerbatimChar"/>
        </w:rPr>
        <w:t xml:space="preserve">  method           median `95% CI`        </w:t>
      </w:r>
      <w:r>
        <w:br/>
      </w:r>
      <w:r>
        <w:rPr>
          <w:rStyle w:val="VerbatimChar"/>
        </w:rPr>
        <w:t xml:space="preserve">  &lt;chr&gt;             &lt;dbl&gt; &lt;chr&gt;           </w:t>
      </w:r>
      <w:r>
        <w:br/>
      </w:r>
      <w:r>
        <w:rPr>
          <w:rStyle w:val="VerbatimChar"/>
        </w:rPr>
        <w:t>1 all               -812. -863.3 to -755.1</w:t>
      </w:r>
      <w:r>
        <w:br/>
      </w:r>
      <w:r>
        <w:rPr>
          <w:rStyle w:val="VerbatimChar"/>
        </w:rPr>
        <w:t>2 cost minimising   -732. -786.5 to -672.9</w:t>
      </w:r>
      <w:r>
        <w:br/>
      </w:r>
      <w:r>
        <w:rPr>
          <w:rStyle w:val="VerbatimChar"/>
        </w:rPr>
        <w:t>3 index of union    -736. -789.7 to -677.8</w:t>
      </w:r>
      <w:r>
        <w:br/>
      </w:r>
      <w:r>
        <w:rPr>
          <w:rStyle w:val="VerbatimChar"/>
        </w:rPr>
        <w:t>4 none              -755. -812.2 to -693.3</w:t>
      </w:r>
      <w:r>
        <w:br/>
      </w:r>
      <w:r>
        <w:rPr>
          <w:rStyle w:val="VerbatimChar"/>
        </w:rPr>
        <w:t>5 prod sens spec    -736. -789.6 to -677.8</w:t>
      </w:r>
      <w:r>
        <w:br/>
      </w:r>
      <w:r>
        <w:rPr>
          <w:rStyle w:val="VerbatimChar"/>
        </w:rPr>
        <w:t>6 roc01             -736. -789.6 to -677.4</w:t>
      </w:r>
      <w:r>
        <w:br/>
      </w:r>
      <w:r>
        <w:rPr>
          <w:rStyle w:val="VerbatimChar"/>
        </w:rPr>
        <w:lastRenderedPageBreak/>
        <w:t>7 value optimising  -733. -786.9 to -673.3</w:t>
      </w:r>
      <w:r>
        <w:br/>
      </w:r>
      <w:r>
        <w:rPr>
          <w:rStyle w:val="VerbatimChar"/>
        </w:rPr>
        <w:t>8 youden            -736. -790.6 to -679.4</w:t>
      </w:r>
    </w:p>
    <w:p w14:paraId="002FD032" w14:textId="77777777" w:rsidR="00A16C92" w:rsidRDefault="00000000">
      <w:pPr>
        <w:pStyle w:val="SourceCode"/>
      </w:pPr>
      <w:r>
        <w:rPr>
          <w:rStyle w:val="FunctionTok"/>
        </w:rPr>
        <w:t>autoplot</w:t>
      </w:r>
      <w:r>
        <w:rPr>
          <w:rStyle w:val="NormalTok"/>
        </w:rPr>
        <w:t xml:space="preserve">(nmb_simulation, </w:t>
      </w:r>
      <w:r>
        <w:rPr>
          <w:rStyle w:val="AttributeTok"/>
        </w:rPr>
        <w:t>what =</w:t>
      </w:r>
      <w:r>
        <w:rPr>
          <w:rStyle w:val="NormalTok"/>
        </w:rPr>
        <w:t xml:space="preserve"> </w:t>
      </w:r>
      <w:r>
        <w:rPr>
          <w:rStyle w:val="StringTok"/>
        </w:rPr>
        <w:t>"inb"</w:t>
      </w:r>
      <w:r>
        <w:rPr>
          <w:rStyle w:val="NormalTok"/>
        </w:rPr>
        <w:t xml:space="preserve">, </w:t>
      </w:r>
      <w:r>
        <w:rPr>
          <w:rStyle w:val="AttributeTok"/>
        </w:rPr>
        <w:t>inb_ref_col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FunctionTok"/>
        </w:rPr>
        <w:t>theme_sim</w:t>
      </w:r>
      <w:r>
        <w:rPr>
          <w:rStyle w:val="NormalTok"/>
        </w:rPr>
        <w:t>()</w:t>
      </w:r>
    </w:p>
    <w:p w14:paraId="4552CDDA" w14:textId="77777777" w:rsidR="00A16C92" w:rsidRDefault="00A16C92">
      <w:pPr>
        <w:pStyle w:val="FirstParagraph"/>
      </w:pPr>
    </w:p>
    <w:p w14:paraId="14B00D2D" w14:textId="77777777" w:rsidR="00A16C92" w:rsidRDefault="00000000">
      <w:pPr>
        <w:pStyle w:val="SourceCode"/>
      </w:pPr>
      <w:r>
        <w:rPr>
          <w:rStyle w:val="FunctionTok"/>
        </w:rPr>
        <w:t>autoplot</w:t>
      </w:r>
      <w:r>
        <w:rPr>
          <w:rStyle w:val="NormalTok"/>
        </w:rPr>
        <w:t xml:space="preserve">(nmb_simulation, </w:t>
      </w:r>
      <w:r>
        <w:rPr>
          <w:rStyle w:val="AttributeTok"/>
        </w:rPr>
        <w:t>what =</w:t>
      </w:r>
      <w:r>
        <w:rPr>
          <w:rStyle w:val="NormalTok"/>
        </w:rPr>
        <w:t xml:space="preserve"> </w:t>
      </w:r>
      <w:r>
        <w:rPr>
          <w:rStyle w:val="StringTok"/>
        </w:rPr>
        <w:t>"cutpoints"</w:t>
      </w:r>
      <w:r>
        <w:rPr>
          <w:rStyle w:val="NormalTok"/>
        </w:rPr>
        <w:t xml:space="preserve">) </w:t>
      </w:r>
      <w:r>
        <w:rPr>
          <w:rStyle w:val="SpecialCharTok"/>
        </w:rPr>
        <w:t>+</w:t>
      </w:r>
      <w:r>
        <w:rPr>
          <w:rStyle w:val="NormalTok"/>
        </w:rPr>
        <w:t xml:space="preserve"> </w:t>
      </w:r>
      <w:r>
        <w:rPr>
          <w:rStyle w:val="FunctionTok"/>
        </w:rPr>
        <w:t>theme_sim</w:t>
      </w:r>
      <w:r>
        <w:rPr>
          <w:rStyle w:val="NormalTok"/>
        </w:rPr>
        <w:t>()</w:t>
      </w:r>
    </w:p>
    <w:p w14:paraId="40F62534" w14:textId="77777777" w:rsidR="00A16C92" w:rsidRDefault="00A16C92">
      <w:pPr>
        <w:pStyle w:val="FirstParagraph"/>
      </w:pPr>
    </w:p>
    <w:p w14:paraId="3DFE1C06" w14:textId="77777777" w:rsidR="00A16C92" w:rsidRDefault="00000000">
      <w:pPr>
        <w:pStyle w:val="SourceCode"/>
      </w:pPr>
      <w:r>
        <w:rPr>
          <w:rStyle w:val="NormalTok"/>
        </w:rPr>
        <w:t xml:space="preserve">cutpoint_youden </w:t>
      </w:r>
      <w:r>
        <w:rPr>
          <w:rStyle w:val="OtherTok"/>
        </w:rPr>
        <w:t>&lt;-</w:t>
      </w:r>
      <w:r>
        <w:rPr>
          <w:rStyle w:val="NormalTok"/>
        </w:rPr>
        <w:t xml:space="preserve"> </w:t>
      </w:r>
      <w:r>
        <w:rPr>
          <w:rStyle w:val="FunctionTok"/>
        </w:rPr>
        <w:t>median</w:t>
      </w:r>
      <w:r>
        <w:rPr>
          <w:rStyle w:val="NormalTok"/>
        </w:rPr>
        <w:t>(nmb_simulation</w:t>
      </w:r>
      <w:r>
        <w:rPr>
          <w:rStyle w:val="SpecialCharTok"/>
        </w:rPr>
        <w:t>$</w:t>
      </w:r>
      <w:r>
        <w:rPr>
          <w:rStyle w:val="NormalTok"/>
        </w:rPr>
        <w:t>df_thresholds</w:t>
      </w:r>
      <w:r>
        <w:rPr>
          <w:rStyle w:val="SpecialCharTok"/>
        </w:rPr>
        <w:t>$</w:t>
      </w:r>
      <w:r>
        <w:rPr>
          <w:rStyle w:val="NormalTok"/>
        </w:rPr>
        <w:t>youden)</w:t>
      </w:r>
      <w:r>
        <w:br/>
      </w:r>
      <w:r>
        <w:rPr>
          <w:rStyle w:val="NormalTok"/>
        </w:rPr>
        <w:t xml:space="preserve">cutpoint_nmb </w:t>
      </w:r>
      <w:r>
        <w:rPr>
          <w:rStyle w:val="OtherTok"/>
        </w:rPr>
        <w:t>&lt;-</w:t>
      </w:r>
      <w:r>
        <w:rPr>
          <w:rStyle w:val="NormalTok"/>
        </w:rPr>
        <w:t xml:space="preserve"> </w:t>
      </w:r>
      <w:r>
        <w:rPr>
          <w:rStyle w:val="FunctionTok"/>
        </w:rPr>
        <w:t>median</w:t>
      </w:r>
      <w:r>
        <w:rPr>
          <w:rStyle w:val="NormalTok"/>
        </w:rPr>
        <w:t>(nmb_simulation</w:t>
      </w:r>
      <w:r>
        <w:rPr>
          <w:rStyle w:val="SpecialCharTok"/>
        </w:rPr>
        <w:t>$</w:t>
      </w:r>
      <w:r>
        <w:rPr>
          <w:rStyle w:val="NormalTok"/>
        </w:rPr>
        <w:t>df_thresholds</w:t>
      </w:r>
      <w:r>
        <w:rPr>
          <w:rStyle w:val="SpecialCharTok"/>
        </w:rPr>
        <w:t>$</w:t>
      </w:r>
      <w:r>
        <w:rPr>
          <w:rStyle w:val="NormalTok"/>
        </w:rPr>
        <w:t>value_optimising)</w:t>
      </w:r>
      <w:r>
        <w:br/>
      </w:r>
      <w:r>
        <w:rPr>
          <w:rStyle w:val="FunctionTok"/>
        </w:rPr>
        <w:t>remove</w:t>
      </w:r>
      <w:r>
        <w:rPr>
          <w:rStyle w:val="NormalTok"/>
        </w:rPr>
        <w:t>(nmb_simulation)</w:t>
      </w:r>
    </w:p>
    <w:p w14:paraId="5885EDBE" w14:textId="77777777" w:rsidR="00A16C92" w:rsidRDefault="00000000">
      <w:pPr>
        <w:pStyle w:val="FirstParagraph"/>
      </w:pPr>
      <w:r>
        <w:t>The thresholds derived from our NMB and Youden index approaches are 0.093 and 0.053, respectively.</w:t>
      </w:r>
    </w:p>
    <w:p w14:paraId="24FE6A84" w14:textId="77777777" w:rsidR="00A16C92" w:rsidRDefault="00000000">
      <w:pPr>
        <w:pStyle w:val="Heading3"/>
      </w:pPr>
      <w:bookmarkStart w:id="11" w:name="ppv-based-threshold"/>
      <w:bookmarkEnd w:id="10"/>
      <w:r>
        <w:t>PPV-based threshold</w:t>
      </w:r>
    </w:p>
    <w:p w14:paraId="4F491149" w14:textId="77777777" w:rsidR="00A16C92" w:rsidRDefault="00000000">
      <w:pPr>
        <w:pStyle w:val="FirstParagraph"/>
      </w:pPr>
      <w:r>
        <w:t>A recent consideration with regards to implementing thresholds for risk stratification has been to limit the number of alerts based on what clinicians will tolerate, using the positive predictive value (PPV) to determine number needed to evaluate (NNE).(Romero-Brufau et al. 2015) For example, a model with a PPV of 0.1 corresponds to a rate of 1 positive per 10 alerts, or a NNE of 10. This approach can be considered in addition to other, ROC or value-based methods. (Parsons et al. 2023)</w:t>
      </w:r>
    </w:p>
    <w:p w14:paraId="4128F45D" w14:textId="77777777" w:rsidR="00A16C92" w:rsidRDefault="00000000">
      <w:pPr>
        <w:pStyle w:val="SourceCode"/>
      </w:pPr>
      <w:r>
        <w:rPr>
          <w:rStyle w:val="NormalTok"/>
        </w:rPr>
        <w:t xml:space="preserve">roc_curve </w:t>
      </w:r>
      <w:r>
        <w:rPr>
          <w:rStyle w:val="OtherTok"/>
        </w:rPr>
        <w:t>&lt;-</w:t>
      </w:r>
      <w:r>
        <w:rPr>
          <w:rStyle w:val="NormalTok"/>
        </w:rPr>
        <w:t xml:space="preserve"> </w:t>
      </w:r>
      <w:r>
        <w:rPr>
          <w:rStyle w:val="FunctionTok"/>
        </w:rPr>
        <w:t>roc</w:t>
      </w:r>
      <w:r>
        <w:rPr>
          <w:rStyle w:val="NormalTok"/>
        </w:rPr>
        <w:t>(</w:t>
      </w:r>
      <w:r>
        <w:rPr>
          <w:rStyle w:val="AttributeTok"/>
        </w:rPr>
        <w:t>response =</w:t>
      </w:r>
      <w:r>
        <w:rPr>
          <w:rStyle w:val="NormalTok"/>
        </w:rPr>
        <w:t xml:space="preserve"> sample_pop</w:t>
      </w:r>
      <w:r>
        <w:rPr>
          <w:rStyle w:val="SpecialCharTok"/>
        </w:rPr>
        <w:t>$</w:t>
      </w:r>
      <w:r>
        <w:rPr>
          <w:rStyle w:val="NormalTok"/>
        </w:rPr>
        <w:t xml:space="preserve">actual, </w:t>
      </w:r>
      <w:r>
        <w:rPr>
          <w:rStyle w:val="AttributeTok"/>
        </w:rPr>
        <w:t>predictor =</w:t>
      </w:r>
      <w:r>
        <w:rPr>
          <w:rStyle w:val="NormalTok"/>
        </w:rPr>
        <w:t xml:space="preserve"> sample_pop</w:t>
      </w:r>
      <w:r>
        <w:rPr>
          <w:rStyle w:val="SpecialCharTok"/>
        </w:rPr>
        <w:t>$</w:t>
      </w:r>
      <w:r>
        <w:rPr>
          <w:rStyle w:val="NormalTok"/>
        </w:rPr>
        <w:t>predicted)</w:t>
      </w:r>
      <w:r>
        <w:br/>
      </w:r>
      <w:r>
        <w:rPr>
          <w:rStyle w:val="NormalTok"/>
        </w:rPr>
        <w:t xml:space="preserve">ppv </w:t>
      </w:r>
      <w:r>
        <w:rPr>
          <w:rStyle w:val="OtherTok"/>
        </w:rPr>
        <w:t>&lt;-</w:t>
      </w:r>
      <w:r>
        <w:rPr>
          <w:rStyle w:val="NormalTok"/>
        </w:rPr>
        <w:t xml:space="preserve"> </w:t>
      </w:r>
      <w:r>
        <w:rPr>
          <w:rStyle w:val="FunctionTok"/>
        </w:rPr>
        <w:t>coords</w:t>
      </w:r>
      <w:r>
        <w:rPr>
          <w:rStyle w:val="NormalTok"/>
        </w:rPr>
        <w:t>(</w:t>
      </w:r>
      <w:r>
        <w:br/>
      </w:r>
      <w:r>
        <w:rPr>
          <w:rStyle w:val="NormalTok"/>
        </w:rPr>
        <w:t xml:space="preserve">  roc_curve, </w:t>
      </w:r>
      <w:r>
        <w:br/>
      </w:r>
      <w:r>
        <w:rPr>
          <w:rStyle w:val="NormalTok"/>
        </w:rPr>
        <w:t xml:space="preserve">  </w:t>
      </w:r>
      <w:r>
        <w:rPr>
          <w:rStyle w:val="AttributeTok"/>
        </w:rPr>
        <w:t>x =</w:t>
      </w:r>
      <w:r>
        <w:rPr>
          <w:rStyle w:val="NormalTok"/>
        </w:rPr>
        <w:t xml:space="preserve"> </w:t>
      </w:r>
      <w:r>
        <w:rPr>
          <w:rStyle w:val="StringTok"/>
        </w:rPr>
        <w:t>"all"</w:t>
      </w:r>
      <w:r>
        <w:rPr>
          <w:rStyle w:val="NormalTok"/>
        </w:rPr>
        <w:t xml:space="preserve">, </w:t>
      </w:r>
      <w:r>
        <w:br/>
      </w:r>
      <w:r>
        <w:rPr>
          <w:rStyle w:val="NormalTok"/>
        </w:rPr>
        <w:t xml:space="preserve">  </w:t>
      </w:r>
      <w:r>
        <w:rPr>
          <w:rStyle w:val="AttributeTok"/>
        </w:rPr>
        <w:t>input =</w:t>
      </w:r>
      <w:r>
        <w:rPr>
          <w:rStyle w:val="NormalTok"/>
        </w:rPr>
        <w:t xml:space="preserve"> </w:t>
      </w:r>
      <w:r>
        <w:rPr>
          <w:rStyle w:val="StringTok"/>
        </w:rPr>
        <w:t>"threshold"</w:t>
      </w:r>
      <w:r>
        <w:rPr>
          <w:rStyle w:val="NormalTok"/>
        </w:rPr>
        <w:t xml:space="preserve">, </w:t>
      </w:r>
      <w:r>
        <w:br/>
      </w:r>
      <w:r>
        <w:rPr>
          <w:rStyle w:val="NormalTok"/>
        </w:rPr>
        <w:t xml:space="preserve">  </w:t>
      </w:r>
      <w:r>
        <w:rPr>
          <w:rStyle w:val="AttributeTok"/>
        </w:rPr>
        <w:t>ret =</w:t>
      </w:r>
      <w:r>
        <w:rPr>
          <w:rStyle w:val="NormalTok"/>
        </w:rPr>
        <w:t xml:space="preserve"> </w:t>
      </w:r>
      <w:r>
        <w:rPr>
          <w:rStyle w:val="FunctionTok"/>
        </w:rPr>
        <w:t>c</w:t>
      </w:r>
      <w:r>
        <w:rPr>
          <w:rStyle w:val="NormalTok"/>
        </w:rPr>
        <w:t>(</w:t>
      </w:r>
      <w:r>
        <w:rPr>
          <w:rStyle w:val="StringTok"/>
        </w:rPr>
        <w:t>"threshold"</w:t>
      </w:r>
      <w:r>
        <w:rPr>
          <w:rStyle w:val="NormalTok"/>
        </w:rPr>
        <w:t xml:space="preserve">, </w:t>
      </w:r>
      <w:r>
        <w:rPr>
          <w:rStyle w:val="StringTok"/>
        </w:rPr>
        <w:t>"ppv"</w:t>
      </w:r>
      <w:r>
        <w:rPr>
          <w:rStyle w:val="NormalTok"/>
        </w:rPr>
        <w:t>)</w:t>
      </w:r>
      <w:r>
        <w:br/>
      </w:r>
      <w:r>
        <w:rPr>
          <w:rStyle w:val="NormalTok"/>
        </w:rPr>
        <w:t xml:space="preserve">  )</w:t>
      </w:r>
      <w:r>
        <w:br/>
      </w:r>
      <w:r>
        <w:br/>
      </w:r>
      <w:r>
        <w:rPr>
          <w:rStyle w:val="CommentTok"/>
        </w:rPr>
        <w:t># Maximum tolerable number of false positives per true positive (example)</w:t>
      </w:r>
      <w:r>
        <w:br/>
      </w:r>
      <w:r>
        <w:rPr>
          <w:rStyle w:val="NormalTok"/>
        </w:rPr>
        <w:t xml:space="preserve">nne </w:t>
      </w:r>
      <w:r>
        <w:rPr>
          <w:rStyle w:val="OtherTok"/>
        </w:rPr>
        <w:t>=</w:t>
      </w:r>
      <w:r>
        <w:rPr>
          <w:rStyle w:val="NormalTok"/>
        </w:rPr>
        <w:t xml:space="preserve"> </w:t>
      </w:r>
      <w:r>
        <w:rPr>
          <w:rStyle w:val="DecValTok"/>
        </w:rPr>
        <w:t>4</w:t>
      </w:r>
      <w:r>
        <w:br/>
      </w:r>
      <w:r>
        <w:br/>
      </w:r>
      <w:r>
        <w:rPr>
          <w:rStyle w:val="CommentTok"/>
        </w:rPr>
        <w:t># NNE = 1/PPV</w:t>
      </w:r>
      <w:r>
        <w:br/>
      </w:r>
      <w:r>
        <w:rPr>
          <w:rStyle w:val="NormalTok"/>
        </w:rPr>
        <w:t>ppv</w:t>
      </w:r>
      <w:r>
        <w:rPr>
          <w:rStyle w:val="SpecialCharTok"/>
        </w:rPr>
        <w:t>$</w:t>
      </w:r>
      <w:r>
        <w:rPr>
          <w:rStyle w:val="NormalTok"/>
        </w:rPr>
        <w:t xml:space="preserve">nne </w:t>
      </w:r>
      <w:r>
        <w:rPr>
          <w:rStyle w:val="OtherTok"/>
        </w:rPr>
        <w:t>&lt;-</w:t>
      </w:r>
      <w:r>
        <w:rPr>
          <w:rStyle w:val="NormalTok"/>
        </w:rPr>
        <w:t xml:space="preserve"> </w:t>
      </w:r>
      <w:r>
        <w:rPr>
          <w:rStyle w:val="DecValTok"/>
        </w:rPr>
        <w:t>1</w:t>
      </w:r>
      <w:r>
        <w:rPr>
          <w:rStyle w:val="SpecialCharTok"/>
        </w:rPr>
        <w:t>/</w:t>
      </w:r>
      <w:r>
        <w:rPr>
          <w:rStyle w:val="NormalTok"/>
        </w:rPr>
        <w:t>ppv</w:t>
      </w:r>
      <w:r>
        <w:rPr>
          <w:rStyle w:val="SpecialCharTok"/>
        </w:rPr>
        <w:t>$</w:t>
      </w:r>
      <w:r>
        <w:rPr>
          <w:rStyle w:val="NormalTok"/>
        </w:rPr>
        <w:t>ppv</w:t>
      </w:r>
      <w:r>
        <w:br/>
      </w:r>
      <w:r>
        <w:rPr>
          <w:rStyle w:val="NormalTok"/>
        </w:rPr>
        <w:t xml:space="preserve">cutpoint_nne </w:t>
      </w:r>
      <w:r>
        <w:rPr>
          <w:rStyle w:val="OtherTok"/>
        </w:rPr>
        <w:t>&lt;-</w:t>
      </w:r>
      <w:r>
        <w:rPr>
          <w:rStyle w:val="NormalTok"/>
        </w:rPr>
        <w:t xml:space="preserve"> </w:t>
      </w:r>
      <w:r>
        <w:rPr>
          <w:rStyle w:val="FunctionTok"/>
        </w:rPr>
        <w:t>min</w:t>
      </w:r>
      <w:r>
        <w:rPr>
          <w:rStyle w:val="NormalTok"/>
        </w:rPr>
        <w:t>(ppv</w:t>
      </w:r>
      <w:r>
        <w:rPr>
          <w:rStyle w:val="SpecialCharTok"/>
        </w:rPr>
        <w:t>$</w:t>
      </w:r>
      <w:r>
        <w:rPr>
          <w:rStyle w:val="NormalTok"/>
        </w:rPr>
        <w:t>threshold[ppv</w:t>
      </w:r>
      <w:r>
        <w:rPr>
          <w:rStyle w:val="SpecialCharTok"/>
        </w:rPr>
        <w:t>$</w:t>
      </w:r>
      <w:r>
        <w:rPr>
          <w:rStyle w:val="NormalTok"/>
        </w:rPr>
        <w:t xml:space="preserve">nne </w:t>
      </w:r>
      <w:r>
        <w:rPr>
          <w:rStyle w:val="SpecialCharTok"/>
        </w:rPr>
        <w:t>==</w:t>
      </w:r>
      <w:r>
        <w:rPr>
          <w:rStyle w:val="NormalTok"/>
        </w:rPr>
        <w:t xml:space="preserve"> nne], </w:t>
      </w:r>
      <w:r>
        <w:rPr>
          <w:rStyle w:val="AttributeTok"/>
        </w:rPr>
        <w:t>na.rm =</w:t>
      </w:r>
      <w:r>
        <w:rPr>
          <w:rStyle w:val="NormalTok"/>
        </w:rPr>
        <w:t xml:space="preserve"> T)</w:t>
      </w:r>
      <w:r>
        <w:br/>
      </w:r>
      <w:r>
        <w:rPr>
          <w:rStyle w:val="FunctionTok"/>
        </w:rPr>
        <w:t>remove</w:t>
      </w:r>
      <w:r>
        <w:rPr>
          <w:rStyle w:val="NormalTok"/>
        </w:rPr>
        <w:t>(roc_curve, ppv, sample_pop)</w:t>
      </w:r>
    </w:p>
    <w:p w14:paraId="5B335B44" w14:textId="77777777" w:rsidR="00A16C92" w:rsidRDefault="00000000">
      <w:pPr>
        <w:pStyle w:val="FirstParagraph"/>
      </w:pPr>
      <w:r>
        <w:t>The threshold derived from the number needed to evaluate method is 0.093.</w:t>
      </w:r>
    </w:p>
    <w:p w14:paraId="5C41247B" w14:textId="77777777" w:rsidR="00A16C92" w:rsidRDefault="00000000">
      <w:pPr>
        <w:pStyle w:val="Heading2"/>
      </w:pPr>
      <w:bookmarkStart w:id="12" w:name="X2edc7a1386463fff5473efa00fb6563ee825be2"/>
      <w:bookmarkEnd w:id="9"/>
      <w:bookmarkEnd w:id="11"/>
      <w:r>
        <w:lastRenderedPageBreak/>
        <w:t>Obtain predictions for variety of external validation scenarios</w:t>
      </w:r>
    </w:p>
    <w:p w14:paraId="4A216849" w14:textId="77777777" w:rsidR="00A16C92" w:rsidRDefault="00000000">
      <w:pPr>
        <w:pStyle w:val="FirstParagraph"/>
      </w:pPr>
      <w:r>
        <w:t>By repeating the sample population simulation step for a selection of prevalence and AUC values, we can mimic an external validation study across a variety of external settings, using the original model predictors derived from the initial parameterisation.</w:t>
      </w:r>
    </w:p>
    <w:p w14:paraId="7EAA9E0B" w14:textId="77777777" w:rsidR="00A16C92" w:rsidRDefault="00000000">
      <w:pPr>
        <w:pStyle w:val="SourceCode"/>
      </w:pPr>
      <w:r>
        <w:rPr>
          <w:rStyle w:val="NormalTok"/>
        </w:rPr>
        <w:t xml:space="preserve">combs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auc =</w:t>
      </w:r>
      <w:r>
        <w:rPr>
          <w:rStyle w:val="NormalTok"/>
        </w:rPr>
        <w:t xml:space="preserve"> </w:t>
      </w:r>
      <w:r>
        <w:rPr>
          <w:rStyle w:val="FunctionTok"/>
        </w:rPr>
        <w:t>c</w:t>
      </w:r>
      <w:r>
        <w:rPr>
          <w:rStyle w:val="NormalTok"/>
        </w:rPr>
        <w:t>(</w:t>
      </w:r>
      <w:r>
        <w:rPr>
          <w:rStyle w:val="FloatTok"/>
        </w:rPr>
        <w:t>0.65</w:t>
      </w:r>
      <w:r>
        <w:rPr>
          <w:rStyle w:val="NormalTok"/>
        </w:rPr>
        <w:t xml:space="preserve">, </w:t>
      </w:r>
      <w:r>
        <w:rPr>
          <w:rStyle w:val="FloatTok"/>
        </w:rPr>
        <w:t>0.75</w:t>
      </w:r>
      <w:r>
        <w:rPr>
          <w:rStyle w:val="NormalTok"/>
        </w:rPr>
        <w:t xml:space="preserve">, </w:t>
      </w:r>
      <w:r>
        <w:rPr>
          <w:rStyle w:val="FloatTok"/>
        </w:rPr>
        <w:t>0.85</w:t>
      </w:r>
      <w:r>
        <w:rPr>
          <w:rStyle w:val="NormalTok"/>
        </w:rPr>
        <w:t xml:space="preserve">, </w:t>
      </w:r>
      <w:r>
        <w:rPr>
          <w:rStyle w:val="FloatTok"/>
        </w:rPr>
        <w:t>0.95</w:t>
      </w:r>
      <w:r>
        <w:rPr>
          <w:rStyle w:val="NormalTok"/>
        </w:rPr>
        <w:t>),</w:t>
      </w:r>
      <w:r>
        <w:br/>
      </w:r>
      <w:r>
        <w:rPr>
          <w:rStyle w:val="NormalTok"/>
        </w:rPr>
        <w:t xml:space="preserve">  </w:t>
      </w:r>
      <w:r>
        <w:rPr>
          <w:rStyle w:val="AttributeTok"/>
        </w:rPr>
        <w:t>p0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0.10</w:t>
      </w:r>
      <w:r>
        <w:rPr>
          <w:rStyle w:val="NormalTok"/>
        </w:rPr>
        <w:t>)</w:t>
      </w:r>
      <w:r>
        <w:br/>
      </w:r>
      <w:r>
        <w:rPr>
          <w:rStyle w:val="NormalTok"/>
        </w:rPr>
        <w:t xml:space="preserve">  )</w:t>
      </w:r>
      <w:r>
        <w:br/>
      </w:r>
      <w:r>
        <w:br/>
      </w:r>
      <w:r>
        <w:rPr>
          <w:rStyle w:val="NormalTok"/>
        </w:rPr>
        <w:t xml:space="preserve">sims </w:t>
      </w:r>
      <w:r>
        <w:rPr>
          <w:rStyle w:val="OtherTok"/>
        </w:rPr>
        <w:t>&lt;-</w:t>
      </w:r>
      <w:r>
        <w:rPr>
          <w:rStyle w:val="NormalTok"/>
        </w:rPr>
        <w:t xml:space="preserve"> </w:t>
      </w:r>
      <w:r>
        <w:rPr>
          <w:rStyle w:val="FunctionTok"/>
        </w:rPr>
        <w:t>map2</w:t>
      </w:r>
      <w:r>
        <w:rPr>
          <w:rStyle w:val="NormalTok"/>
        </w:rPr>
        <w:t>(</w:t>
      </w:r>
      <w:r>
        <w:rPr>
          <w:rStyle w:val="AttributeTok"/>
        </w:rPr>
        <w:t>.x =</w:t>
      </w:r>
      <w:r>
        <w:rPr>
          <w:rStyle w:val="NormalTok"/>
        </w:rPr>
        <w:t xml:space="preserve"> combs</w:t>
      </w:r>
      <w:r>
        <w:rPr>
          <w:rStyle w:val="SpecialCharTok"/>
        </w:rPr>
        <w:t>$</w:t>
      </w:r>
      <w:r>
        <w:rPr>
          <w:rStyle w:val="NormalTok"/>
        </w:rPr>
        <w:t xml:space="preserve">auc, </w:t>
      </w:r>
      <w:r>
        <w:rPr>
          <w:rStyle w:val="AttributeTok"/>
        </w:rPr>
        <w:t>.y =</w:t>
      </w:r>
      <w:r>
        <w:rPr>
          <w:rStyle w:val="NormalTok"/>
        </w:rPr>
        <w:t xml:space="preserve"> combs</w:t>
      </w:r>
      <w:r>
        <w:rPr>
          <w:rStyle w:val="SpecialCharTok"/>
        </w:rPr>
        <w:t>$</w:t>
      </w:r>
      <w:r>
        <w:rPr>
          <w:rStyle w:val="NormalTok"/>
        </w:rPr>
        <w:t xml:space="preserve">p0, </w:t>
      </w:r>
      <w:r>
        <w:br/>
      </w:r>
      <w:r>
        <w:rPr>
          <w:rStyle w:val="NormalTok"/>
        </w:rPr>
        <w:t xml:space="preserve">             \(x, y) </w:t>
      </w:r>
      <w:r>
        <w:rPr>
          <w:rStyle w:val="FunctionTok"/>
        </w:rPr>
        <w:t>cbind</w:t>
      </w:r>
      <w:r>
        <w:rPr>
          <w:rStyle w:val="NormalTok"/>
        </w:rPr>
        <w:t>(</w:t>
      </w:r>
      <w:r>
        <w:br/>
      </w:r>
      <w:r>
        <w:rPr>
          <w:rStyle w:val="NormalTok"/>
        </w:rPr>
        <w:t xml:space="preserve">               </w:t>
      </w:r>
      <w:r>
        <w:rPr>
          <w:rStyle w:val="FunctionTok"/>
        </w:rPr>
        <w:t>get_sample</w:t>
      </w:r>
      <w:r>
        <w:rPr>
          <w:rStyle w:val="NormalTok"/>
        </w:rPr>
        <w:t>(</w:t>
      </w:r>
      <w:r>
        <w:rPr>
          <w:rStyle w:val="AttributeTok"/>
        </w:rPr>
        <w:t>auc =</w:t>
      </w:r>
      <w:r>
        <w:rPr>
          <w:rStyle w:val="NormalTok"/>
        </w:rPr>
        <w:t xml:space="preserve"> x, </w:t>
      </w:r>
      <w:r>
        <w:br/>
      </w:r>
      <w:r>
        <w:rPr>
          <w:rStyle w:val="NormalTok"/>
        </w:rPr>
        <w:t xml:space="preserve">                          </w:t>
      </w:r>
      <w:r>
        <w:rPr>
          <w:rStyle w:val="AttributeTok"/>
        </w:rPr>
        <w:t>n_samples =</w:t>
      </w:r>
      <w:r>
        <w:rPr>
          <w:rStyle w:val="NormalTok"/>
        </w:rPr>
        <w:t xml:space="preserve"> </w:t>
      </w:r>
      <w:r>
        <w:rPr>
          <w:rStyle w:val="DecValTok"/>
        </w:rPr>
        <w:t>1000</w:t>
      </w:r>
      <w:r>
        <w:rPr>
          <w:rStyle w:val="NormalTok"/>
        </w:rPr>
        <w:t xml:space="preserve">, </w:t>
      </w:r>
      <w:r>
        <w:br/>
      </w:r>
      <w:r>
        <w:rPr>
          <w:rStyle w:val="NormalTok"/>
        </w:rPr>
        <w:t xml:space="preserve">                          </w:t>
      </w:r>
      <w:r>
        <w:rPr>
          <w:rStyle w:val="AttributeTok"/>
        </w:rPr>
        <w:t>prevalence =</w:t>
      </w:r>
      <w:r>
        <w:rPr>
          <w:rStyle w:val="NormalTok"/>
        </w:rPr>
        <w:t xml:space="preserve"> y),</w:t>
      </w:r>
      <w:r>
        <w:br/>
      </w:r>
      <w:r>
        <w:rPr>
          <w:rStyle w:val="NormalTok"/>
        </w:rPr>
        <w:t xml:space="preserve">               </w:t>
      </w:r>
      <w:r>
        <w:rPr>
          <w:rStyle w:val="AttributeTok"/>
        </w:rPr>
        <w:t>auc =</w:t>
      </w:r>
      <w:r>
        <w:rPr>
          <w:rStyle w:val="NormalTok"/>
        </w:rPr>
        <w:t xml:space="preserve"> x,</w:t>
      </w:r>
      <w:r>
        <w:br/>
      </w:r>
      <w:r>
        <w:rPr>
          <w:rStyle w:val="NormalTok"/>
        </w:rPr>
        <w:t xml:space="preserve">               </w:t>
      </w:r>
      <w:r>
        <w:rPr>
          <w:rStyle w:val="AttributeTok"/>
        </w:rPr>
        <w:t>p0 =</w:t>
      </w:r>
      <w:r>
        <w:rPr>
          <w:rStyle w:val="NormalTok"/>
        </w:rPr>
        <w:t xml:space="preserve"> y)</w:t>
      </w:r>
      <w:r>
        <w:br/>
      </w:r>
      <w:r>
        <w:rPr>
          <w:rStyle w:val="NormalTok"/>
        </w:rPr>
        <w:t>)</w:t>
      </w:r>
      <w:r>
        <w:br/>
      </w:r>
      <w:r>
        <w:rPr>
          <w:rStyle w:val="NormalTok"/>
        </w:rPr>
        <w:t>combs</w:t>
      </w:r>
    </w:p>
    <w:p w14:paraId="727E10EB" w14:textId="77777777" w:rsidR="00A16C92" w:rsidRDefault="00000000">
      <w:pPr>
        <w:pStyle w:val="SourceCode"/>
      </w:pPr>
      <w:r>
        <w:rPr>
          <w:rStyle w:val="VerbatimChar"/>
        </w:rPr>
        <w:t xml:space="preserve">    auc   p0</w:t>
      </w:r>
      <w:r>
        <w:br/>
      </w:r>
      <w:r>
        <w:rPr>
          <w:rStyle w:val="VerbatimChar"/>
        </w:rPr>
        <w:t>1  0.65 0.01</w:t>
      </w:r>
      <w:r>
        <w:br/>
      </w:r>
      <w:r>
        <w:rPr>
          <w:rStyle w:val="VerbatimChar"/>
        </w:rPr>
        <w:t>2  0.75 0.01</w:t>
      </w:r>
      <w:r>
        <w:br/>
      </w:r>
      <w:r>
        <w:rPr>
          <w:rStyle w:val="VerbatimChar"/>
        </w:rPr>
        <w:t>3  0.85 0.01</w:t>
      </w:r>
      <w:r>
        <w:br/>
      </w:r>
      <w:r>
        <w:rPr>
          <w:rStyle w:val="VerbatimChar"/>
        </w:rPr>
        <w:t>4  0.95 0.01</w:t>
      </w:r>
      <w:r>
        <w:br/>
      </w:r>
      <w:r>
        <w:rPr>
          <w:rStyle w:val="VerbatimChar"/>
        </w:rPr>
        <w:t>5  0.65 0.05</w:t>
      </w:r>
      <w:r>
        <w:br/>
      </w:r>
      <w:r>
        <w:rPr>
          <w:rStyle w:val="VerbatimChar"/>
        </w:rPr>
        <w:t>6  0.75 0.05</w:t>
      </w:r>
      <w:r>
        <w:br/>
      </w:r>
      <w:r>
        <w:rPr>
          <w:rStyle w:val="VerbatimChar"/>
        </w:rPr>
        <w:t>7  0.85 0.05</w:t>
      </w:r>
      <w:r>
        <w:br/>
      </w:r>
      <w:r>
        <w:rPr>
          <w:rStyle w:val="VerbatimChar"/>
        </w:rPr>
        <w:t>8  0.95 0.05</w:t>
      </w:r>
      <w:r>
        <w:br/>
      </w:r>
      <w:r>
        <w:rPr>
          <w:rStyle w:val="VerbatimChar"/>
        </w:rPr>
        <w:t>9  0.65 0.10</w:t>
      </w:r>
      <w:r>
        <w:br/>
      </w:r>
      <w:r>
        <w:rPr>
          <w:rStyle w:val="VerbatimChar"/>
        </w:rPr>
        <w:t>10 0.75 0.10</w:t>
      </w:r>
      <w:r>
        <w:br/>
      </w:r>
      <w:r>
        <w:rPr>
          <w:rStyle w:val="VerbatimChar"/>
        </w:rPr>
        <w:t>11 0.85 0.10</w:t>
      </w:r>
      <w:r>
        <w:br/>
      </w:r>
      <w:r>
        <w:rPr>
          <w:rStyle w:val="VerbatimChar"/>
        </w:rPr>
        <w:t>12 0.95 0.10</w:t>
      </w:r>
    </w:p>
    <w:p w14:paraId="695BEA33" w14:textId="77777777" w:rsidR="00A16C92" w:rsidRDefault="00000000">
      <w:pPr>
        <w:pStyle w:val="SourceCode"/>
      </w:pPr>
      <w:r>
        <w:rPr>
          <w:rStyle w:val="FunctionTok"/>
        </w:rPr>
        <w:t>remove</w:t>
      </w:r>
      <w:r>
        <w:rPr>
          <w:rStyle w:val="NormalTok"/>
        </w:rPr>
        <w:t>(combs)</w:t>
      </w:r>
    </w:p>
    <w:p w14:paraId="063496D9" w14:textId="77777777" w:rsidR="00A16C92" w:rsidRDefault="00000000">
      <w:pPr>
        <w:pStyle w:val="Heading3"/>
      </w:pPr>
      <w:bookmarkStart w:id="13" w:name="apply-cutpoints-to-classify-predictions"/>
      <w:r>
        <w:t>Apply cutpoints to classify predictions</w:t>
      </w:r>
    </w:p>
    <w:p w14:paraId="2A8BC106" w14:textId="77777777" w:rsidR="00A16C92" w:rsidRDefault="00000000">
      <w:pPr>
        <w:pStyle w:val="FirstParagraph"/>
      </w:pPr>
      <w:r>
        <w:t>We can now simulate an external validation study under a variety of conditions based on a range of AUC and prevalence values. This mimics a scenario in which we take the original model, developed under the conditions of AUC = 0.85 and p0 of 0.05, and apply the predictions to other datasets, also created using the get_sample() function.</w:t>
      </w:r>
    </w:p>
    <w:p w14:paraId="4E78D3E0" w14:textId="77777777" w:rsidR="00A16C92" w:rsidRDefault="00000000">
      <w:pPr>
        <w:pStyle w:val="SourceCode"/>
      </w:pPr>
      <w:r>
        <w:rPr>
          <w:rStyle w:val="FunctionTok"/>
        </w:rPr>
        <w:t>source</w:t>
      </w:r>
      <w:r>
        <w:rPr>
          <w:rStyle w:val="NormalTok"/>
        </w:rPr>
        <w:t>(</w:t>
      </w:r>
      <w:r>
        <w:rPr>
          <w:rStyle w:val="StringTok"/>
        </w:rPr>
        <w:t>"./utils.R"</w:t>
      </w:r>
      <w:r>
        <w:rPr>
          <w:rStyle w:val="NormalTok"/>
        </w:rPr>
        <w:t>)</w:t>
      </w:r>
      <w:r>
        <w:br/>
      </w:r>
      <w:r>
        <w:br/>
      </w:r>
      <w:r>
        <w:rPr>
          <w:rStyle w:val="CommentTok"/>
        </w:rPr>
        <w:t># The 'sims' object can then be turned into a set of predictions and classifications (see utils.R)</w:t>
      </w:r>
      <w:r>
        <w:br/>
      </w:r>
      <w:r>
        <w:br/>
      </w:r>
      <w:r>
        <w:rPr>
          <w:rStyle w:val="CommentTok"/>
        </w:rPr>
        <w:lastRenderedPageBreak/>
        <w:t># In utils, there is a custom classifier() function that compares predicted vs outcome and allocates a class by 2x2 table</w:t>
      </w:r>
      <w:r>
        <w:br/>
      </w:r>
      <w:r>
        <w:br/>
      </w:r>
      <w:r>
        <w:rPr>
          <w:rStyle w:val="NormalTok"/>
        </w:rPr>
        <w:t xml:space="preserve">df_sims </w:t>
      </w:r>
      <w:r>
        <w:rPr>
          <w:rStyle w:val="OtherTok"/>
        </w:rPr>
        <w:t>&lt;-</w:t>
      </w:r>
      <w:r>
        <w:rPr>
          <w:rStyle w:val="NormalTok"/>
        </w:rPr>
        <w:t xml:space="preserve"> </w:t>
      </w:r>
      <w:r>
        <w:rPr>
          <w:rStyle w:val="FunctionTok"/>
        </w:rPr>
        <w:t>obtain_class</w:t>
      </w:r>
      <w:r>
        <w:rPr>
          <w:rStyle w:val="NormalTok"/>
        </w:rPr>
        <w:t>(sims)</w:t>
      </w:r>
      <w:r>
        <w:br/>
      </w:r>
      <w:r>
        <w:rPr>
          <w:rStyle w:val="FunctionTok"/>
        </w:rPr>
        <w:t>remove</w:t>
      </w:r>
      <w:r>
        <w:rPr>
          <w:rStyle w:val="NormalTok"/>
        </w:rPr>
        <w:t>(sims)</w:t>
      </w:r>
    </w:p>
    <w:p w14:paraId="0C652A45" w14:textId="77777777" w:rsidR="00A16C92" w:rsidRDefault="00000000">
      <w:pPr>
        <w:pStyle w:val="Heading3"/>
      </w:pPr>
      <w:bookmarkStart w:id="14" w:name="obtain-nmb-of-each-strategy"/>
      <w:bookmarkEnd w:id="13"/>
      <w:r>
        <w:t>Obtain NMB of each strategy</w:t>
      </w:r>
    </w:p>
    <w:p w14:paraId="20135024" w14:textId="77777777" w:rsidR="00A16C92" w:rsidRDefault="00000000">
      <w:pPr>
        <w:pStyle w:val="FirstParagraph"/>
      </w:pPr>
      <w:r>
        <w:t>We now have a set of randomly drawn datasets, predictions, and classifications (treat or do not treat). However, as the thresholds were drawn using all the data, they may not be suitable when extrapolating to other scenarios, for example a future patient population. In practice, we may often see that a threshold can identify many patients at risk, but we can only see a small number of these patients based on resource constraints (e.g., clinical time).</w:t>
      </w:r>
    </w:p>
    <w:p w14:paraId="1FF63BF6" w14:textId="77777777" w:rsidR="00A16C92" w:rsidRDefault="00000000">
      <w:pPr>
        <w:pStyle w:val="BodyText"/>
      </w:pPr>
      <w:r>
        <w:t>We can use the risk predictions to prioritise patients (ranking), or we can just randomly select positive cases, which is what clinicians may be forced to do when there are many patients who may be deteriorating, but few who can be seen within the recommended timeframe while balancing other tasks.</w:t>
      </w:r>
    </w:p>
    <w:p w14:paraId="44671FC3" w14:textId="77777777" w:rsidR="00A16C92" w:rsidRDefault="00000000">
      <w:pPr>
        <w:pStyle w:val="BodyText"/>
      </w:pPr>
      <w:r>
        <w:t>We can simulate this process by taking random draws. In a large hospital, you may have e.g. 40 patients with a positive prediction for a given threshold. We compare the two approaches by selecting 40 random patients above the threshold and 40 patients sorted by predicted risks.</w:t>
      </w:r>
    </w:p>
    <w:p w14:paraId="433A5C0C" w14:textId="77777777" w:rsidR="00A16C92" w:rsidRDefault="00000000">
      <w:pPr>
        <w:pStyle w:val="BodyText"/>
      </w:pPr>
      <w:r>
        <w:t>Method:</w:t>
      </w:r>
    </w:p>
    <w:p w14:paraId="30EA1AE4" w14:textId="77777777" w:rsidR="00A16C92" w:rsidRDefault="00000000">
      <w:pPr>
        <w:pStyle w:val="Compact"/>
        <w:numPr>
          <w:ilvl w:val="0"/>
          <w:numId w:val="10"/>
        </w:numPr>
      </w:pPr>
      <w:r>
        <w:t>For each AUC and prevalence, take 40 random draws for positive cases from each threshold method (NMB, NNE, Youden)</w:t>
      </w:r>
    </w:p>
    <w:p w14:paraId="20167133" w14:textId="77777777" w:rsidR="00A16C92" w:rsidRDefault="00000000">
      <w:pPr>
        <w:pStyle w:val="Compact"/>
        <w:numPr>
          <w:ilvl w:val="0"/>
          <w:numId w:val="10"/>
        </w:numPr>
      </w:pPr>
      <w:r>
        <w:t>Compare these patients to the top 40 patients by predicted risk, which does not vary.</w:t>
      </w:r>
    </w:p>
    <w:p w14:paraId="1801793D" w14:textId="77777777" w:rsidR="00A16C92" w:rsidRDefault="00000000">
      <w:pPr>
        <w:pStyle w:val="Compact"/>
        <w:numPr>
          <w:ilvl w:val="0"/>
          <w:numId w:val="10"/>
        </w:numPr>
      </w:pPr>
      <w:r>
        <w:t>Compare the positive predictive value by assigning outcomes (TP, FP, TN, FN) to each patient</w:t>
      </w:r>
    </w:p>
    <w:p w14:paraId="0B94C61F" w14:textId="77777777" w:rsidR="00A16C92" w:rsidRDefault="00000000">
      <w:pPr>
        <w:pStyle w:val="Compact"/>
        <w:numPr>
          <w:ilvl w:val="0"/>
          <w:numId w:val="10"/>
        </w:numPr>
      </w:pPr>
      <w:r>
        <w:t>Repeat steps 1:3 B times for uncertainty estimates</w:t>
      </w:r>
    </w:p>
    <w:p w14:paraId="65814623" w14:textId="77777777" w:rsidR="00A16C92" w:rsidRDefault="00000000">
      <w:pPr>
        <w:pStyle w:val="SourceCode"/>
      </w:pPr>
      <w:r>
        <w:rPr>
          <w:rStyle w:val="CommentTok"/>
        </w:rPr>
        <w:t># Set up simulation to run 1000 times</w:t>
      </w:r>
      <w:r>
        <w:br/>
      </w:r>
      <w:r>
        <w:rPr>
          <w:rStyle w:val="NormalTok"/>
        </w:rPr>
        <w:t xml:space="preserve">n_samples </w:t>
      </w:r>
      <w:r>
        <w:rPr>
          <w:rStyle w:val="OtherTok"/>
        </w:rPr>
        <w:t>=</w:t>
      </w:r>
      <w:r>
        <w:rPr>
          <w:rStyle w:val="NormalTok"/>
        </w:rPr>
        <w:t xml:space="preserve"> </w:t>
      </w:r>
      <w:r>
        <w:rPr>
          <w:rStyle w:val="DecValTok"/>
        </w:rPr>
        <w:t>40</w:t>
      </w:r>
      <w:r>
        <w:br/>
      </w:r>
      <w:r>
        <w:rPr>
          <w:rStyle w:val="NormalTok"/>
        </w:rPr>
        <w:t xml:space="preserve">max_iter </w:t>
      </w:r>
      <w:r>
        <w:rPr>
          <w:rStyle w:val="OtherTok"/>
        </w:rPr>
        <w:t>=</w:t>
      </w:r>
      <w:r>
        <w:rPr>
          <w:rStyle w:val="NormalTok"/>
        </w:rPr>
        <w:t xml:space="preserve"> </w:t>
      </w:r>
      <w:r>
        <w:rPr>
          <w:rStyle w:val="DecValTok"/>
        </w:rPr>
        <w:t>1000</w:t>
      </w:r>
      <w:r>
        <w:br/>
      </w:r>
      <w:r>
        <w:rPr>
          <w:rStyle w:val="NormalTok"/>
        </w:rPr>
        <w:t xml:space="preserve">sim_results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max_iter){</w:t>
      </w:r>
      <w:r>
        <w:br/>
      </w:r>
      <w:r>
        <w:rPr>
          <w:rStyle w:val="NormalTok"/>
        </w:rPr>
        <w:t xml:space="preserve">  df_youden </w:t>
      </w:r>
      <w:r>
        <w:rPr>
          <w:rStyle w:val="OtherTok"/>
        </w:rPr>
        <w:t>&lt;-</w:t>
      </w:r>
      <w:r>
        <w:rPr>
          <w:rStyle w:val="NormalTok"/>
        </w:rPr>
        <w:t xml:space="preserve"> </w:t>
      </w:r>
      <w:r>
        <w:rPr>
          <w:rStyle w:val="FunctionTok"/>
        </w:rPr>
        <w:t>obtain_sample</w:t>
      </w:r>
      <w:r>
        <w:rPr>
          <w:rStyle w:val="NormalTok"/>
        </w:rPr>
        <w:t xml:space="preserve">(df_sims, </w:t>
      </w:r>
      <w:r>
        <w:rPr>
          <w:rStyle w:val="StringTok"/>
        </w:rPr>
        <w:t>"class_youden"</w:t>
      </w:r>
      <w:r>
        <w:rPr>
          <w:rStyle w:val="NormalTok"/>
        </w:rPr>
        <w:t>, n_samples)</w:t>
      </w:r>
      <w:r>
        <w:br/>
      </w:r>
      <w:r>
        <w:rPr>
          <w:rStyle w:val="NormalTok"/>
        </w:rPr>
        <w:t xml:space="preserve">  df_nne </w:t>
      </w:r>
      <w:r>
        <w:rPr>
          <w:rStyle w:val="OtherTok"/>
        </w:rPr>
        <w:t>&lt;-</w:t>
      </w:r>
      <w:r>
        <w:rPr>
          <w:rStyle w:val="NormalTok"/>
        </w:rPr>
        <w:t xml:space="preserve"> </w:t>
      </w:r>
      <w:r>
        <w:rPr>
          <w:rStyle w:val="FunctionTok"/>
        </w:rPr>
        <w:t>obtain_sample</w:t>
      </w:r>
      <w:r>
        <w:rPr>
          <w:rStyle w:val="NormalTok"/>
        </w:rPr>
        <w:t xml:space="preserve">(df_sims, </w:t>
      </w:r>
      <w:r>
        <w:rPr>
          <w:rStyle w:val="StringTok"/>
        </w:rPr>
        <w:t>"class_nne"</w:t>
      </w:r>
      <w:r>
        <w:rPr>
          <w:rStyle w:val="NormalTok"/>
        </w:rPr>
        <w:t>, n_samples)</w:t>
      </w:r>
      <w:r>
        <w:br/>
      </w:r>
      <w:r>
        <w:rPr>
          <w:rStyle w:val="NormalTok"/>
        </w:rPr>
        <w:t xml:space="preserve">  df_val_opt </w:t>
      </w:r>
      <w:r>
        <w:rPr>
          <w:rStyle w:val="OtherTok"/>
        </w:rPr>
        <w:t>&lt;-</w:t>
      </w:r>
      <w:r>
        <w:rPr>
          <w:rStyle w:val="NormalTok"/>
        </w:rPr>
        <w:t xml:space="preserve"> </w:t>
      </w:r>
      <w:r>
        <w:rPr>
          <w:rStyle w:val="FunctionTok"/>
        </w:rPr>
        <w:t>obtain_sample</w:t>
      </w:r>
      <w:r>
        <w:rPr>
          <w:rStyle w:val="NormalTok"/>
        </w:rPr>
        <w:t xml:space="preserve">(df_sims, </w:t>
      </w:r>
      <w:r>
        <w:rPr>
          <w:rStyle w:val="StringTok"/>
        </w:rPr>
        <w:t>"class_val_opt"</w:t>
      </w:r>
      <w:r>
        <w:rPr>
          <w:rStyle w:val="NormalTok"/>
        </w:rPr>
        <w:t>, n_samples)</w:t>
      </w:r>
      <w:r>
        <w:br/>
      </w:r>
      <w:r>
        <w:rPr>
          <w:rStyle w:val="NormalTok"/>
        </w:rPr>
        <w:t xml:space="preserve">  </w:t>
      </w:r>
      <w:r>
        <w:br/>
      </w:r>
      <w:r>
        <w:rPr>
          <w:rStyle w:val="NormalTok"/>
        </w:rPr>
        <w:t xml:space="preserve">  df_rank </w:t>
      </w:r>
      <w:r>
        <w:rPr>
          <w:rStyle w:val="OtherTok"/>
        </w:rPr>
        <w:t>&lt;-</w:t>
      </w:r>
      <w:r>
        <w:rPr>
          <w:rStyle w:val="NormalTok"/>
        </w:rPr>
        <w:t xml:space="preserve"> df_sims </w:t>
      </w:r>
      <w:r>
        <w:rPr>
          <w:rStyle w:val="SpecialCharTok"/>
        </w:rPr>
        <w:t>|&gt;</w:t>
      </w:r>
      <w:r>
        <w:br/>
      </w:r>
      <w:r>
        <w:rPr>
          <w:rStyle w:val="NormalTok"/>
        </w:rPr>
        <w:t xml:space="preserve">    </w:t>
      </w:r>
      <w:r>
        <w:rPr>
          <w:rStyle w:val="FunctionTok"/>
        </w:rPr>
        <w:t>group_by</w:t>
      </w:r>
      <w:r>
        <w:rPr>
          <w:rStyle w:val="NormalTok"/>
        </w:rPr>
        <w:t xml:space="preserve">(auc, p0)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(predicted))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n_samples)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Method =</w:t>
      </w:r>
      <w:r>
        <w:rPr>
          <w:rStyle w:val="NormalTok"/>
        </w:rPr>
        <w:t xml:space="preserve"> </w:t>
      </w:r>
      <w:r>
        <w:rPr>
          <w:rStyle w:val="StringTok"/>
        </w:rPr>
        <w:t>"ranking"</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(Method, auc, p0, predicted, actual) </w:t>
      </w:r>
      <w:r>
        <w:br/>
      </w:r>
      <w:r>
        <w:rPr>
          <w:rStyle w:val="NormalTok"/>
        </w:rPr>
        <w:t xml:space="preserve">  </w:t>
      </w:r>
      <w:r>
        <w:br/>
      </w:r>
      <w:r>
        <w:rPr>
          <w:rStyle w:val="NormalTok"/>
        </w:rPr>
        <w:t xml:space="preserve">  iteration </w:t>
      </w:r>
      <w:r>
        <w:rPr>
          <w:rStyle w:val="OtherTok"/>
        </w:rPr>
        <w:t>&lt;-</w:t>
      </w:r>
      <w:r>
        <w:rPr>
          <w:rStyle w:val="NormalTok"/>
        </w:rPr>
        <w:t xml:space="preserve"> </w:t>
      </w:r>
      <w:r>
        <w:rPr>
          <w:rStyle w:val="FunctionTok"/>
        </w:rPr>
        <w:t>do.call</w:t>
      </w:r>
      <w:r>
        <w:rPr>
          <w:rStyle w:val="NormalTok"/>
        </w:rPr>
        <w:t xml:space="preserve">(rbind, </w:t>
      </w:r>
      <w:r>
        <w:rPr>
          <w:rStyle w:val="FunctionTok"/>
        </w:rPr>
        <w:t>list</w:t>
      </w:r>
      <w:r>
        <w:rPr>
          <w:rStyle w:val="NormalTok"/>
        </w:rPr>
        <w:t xml:space="preserve">(df_youden, df_nne, df_val_opt, df_rank)) </w:t>
      </w:r>
      <w:r>
        <w:rPr>
          <w:rStyle w:val="SpecialCharTok"/>
        </w:rPr>
        <w:t>|&gt;</w:t>
      </w:r>
      <w:r>
        <w:br/>
      </w:r>
      <w:r>
        <w:rPr>
          <w:rStyle w:val="NormalTok"/>
        </w:rPr>
        <w:t xml:space="preserve">    </w:t>
      </w:r>
      <w:r>
        <w:rPr>
          <w:rStyle w:val="FunctionTok"/>
        </w:rPr>
        <w:t>group_by</w:t>
      </w:r>
      <w:r>
        <w:rPr>
          <w:rStyle w:val="NormalTok"/>
        </w:rPr>
        <w:t xml:space="preserve">(Method, auc, p0) </w:t>
      </w:r>
      <w:r>
        <w:rPr>
          <w:rStyle w:val="SpecialCharTok"/>
        </w:rPr>
        <w:t>|&gt;</w:t>
      </w:r>
      <w:r>
        <w:br/>
      </w:r>
      <w:r>
        <w:rPr>
          <w:rStyle w:val="NormalTok"/>
        </w:rPr>
        <w:t xml:space="preserve">    </w:t>
      </w:r>
      <w:r>
        <w:rPr>
          <w:rStyle w:val="FunctionTok"/>
        </w:rPr>
        <w:t>rowwise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Outcome =</w:t>
      </w:r>
      <w:r>
        <w:rPr>
          <w:rStyle w:val="NormalTok"/>
        </w:rPr>
        <w:t xml:space="preserve"> </w:t>
      </w:r>
      <w:r>
        <w:rPr>
          <w:rStyle w:val="FunctionTok"/>
        </w:rPr>
        <w:t>ifelse</w:t>
      </w:r>
      <w:r>
        <w:rPr>
          <w:rStyle w:val="NormalTok"/>
        </w:rPr>
        <w:t xml:space="preserve">(actual </w:t>
      </w:r>
      <w:r>
        <w:rPr>
          <w:rStyle w:val="SpecialCharTok"/>
        </w:rPr>
        <w:t>==</w:t>
      </w:r>
      <w:r>
        <w:rPr>
          <w:rStyle w:val="NormalTok"/>
        </w:rPr>
        <w:t xml:space="preserve"> </w:t>
      </w:r>
      <w:r>
        <w:rPr>
          <w:rStyle w:val="DecValTok"/>
        </w:rPr>
        <w:t>1</w:t>
      </w:r>
      <w:r>
        <w:rPr>
          <w:rStyle w:val="NormalTok"/>
        </w:rPr>
        <w:t xml:space="preserve">, </w:t>
      </w:r>
      <w:r>
        <w:rPr>
          <w:rStyle w:val="StringTok"/>
        </w:rPr>
        <w:t>"TP"</w:t>
      </w:r>
      <w:r>
        <w:rPr>
          <w:rStyle w:val="NormalTok"/>
        </w:rPr>
        <w:t xml:space="preserve">, </w:t>
      </w:r>
      <w:r>
        <w:rPr>
          <w:rStyle w:val="StringTok"/>
        </w:rPr>
        <w:t>"FP"</w:t>
      </w:r>
      <w:r>
        <w:rPr>
          <w:rStyle w:val="NormalTok"/>
        </w:rPr>
        <w:t>),</w:t>
      </w:r>
      <w:r>
        <w:br/>
      </w:r>
      <w:r>
        <w:rPr>
          <w:rStyle w:val="NormalTok"/>
        </w:rPr>
        <w:t xml:space="preserve">           </w:t>
      </w:r>
      <w:r>
        <w:rPr>
          <w:rStyle w:val="AttributeTok"/>
        </w:rPr>
        <w:t>Cost =</w:t>
      </w:r>
      <w:r>
        <w:rPr>
          <w:rStyle w:val="NormalTok"/>
        </w:rPr>
        <w:t xml:space="preserve"> </w:t>
      </w:r>
      <w:r>
        <w:rPr>
          <w:rStyle w:val="FunctionTok"/>
        </w:rPr>
        <w:t>ifelse</w:t>
      </w:r>
      <w:r>
        <w:rPr>
          <w:rStyle w:val="NormalTok"/>
        </w:rPr>
        <w:t>(</w:t>
      </w:r>
      <w:r>
        <w:br/>
      </w:r>
      <w:r>
        <w:rPr>
          <w:rStyle w:val="NormalTok"/>
        </w:rPr>
        <w:t xml:space="preserve">             Outcome </w:t>
      </w:r>
      <w:r>
        <w:rPr>
          <w:rStyle w:val="SpecialCharTok"/>
        </w:rPr>
        <w:t>==</w:t>
      </w:r>
      <w:r>
        <w:rPr>
          <w:rStyle w:val="NormalTok"/>
        </w:rPr>
        <w:t xml:space="preserve"> </w:t>
      </w:r>
      <w:r>
        <w:rPr>
          <w:rStyle w:val="StringTok"/>
        </w:rPr>
        <w:t>"FP"</w:t>
      </w:r>
      <w:r>
        <w:rPr>
          <w:rStyle w:val="NormalTok"/>
        </w:rPr>
        <w:t>,</w:t>
      </w:r>
      <w:r>
        <w:br/>
      </w:r>
      <w:r>
        <w:rPr>
          <w:rStyle w:val="NormalTok"/>
        </w:rPr>
        <w:t xml:space="preserve">             </w:t>
      </w:r>
      <w:r>
        <w:rPr>
          <w:rStyle w:val="CommentTok"/>
        </w:rPr>
        <w:t># Opportunity cost of a false positive (see methods section)</w:t>
      </w:r>
      <w:r>
        <w:br/>
      </w:r>
      <w:r>
        <w:rPr>
          <w:rStyle w:val="NormalTok"/>
        </w:rPr>
        <w:t xml:space="preserve">             </w:t>
      </w:r>
      <w:r>
        <w:rPr>
          <w:rStyle w:val="FunctionTok"/>
        </w:rPr>
        <w:t>rgamma</w:t>
      </w:r>
      <w:r>
        <w:rPr>
          <w:rStyle w:val="NormalTok"/>
        </w:rPr>
        <w:t>(</w:t>
      </w:r>
      <w:r>
        <w:rPr>
          <w:rStyle w:val="DecValTok"/>
        </w:rPr>
        <w:t>1</w:t>
      </w:r>
      <w:r>
        <w:rPr>
          <w:rStyle w:val="NormalTok"/>
        </w:rPr>
        <w:t xml:space="preserve">, </w:t>
      </w:r>
      <w:r>
        <w:rPr>
          <w:rStyle w:val="AttributeTok"/>
        </w:rPr>
        <w:t>shape =</w:t>
      </w:r>
      <w:r>
        <w:rPr>
          <w:rStyle w:val="NormalTok"/>
        </w:rPr>
        <w:t xml:space="preserve"> </w:t>
      </w:r>
      <w:r>
        <w:rPr>
          <w:rStyle w:val="FloatTok"/>
        </w:rPr>
        <w:t>110.314</w:t>
      </w:r>
      <w:r>
        <w:rPr>
          <w:rStyle w:val="NormalTok"/>
        </w:rPr>
        <w:t xml:space="preserve">, </w:t>
      </w:r>
      <w:r>
        <w:rPr>
          <w:rStyle w:val="AttributeTok"/>
        </w:rPr>
        <w:t>scale =</w:t>
      </w:r>
      <w:r>
        <w:rPr>
          <w:rStyle w:val="NormalTok"/>
        </w:rPr>
        <w:t xml:space="preserve"> </w:t>
      </w:r>
      <w:r>
        <w:rPr>
          <w:rStyle w:val="FloatTok"/>
        </w:rPr>
        <w:t>0.172</w:t>
      </w:r>
      <w:r>
        <w:rPr>
          <w:rStyle w:val="NormalTok"/>
        </w:rPr>
        <w:t xml:space="preserve">) </w:t>
      </w:r>
      <w:r>
        <w:rPr>
          <w:rStyle w:val="SpecialCharTok"/>
        </w:rPr>
        <w:t>*</w:t>
      </w:r>
      <w:r>
        <w:rPr>
          <w:rStyle w:val="NormalTok"/>
        </w:rPr>
        <w:t xml:space="preserve"> </w:t>
      </w:r>
      <w:r>
        <w:rPr>
          <w:rStyle w:val="FloatTok"/>
        </w:rPr>
        <w:t>3.19</w:t>
      </w:r>
      <w:r>
        <w:rPr>
          <w:rStyle w:val="NormalTok"/>
        </w:rPr>
        <w:t xml:space="preserve"> </w:t>
      </w:r>
      <w:r>
        <w:rPr>
          <w:rStyle w:val="SpecialCharTok"/>
        </w:rPr>
        <w:t>+</w:t>
      </w:r>
      <w:r>
        <w:rPr>
          <w:rStyle w:val="NormalTok"/>
        </w:rPr>
        <w:t xml:space="preserve"> </w:t>
      </w:r>
      <w:r>
        <w:br/>
      </w:r>
      <w:r>
        <w:rPr>
          <w:rStyle w:val="NormalTok"/>
        </w:rPr>
        <w:t xml:space="preserve">               (p0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FloatTok"/>
        </w:rPr>
        <w:t>0.910</w:t>
      </w:r>
      <w:r>
        <w:rPr>
          <w:rStyle w:val="NormalTok"/>
        </w:rPr>
        <w:t xml:space="preserve">, </w:t>
      </w:r>
      <w:r>
        <w:rPr>
          <w:rStyle w:val="FloatTok"/>
        </w:rPr>
        <w:t>0.036</w:t>
      </w:r>
      <w:r>
        <w:rPr>
          <w:rStyle w:val="NormalTok"/>
        </w:rPr>
        <w:t xml:space="preserve">)) </w:t>
      </w:r>
      <w:r>
        <w:rPr>
          <w:rStyle w:val="SpecialCharTok"/>
        </w:rPr>
        <w:t>*</w:t>
      </w:r>
      <w:r>
        <w:rPr>
          <w:rStyle w:val="NormalTok"/>
        </w:rPr>
        <w:t xml:space="preserve"> </w:t>
      </w:r>
      <w:r>
        <w:rPr>
          <w:rStyle w:val="FunctionTok"/>
        </w:rPr>
        <w:t>rnorm</w:t>
      </w:r>
      <w:r>
        <w:rPr>
          <w:rStyle w:val="NormalTok"/>
        </w:rPr>
        <w:t>(</w:t>
      </w:r>
      <w:r>
        <w:rPr>
          <w:rStyle w:val="DecValTok"/>
        </w:rPr>
        <w:t>1</w:t>
      </w:r>
      <w:r>
        <w:rPr>
          <w:rStyle w:val="NormalTok"/>
        </w:rPr>
        <w:t xml:space="preserve">, </w:t>
      </w:r>
      <w:r>
        <w:rPr>
          <w:rStyle w:val="DecValTok"/>
        </w:rPr>
        <w:t>14134</w:t>
      </w:r>
      <w:r>
        <w:rPr>
          <w:rStyle w:val="NormalTok"/>
        </w:rPr>
        <w:t xml:space="preserve">, </w:t>
      </w:r>
      <w:r>
        <w:rPr>
          <w:rStyle w:val="DecValTok"/>
        </w:rPr>
        <w:t>686</w:t>
      </w:r>
      <w:r>
        <w:rPr>
          <w:rStyle w:val="NormalTok"/>
        </w:rPr>
        <w:t>)),</w:t>
      </w:r>
      <w:r>
        <w:br/>
      </w:r>
      <w:r>
        <w:rPr>
          <w:rStyle w:val="NormalTok"/>
        </w:rPr>
        <w:t xml:space="preserve">             </w:t>
      </w:r>
      <w:r>
        <w:rPr>
          <w:rStyle w:val="CommentTok"/>
        </w:rPr>
        <w:t># No cost for true positives (for now)</w:t>
      </w:r>
      <w:r>
        <w:br/>
      </w:r>
      <w:r>
        <w:rPr>
          <w:rStyle w:val="NormalTok"/>
        </w:rPr>
        <w:t xml:space="preserve">             </w:t>
      </w:r>
      <w:r>
        <w:rPr>
          <w:rStyle w:val="DecValTok"/>
        </w:rPr>
        <w:t>0</w:t>
      </w:r>
      <w:r>
        <w:rPr>
          <w:rStyle w:val="NormalTok"/>
        </w:rPr>
        <w:t>),</w:t>
      </w:r>
      <w:r>
        <w:br/>
      </w:r>
      <w:r>
        <w:rPr>
          <w:rStyle w:val="NormalTok"/>
        </w:rPr>
        <w:t xml:space="preserve">           </w:t>
      </w:r>
      <w:r>
        <w:rPr>
          <w:rStyle w:val="AttributeTok"/>
        </w:rPr>
        <w:t>iter =</w:t>
      </w:r>
      <w:r>
        <w:rPr>
          <w:rStyle w:val="NormalTok"/>
        </w:rPr>
        <w:t xml:space="preserve"> i)</w:t>
      </w:r>
      <w:r>
        <w:br/>
      </w:r>
      <w:r>
        <w:rPr>
          <w:rStyle w:val="NormalTok"/>
        </w:rPr>
        <w:t xml:space="preserve">  </w:t>
      </w:r>
      <w:r>
        <w:br/>
      </w:r>
      <w:r>
        <w:rPr>
          <w:rStyle w:val="NormalTok"/>
        </w:rPr>
        <w:t xml:space="preserve">  sim_results[[i]] </w:t>
      </w:r>
      <w:r>
        <w:rPr>
          <w:rStyle w:val="OtherTok"/>
        </w:rPr>
        <w:t>&lt;-</w:t>
      </w:r>
      <w:r>
        <w:rPr>
          <w:rStyle w:val="NormalTok"/>
        </w:rPr>
        <w:t xml:space="preserve"> iteration</w:t>
      </w:r>
      <w:r>
        <w:br/>
      </w:r>
      <w:r>
        <w:rPr>
          <w:rStyle w:val="NormalTok"/>
        </w:rPr>
        <w:t xml:space="preserve">  </w:t>
      </w:r>
      <w:r>
        <w:rPr>
          <w:rStyle w:val="FunctionTok"/>
        </w:rPr>
        <w:t>remove</w:t>
      </w:r>
      <w:r>
        <w:rPr>
          <w:rStyle w:val="NormalTok"/>
        </w:rPr>
        <w:t>(df_youden, df_nne, df_val_opt, df_rank, iteration)</w:t>
      </w:r>
      <w:r>
        <w:br/>
      </w:r>
      <w:r>
        <w:rPr>
          <w:rStyle w:val="NormalTok"/>
        </w:rPr>
        <w:t>}</w:t>
      </w:r>
      <w:r>
        <w:br/>
      </w:r>
      <w:r>
        <w:br/>
      </w:r>
      <w:r>
        <w:rPr>
          <w:rStyle w:val="NormalTok"/>
        </w:rPr>
        <w:t xml:space="preserve">results </w:t>
      </w:r>
      <w:r>
        <w:rPr>
          <w:rStyle w:val="OtherTok"/>
        </w:rPr>
        <w:t>&lt;-</w:t>
      </w:r>
      <w:r>
        <w:rPr>
          <w:rStyle w:val="NormalTok"/>
        </w:rPr>
        <w:t xml:space="preserve"> </w:t>
      </w:r>
      <w:r>
        <w:rPr>
          <w:rStyle w:val="FunctionTok"/>
        </w:rPr>
        <w:t>do.call</w:t>
      </w:r>
      <w:r>
        <w:rPr>
          <w:rStyle w:val="NormalTok"/>
        </w:rPr>
        <w:t>(rbind, sim_results)</w:t>
      </w:r>
      <w:r>
        <w:br/>
      </w:r>
      <w:r>
        <w:rPr>
          <w:rStyle w:val="FunctionTok"/>
        </w:rPr>
        <w:t>head</w:t>
      </w:r>
      <w:r>
        <w:rPr>
          <w:rStyle w:val="NormalTok"/>
        </w:rPr>
        <w:t xml:space="preserve">(results, </w:t>
      </w:r>
      <w:r>
        <w:rPr>
          <w:rStyle w:val="DecValTok"/>
        </w:rPr>
        <w:t>15</w:t>
      </w:r>
      <w:r>
        <w:rPr>
          <w:rStyle w:val="NormalTok"/>
        </w:rPr>
        <w:t>)</w:t>
      </w:r>
    </w:p>
    <w:p w14:paraId="2B6C935E" w14:textId="77777777" w:rsidR="00A16C92" w:rsidRDefault="00000000">
      <w:pPr>
        <w:pStyle w:val="SourceCode"/>
      </w:pPr>
      <w:r>
        <w:rPr>
          <w:rStyle w:val="VerbatimChar"/>
        </w:rPr>
        <w:t># A tibble: 15 × 8</w:t>
      </w:r>
      <w:r>
        <w:br/>
      </w:r>
      <w:r>
        <w:rPr>
          <w:rStyle w:val="VerbatimChar"/>
        </w:rPr>
        <w:t># Rowwise:  Method, auc, p0</w:t>
      </w:r>
      <w:r>
        <w:br/>
      </w:r>
      <w:r>
        <w:rPr>
          <w:rStyle w:val="VerbatimChar"/>
        </w:rPr>
        <w:t xml:space="preserve">   Method   auc    p0 predicted actual Outcome  Cost  iter</w:t>
      </w:r>
      <w:r>
        <w:br/>
      </w:r>
      <w:r>
        <w:rPr>
          <w:rStyle w:val="VerbatimChar"/>
        </w:rPr>
        <w:t xml:space="preserve">   &lt;chr&gt;  &lt;dbl&gt; &lt;dbl&gt;     &lt;dbl&gt;  &lt;dbl&gt; &lt;chr&gt;   &lt;dbl&gt; &lt;int&gt;</w:t>
      </w:r>
      <w:r>
        <w:br/>
      </w:r>
      <w:r>
        <w:rPr>
          <w:rStyle w:val="VerbatimChar"/>
        </w:rPr>
        <w:t xml:space="preserve"> 1 youden  0.65  0.01    0.0611      0 FP       72.3     1</w:t>
      </w:r>
      <w:r>
        <w:br/>
      </w:r>
      <w:r>
        <w:rPr>
          <w:rStyle w:val="VerbatimChar"/>
        </w:rPr>
        <w:t xml:space="preserve"> 2 youden  0.65  0.01    0.0708      0 FP       79.5     1</w:t>
      </w:r>
      <w:r>
        <w:br/>
      </w:r>
      <w:r>
        <w:rPr>
          <w:rStyle w:val="VerbatimChar"/>
        </w:rPr>
        <w:t xml:space="preserve"> 3 youden  0.65  0.01    0.268       0 FP       66.6     1</w:t>
      </w:r>
      <w:r>
        <w:br/>
      </w:r>
      <w:r>
        <w:rPr>
          <w:rStyle w:val="VerbatimChar"/>
        </w:rPr>
        <w:t xml:space="preserve"> 4 youden  0.65  0.01    0.0621      0 FP       63.9     1</w:t>
      </w:r>
      <w:r>
        <w:br/>
      </w:r>
      <w:r>
        <w:rPr>
          <w:rStyle w:val="VerbatimChar"/>
        </w:rPr>
        <w:t xml:space="preserve"> 5 youden  0.65  0.01    0.0599      0 FP       68.8     1</w:t>
      </w:r>
      <w:r>
        <w:br/>
      </w:r>
      <w:r>
        <w:rPr>
          <w:rStyle w:val="VerbatimChar"/>
        </w:rPr>
        <w:t xml:space="preserve"> 6 youden  0.65  0.01    0.102       1 TP        0       1</w:t>
      </w:r>
      <w:r>
        <w:br/>
      </w:r>
      <w:r>
        <w:rPr>
          <w:rStyle w:val="VerbatimChar"/>
        </w:rPr>
        <w:t xml:space="preserve"> 7 youden  0.65  0.01    0.100       0 FP       70.6     1</w:t>
      </w:r>
      <w:r>
        <w:br/>
      </w:r>
      <w:r>
        <w:rPr>
          <w:rStyle w:val="VerbatimChar"/>
        </w:rPr>
        <w:t xml:space="preserve"> 8 youden  0.65  0.01    0.588       0 FP       73.6     1</w:t>
      </w:r>
      <w:r>
        <w:br/>
      </w:r>
      <w:r>
        <w:rPr>
          <w:rStyle w:val="VerbatimChar"/>
        </w:rPr>
        <w:t xml:space="preserve"> 9 youden  0.65  0.01    0.113       0 FP       68.5     1</w:t>
      </w:r>
      <w:r>
        <w:br/>
      </w:r>
      <w:r>
        <w:rPr>
          <w:rStyle w:val="VerbatimChar"/>
        </w:rPr>
        <w:t>10 youden  0.65  0.01    0.383       0 FP       73.5     1</w:t>
      </w:r>
      <w:r>
        <w:br/>
      </w:r>
      <w:r>
        <w:rPr>
          <w:rStyle w:val="VerbatimChar"/>
        </w:rPr>
        <w:t>11 youden  0.65  0.01    0.0827      0 FP       82.7     1</w:t>
      </w:r>
      <w:r>
        <w:br/>
      </w:r>
      <w:r>
        <w:rPr>
          <w:rStyle w:val="VerbatimChar"/>
        </w:rPr>
        <w:t>12 youden  0.65  0.01    0.0575      0 FP       76.1     1</w:t>
      </w:r>
      <w:r>
        <w:br/>
      </w:r>
      <w:r>
        <w:rPr>
          <w:rStyle w:val="VerbatimChar"/>
        </w:rPr>
        <w:t>13 youden  0.65  0.01    0.0925      0 FP       82.8     1</w:t>
      </w:r>
      <w:r>
        <w:br/>
      </w:r>
      <w:r>
        <w:rPr>
          <w:rStyle w:val="VerbatimChar"/>
        </w:rPr>
        <w:t>14 youden  0.65  0.01    0.112       0 FP       73.6     1</w:t>
      </w:r>
      <w:r>
        <w:br/>
      </w:r>
      <w:r>
        <w:rPr>
          <w:rStyle w:val="VerbatimChar"/>
        </w:rPr>
        <w:t>15 youden  0.65  0.01    0.0903      0 FP       79.2     1</w:t>
      </w:r>
    </w:p>
    <w:p w14:paraId="7F5E5124" w14:textId="77777777" w:rsidR="00A16C92" w:rsidRDefault="00000000">
      <w:pPr>
        <w:pStyle w:val="FirstParagraph"/>
      </w:pPr>
      <w:r>
        <w:t>We now have simulations for each starting scenario (40 samples for each AUC, prevalence, and threshold selection method over 1000 bootstrap iterations).</w:t>
      </w:r>
    </w:p>
    <w:p w14:paraId="605BC3AB" w14:textId="77777777" w:rsidR="00A16C92" w:rsidRDefault="00000000">
      <w:pPr>
        <w:pStyle w:val="SourceCode"/>
      </w:pPr>
      <w:r>
        <w:rPr>
          <w:rStyle w:val="CommentTok"/>
        </w:rPr>
        <w:t># Summarise results for each level of AUC and prevalence</w:t>
      </w:r>
      <w:r>
        <w:br/>
      </w:r>
      <w:r>
        <w:rPr>
          <w:rStyle w:val="NormalTok"/>
        </w:rPr>
        <w:t>results</w:t>
      </w:r>
      <w:r>
        <w:rPr>
          <w:rStyle w:val="SpecialCharTok"/>
        </w:rPr>
        <w:t>$</w:t>
      </w:r>
      <w:r>
        <w:rPr>
          <w:rStyle w:val="NormalTok"/>
        </w:rPr>
        <w:t xml:space="preserve">TP_rate </w:t>
      </w:r>
      <w:r>
        <w:rPr>
          <w:rStyle w:val="OtherTok"/>
        </w:rPr>
        <w:t>&lt;-</w:t>
      </w:r>
      <w:r>
        <w:rPr>
          <w:rStyle w:val="NormalTok"/>
        </w:rPr>
        <w:t xml:space="preserve"> </w:t>
      </w:r>
      <w:r>
        <w:rPr>
          <w:rStyle w:val="FunctionTok"/>
        </w:rPr>
        <w:t>ifelse</w:t>
      </w:r>
      <w:r>
        <w:rPr>
          <w:rStyle w:val="NormalTok"/>
        </w:rPr>
        <w:t>(results</w:t>
      </w:r>
      <w:r>
        <w:rPr>
          <w:rStyle w:val="SpecialCharTok"/>
        </w:rPr>
        <w:t>$</w:t>
      </w:r>
      <w:r>
        <w:rPr>
          <w:rStyle w:val="NormalTok"/>
        </w:rPr>
        <w:t xml:space="preserve">Outcome </w:t>
      </w:r>
      <w:r>
        <w:rPr>
          <w:rStyle w:val="SpecialCharTok"/>
        </w:rPr>
        <w:t>==</w:t>
      </w:r>
      <w:r>
        <w:rPr>
          <w:rStyle w:val="NormalTok"/>
        </w:rPr>
        <w:t xml:space="preserve"> </w:t>
      </w:r>
      <w:r>
        <w:rPr>
          <w:rStyle w:val="StringTok"/>
        </w:rPr>
        <w:t>"TP"</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results </w:t>
      </w:r>
      <w:r>
        <w:rPr>
          <w:rStyle w:val="OtherTok"/>
        </w:rPr>
        <w:t>&lt;-</w:t>
      </w:r>
      <w:r>
        <w:rPr>
          <w:rStyle w:val="NormalTok"/>
        </w:rPr>
        <w:t xml:space="preserve"> results </w:t>
      </w:r>
      <w:r>
        <w:rPr>
          <w:rStyle w:val="SpecialCharTok"/>
        </w:rPr>
        <w:t>|&gt;</w:t>
      </w:r>
      <w:r>
        <w:br/>
      </w:r>
      <w:r>
        <w:rPr>
          <w:rStyle w:val="NormalTok"/>
        </w:rPr>
        <w:lastRenderedPageBreak/>
        <w:t xml:space="preserve">  </w:t>
      </w:r>
      <w:r>
        <w:rPr>
          <w:rStyle w:val="FunctionTok"/>
        </w:rPr>
        <w:t>group_by</w:t>
      </w:r>
      <w:r>
        <w:rPr>
          <w:rStyle w:val="NormalTok"/>
        </w:rPr>
        <w:t xml:space="preserve">(Method, auc, p0, iter) </w:t>
      </w:r>
      <w:r>
        <w:rPr>
          <w:rStyle w:val="SpecialCharTok"/>
        </w:rPr>
        <w:t>|&gt;</w:t>
      </w:r>
      <w:r>
        <w:br/>
      </w:r>
      <w:r>
        <w:rPr>
          <w:rStyle w:val="NormalTok"/>
        </w:rPr>
        <w:t xml:space="preserve">  </w:t>
      </w:r>
      <w:r>
        <w:rPr>
          <w:rStyle w:val="FunctionTok"/>
        </w:rPr>
        <w:t>summarise</w:t>
      </w:r>
      <w:r>
        <w:rPr>
          <w:rStyle w:val="NormalTok"/>
        </w:rPr>
        <w:t>(</w:t>
      </w:r>
      <w:r>
        <w:rPr>
          <w:rStyle w:val="AttributeTok"/>
        </w:rPr>
        <w:t>PPV =</w:t>
      </w:r>
      <w:r>
        <w:rPr>
          <w:rStyle w:val="NormalTok"/>
        </w:rPr>
        <w:t xml:space="preserve"> </w:t>
      </w:r>
      <w:r>
        <w:rPr>
          <w:rStyle w:val="FunctionTok"/>
        </w:rPr>
        <w:t>mean</w:t>
      </w:r>
      <w:r>
        <w:rPr>
          <w:rStyle w:val="NormalTok"/>
        </w:rPr>
        <w:t>(TP_rate),</w:t>
      </w:r>
      <w:r>
        <w:br/>
      </w:r>
      <w:r>
        <w:rPr>
          <w:rStyle w:val="NormalTok"/>
        </w:rPr>
        <w:t xml:space="preserve">            </w:t>
      </w:r>
      <w:r>
        <w:rPr>
          <w:rStyle w:val="AttributeTok"/>
        </w:rPr>
        <w:t>Cost =</w:t>
      </w:r>
      <w:r>
        <w:rPr>
          <w:rStyle w:val="NormalTok"/>
        </w:rPr>
        <w:t xml:space="preserve"> </w:t>
      </w:r>
      <w:r>
        <w:rPr>
          <w:rStyle w:val="FunctionTok"/>
        </w:rPr>
        <w:t>mean</w:t>
      </w:r>
      <w:r>
        <w:rPr>
          <w:rStyle w:val="NormalTok"/>
        </w:rPr>
        <w:t xml:space="preserve">(Cost)) </w:t>
      </w:r>
      <w:r>
        <w:rPr>
          <w:rStyle w:val="SpecialCharTok"/>
        </w:rPr>
        <w:t>|&gt;</w:t>
      </w:r>
      <w:r>
        <w:br/>
      </w:r>
      <w:r>
        <w:rPr>
          <w:rStyle w:val="NormalTok"/>
        </w:rPr>
        <w:t xml:space="preserve">  </w:t>
      </w:r>
      <w:r>
        <w:rPr>
          <w:rStyle w:val="FunctionTok"/>
        </w:rPr>
        <w:t>group_by</w:t>
      </w:r>
      <w:r>
        <w:rPr>
          <w:rStyle w:val="NormalTok"/>
        </w:rPr>
        <w:t xml:space="preserve">(Method, auc, p0) </w:t>
      </w:r>
      <w:r>
        <w:rPr>
          <w:rStyle w:val="SpecialCharTok"/>
        </w:rPr>
        <w:t>|&gt;</w:t>
      </w:r>
      <w:r>
        <w:br/>
      </w:r>
      <w:r>
        <w:rPr>
          <w:rStyle w:val="NormalTok"/>
        </w:rPr>
        <w:t xml:space="preserve">  </w:t>
      </w:r>
      <w:r>
        <w:rPr>
          <w:rStyle w:val="FunctionTok"/>
        </w:rPr>
        <w:t>summarise</w:t>
      </w:r>
      <w:r>
        <w:rPr>
          <w:rStyle w:val="NormalTok"/>
        </w:rPr>
        <w:t>(</w:t>
      </w:r>
      <w:r>
        <w:rPr>
          <w:rStyle w:val="AttributeTok"/>
        </w:rPr>
        <w:t>PPV_median =</w:t>
      </w:r>
      <w:r>
        <w:rPr>
          <w:rStyle w:val="NormalTok"/>
        </w:rPr>
        <w:t xml:space="preserve"> </w:t>
      </w:r>
      <w:r>
        <w:rPr>
          <w:rStyle w:val="FunctionTok"/>
        </w:rPr>
        <w:t>median</w:t>
      </w:r>
      <w:r>
        <w:rPr>
          <w:rStyle w:val="NormalTok"/>
        </w:rPr>
        <w:t>(PPV),</w:t>
      </w:r>
      <w:r>
        <w:br/>
      </w:r>
      <w:r>
        <w:rPr>
          <w:rStyle w:val="NormalTok"/>
        </w:rPr>
        <w:t xml:space="preserve">            </w:t>
      </w:r>
      <w:r>
        <w:rPr>
          <w:rStyle w:val="AttributeTok"/>
        </w:rPr>
        <w:t>PPV_low =</w:t>
      </w:r>
      <w:r>
        <w:rPr>
          <w:rStyle w:val="NormalTok"/>
        </w:rPr>
        <w:t xml:space="preserve"> </w:t>
      </w:r>
      <w:r>
        <w:rPr>
          <w:rStyle w:val="FunctionTok"/>
        </w:rPr>
        <w:t>quantile</w:t>
      </w:r>
      <w:r>
        <w:rPr>
          <w:rStyle w:val="NormalTok"/>
        </w:rPr>
        <w:t xml:space="preserve">(PPV, </w:t>
      </w:r>
      <w:r>
        <w:rPr>
          <w:rStyle w:val="FloatTok"/>
        </w:rPr>
        <w:t>0.025</w:t>
      </w:r>
      <w:r>
        <w:rPr>
          <w:rStyle w:val="NormalTok"/>
        </w:rPr>
        <w:t>),</w:t>
      </w:r>
      <w:r>
        <w:br/>
      </w:r>
      <w:r>
        <w:rPr>
          <w:rStyle w:val="NormalTok"/>
        </w:rPr>
        <w:t xml:space="preserve">            </w:t>
      </w:r>
      <w:r>
        <w:rPr>
          <w:rStyle w:val="AttributeTok"/>
        </w:rPr>
        <w:t>PPV_high =</w:t>
      </w:r>
      <w:r>
        <w:rPr>
          <w:rStyle w:val="NormalTok"/>
        </w:rPr>
        <w:t xml:space="preserve"> </w:t>
      </w:r>
      <w:r>
        <w:rPr>
          <w:rStyle w:val="FunctionTok"/>
        </w:rPr>
        <w:t>quantile</w:t>
      </w:r>
      <w:r>
        <w:rPr>
          <w:rStyle w:val="NormalTok"/>
        </w:rPr>
        <w:t xml:space="preserve">(PPV, </w:t>
      </w:r>
      <w:r>
        <w:rPr>
          <w:rStyle w:val="FloatTok"/>
        </w:rPr>
        <w:t>0.975</w:t>
      </w:r>
      <w:r>
        <w:rPr>
          <w:rStyle w:val="NormalTok"/>
        </w:rPr>
        <w:t>),</w:t>
      </w:r>
      <w:r>
        <w:br/>
      </w:r>
      <w:r>
        <w:rPr>
          <w:rStyle w:val="NormalTok"/>
        </w:rPr>
        <w:t xml:space="preserve">            </w:t>
      </w:r>
      <w:r>
        <w:rPr>
          <w:rStyle w:val="AttributeTok"/>
        </w:rPr>
        <w:t>Cost_median =</w:t>
      </w:r>
      <w:r>
        <w:rPr>
          <w:rStyle w:val="NormalTok"/>
        </w:rPr>
        <w:t xml:space="preserve"> </w:t>
      </w:r>
      <w:r>
        <w:rPr>
          <w:rStyle w:val="FunctionTok"/>
        </w:rPr>
        <w:t>median</w:t>
      </w:r>
      <w:r>
        <w:rPr>
          <w:rStyle w:val="NormalTok"/>
        </w:rPr>
        <w:t>(Cost),</w:t>
      </w:r>
      <w:r>
        <w:br/>
      </w:r>
      <w:r>
        <w:rPr>
          <w:rStyle w:val="NormalTok"/>
        </w:rPr>
        <w:t xml:space="preserve">            </w:t>
      </w:r>
      <w:r>
        <w:rPr>
          <w:rStyle w:val="AttributeTok"/>
        </w:rPr>
        <w:t>Cost_low =</w:t>
      </w:r>
      <w:r>
        <w:rPr>
          <w:rStyle w:val="NormalTok"/>
        </w:rPr>
        <w:t xml:space="preserve"> </w:t>
      </w:r>
      <w:r>
        <w:rPr>
          <w:rStyle w:val="FunctionTok"/>
        </w:rPr>
        <w:t>quantile</w:t>
      </w:r>
      <w:r>
        <w:rPr>
          <w:rStyle w:val="NormalTok"/>
        </w:rPr>
        <w:t xml:space="preserve">(Cost, </w:t>
      </w:r>
      <w:r>
        <w:rPr>
          <w:rStyle w:val="FloatTok"/>
        </w:rPr>
        <w:t>0.025</w:t>
      </w:r>
      <w:r>
        <w:rPr>
          <w:rStyle w:val="NormalTok"/>
        </w:rPr>
        <w:t>),</w:t>
      </w:r>
      <w:r>
        <w:br/>
      </w:r>
      <w:r>
        <w:rPr>
          <w:rStyle w:val="NormalTok"/>
        </w:rPr>
        <w:t xml:space="preserve">            </w:t>
      </w:r>
      <w:r>
        <w:rPr>
          <w:rStyle w:val="AttributeTok"/>
        </w:rPr>
        <w:t>Cost_high =</w:t>
      </w:r>
      <w:r>
        <w:rPr>
          <w:rStyle w:val="NormalTok"/>
        </w:rPr>
        <w:t xml:space="preserve"> </w:t>
      </w:r>
      <w:r>
        <w:rPr>
          <w:rStyle w:val="FunctionTok"/>
        </w:rPr>
        <w:t>quantile</w:t>
      </w:r>
      <w:r>
        <w:rPr>
          <w:rStyle w:val="NormalTok"/>
        </w:rPr>
        <w:t xml:space="preserve">(Cost, </w:t>
      </w:r>
      <w:r>
        <w:rPr>
          <w:rStyle w:val="FloatTok"/>
        </w:rPr>
        <w:t>0.975</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PPV =</w:t>
      </w:r>
      <w:r>
        <w:rPr>
          <w:rStyle w:val="NormalTok"/>
        </w:rPr>
        <w:t xml:space="preserve"> PPV_median,</w:t>
      </w:r>
      <w:r>
        <w:br/>
      </w:r>
      <w:r>
        <w:rPr>
          <w:rStyle w:val="NormalTok"/>
        </w:rPr>
        <w:t xml:space="preserve">         </w:t>
      </w:r>
      <w:r>
        <w:rPr>
          <w:rStyle w:val="AttributeTok"/>
        </w:rPr>
        <w:t>Cost =</w:t>
      </w:r>
      <w:r>
        <w:rPr>
          <w:rStyle w:val="NormalTok"/>
        </w:rPr>
        <w:t xml:space="preserve"> Cost_median) </w:t>
      </w:r>
      <w:r>
        <w:rPr>
          <w:rStyle w:val="SpecialCharTok"/>
        </w:rPr>
        <w:t>|&gt;</w:t>
      </w:r>
      <w:r>
        <w:br/>
      </w:r>
      <w:r>
        <w:rPr>
          <w:rStyle w:val="NormalTok"/>
        </w:rPr>
        <w:t xml:space="preserve">  </w:t>
      </w:r>
      <w:r>
        <w:rPr>
          <w:rStyle w:val="FunctionTok"/>
        </w:rPr>
        <w:t>mutate</w:t>
      </w:r>
      <w:r>
        <w:rPr>
          <w:rStyle w:val="NormalTok"/>
        </w:rPr>
        <w:t>(</w:t>
      </w:r>
      <w:r>
        <w:rPr>
          <w:rStyle w:val="AttributeTok"/>
        </w:rPr>
        <w:t>Method =</w:t>
      </w:r>
      <w:r>
        <w:rPr>
          <w:rStyle w:val="NormalTok"/>
        </w:rPr>
        <w:t xml:space="preserve"> </w:t>
      </w:r>
      <w:r>
        <w:rPr>
          <w:rStyle w:val="FunctionTok"/>
        </w:rPr>
        <w:t>case_when</w:t>
      </w:r>
      <w:r>
        <w:rPr>
          <w:rStyle w:val="NormalTok"/>
        </w:rPr>
        <w:t>(</w:t>
      </w:r>
      <w:r>
        <w:br/>
      </w:r>
      <w:r>
        <w:rPr>
          <w:rStyle w:val="NormalTok"/>
        </w:rPr>
        <w:t xml:space="preserve">    Method </w:t>
      </w:r>
      <w:r>
        <w:rPr>
          <w:rStyle w:val="SpecialCharTok"/>
        </w:rPr>
        <w:t>==</w:t>
      </w:r>
      <w:r>
        <w:rPr>
          <w:rStyle w:val="NormalTok"/>
        </w:rPr>
        <w:t xml:space="preserve"> </w:t>
      </w:r>
      <w:r>
        <w:rPr>
          <w:rStyle w:val="StringTok"/>
        </w:rPr>
        <w:t>"nne"</w:t>
      </w:r>
      <w:r>
        <w:rPr>
          <w:rStyle w:val="NormalTok"/>
        </w:rPr>
        <w:t xml:space="preserve"> </w:t>
      </w:r>
      <w:r>
        <w:rPr>
          <w:rStyle w:val="SpecialCharTok"/>
        </w:rPr>
        <w:t>~</w:t>
      </w:r>
      <w:r>
        <w:rPr>
          <w:rStyle w:val="NormalTok"/>
        </w:rPr>
        <w:t xml:space="preserve"> </w:t>
      </w:r>
      <w:r>
        <w:rPr>
          <w:rStyle w:val="StringTok"/>
        </w:rPr>
        <w:t>"NNE-based threshold"</w:t>
      </w:r>
      <w:r>
        <w:rPr>
          <w:rStyle w:val="NormalTok"/>
        </w:rPr>
        <w:t>,</w:t>
      </w:r>
      <w:r>
        <w:br/>
      </w:r>
      <w:r>
        <w:rPr>
          <w:rStyle w:val="NormalTok"/>
        </w:rPr>
        <w:t xml:space="preserve">    Method </w:t>
      </w:r>
      <w:r>
        <w:rPr>
          <w:rStyle w:val="SpecialCharTok"/>
        </w:rPr>
        <w:t>==</w:t>
      </w:r>
      <w:r>
        <w:rPr>
          <w:rStyle w:val="NormalTok"/>
        </w:rPr>
        <w:t xml:space="preserve"> </w:t>
      </w:r>
      <w:r>
        <w:rPr>
          <w:rStyle w:val="StringTok"/>
        </w:rPr>
        <w:t>"val_opt"</w:t>
      </w:r>
      <w:r>
        <w:rPr>
          <w:rStyle w:val="NormalTok"/>
        </w:rPr>
        <w:t xml:space="preserve"> </w:t>
      </w:r>
      <w:r>
        <w:rPr>
          <w:rStyle w:val="SpecialCharTok"/>
        </w:rPr>
        <w:t>~</w:t>
      </w:r>
      <w:r>
        <w:rPr>
          <w:rStyle w:val="NormalTok"/>
        </w:rPr>
        <w:t xml:space="preserve"> </w:t>
      </w:r>
      <w:r>
        <w:rPr>
          <w:rStyle w:val="StringTok"/>
        </w:rPr>
        <w:t>"Value-optimising threshold"</w:t>
      </w:r>
      <w:r>
        <w:rPr>
          <w:rStyle w:val="NormalTok"/>
        </w:rPr>
        <w:t>,</w:t>
      </w:r>
      <w:r>
        <w:br/>
      </w:r>
      <w:r>
        <w:rPr>
          <w:rStyle w:val="NormalTok"/>
        </w:rPr>
        <w:t xml:space="preserve">    Method </w:t>
      </w:r>
      <w:r>
        <w:rPr>
          <w:rStyle w:val="SpecialCharTok"/>
        </w:rPr>
        <w:t>==</w:t>
      </w:r>
      <w:r>
        <w:rPr>
          <w:rStyle w:val="NormalTok"/>
        </w:rPr>
        <w:t xml:space="preserve"> </w:t>
      </w:r>
      <w:r>
        <w:rPr>
          <w:rStyle w:val="StringTok"/>
        </w:rPr>
        <w:t>"youden"</w:t>
      </w:r>
      <w:r>
        <w:rPr>
          <w:rStyle w:val="NormalTok"/>
        </w:rPr>
        <w:t xml:space="preserve"> </w:t>
      </w:r>
      <w:r>
        <w:rPr>
          <w:rStyle w:val="SpecialCharTok"/>
        </w:rPr>
        <w:t>~</w:t>
      </w:r>
      <w:r>
        <w:rPr>
          <w:rStyle w:val="NormalTok"/>
        </w:rPr>
        <w:t xml:space="preserve"> </w:t>
      </w:r>
      <w:r>
        <w:rPr>
          <w:rStyle w:val="StringTok"/>
        </w:rPr>
        <w:t>"Youden index threshold"</w:t>
      </w:r>
      <w:r>
        <w:rPr>
          <w:rStyle w:val="NormalTok"/>
        </w:rPr>
        <w:t>,</w:t>
      </w:r>
      <w:r>
        <w:br/>
      </w:r>
      <w:r>
        <w:rPr>
          <w:rStyle w:val="NormalTok"/>
        </w:rPr>
        <w:t xml:space="preserve">    Method </w:t>
      </w:r>
      <w:r>
        <w:rPr>
          <w:rStyle w:val="SpecialCharTok"/>
        </w:rPr>
        <w:t>==</w:t>
      </w:r>
      <w:r>
        <w:rPr>
          <w:rStyle w:val="NormalTok"/>
        </w:rPr>
        <w:t xml:space="preserve"> </w:t>
      </w:r>
      <w:r>
        <w:rPr>
          <w:rStyle w:val="StringTok"/>
        </w:rPr>
        <w:t>"ranking"</w:t>
      </w:r>
      <w:r>
        <w:rPr>
          <w:rStyle w:val="NormalTok"/>
        </w:rPr>
        <w:t xml:space="preserve"> </w:t>
      </w:r>
      <w:r>
        <w:rPr>
          <w:rStyle w:val="SpecialCharTok"/>
        </w:rPr>
        <w:t>~</w:t>
      </w:r>
      <w:r>
        <w:rPr>
          <w:rStyle w:val="NormalTok"/>
        </w:rPr>
        <w:t xml:space="preserve"> </w:t>
      </w:r>
      <w:r>
        <w:rPr>
          <w:rStyle w:val="StringTok"/>
        </w:rPr>
        <w:t>"Ranking by predicted risk"</w:t>
      </w:r>
      <w:r>
        <w:br/>
      </w:r>
      <w:r>
        <w:rPr>
          <w:rStyle w:val="NormalTok"/>
        </w:rPr>
        <w:t xml:space="preserve">  ))</w:t>
      </w:r>
      <w:r>
        <w:br/>
      </w:r>
      <w:r>
        <w:rPr>
          <w:rStyle w:val="FunctionTok"/>
        </w:rPr>
        <w:t>head</w:t>
      </w:r>
      <w:r>
        <w:rPr>
          <w:rStyle w:val="NormalTok"/>
        </w:rPr>
        <w:t xml:space="preserve">(results, </w:t>
      </w:r>
      <w:r>
        <w:rPr>
          <w:rStyle w:val="DecValTok"/>
        </w:rPr>
        <w:t>10</w:t>
      </w:r>
      <w:r>
        <w:rPr>
          <w:rStyle w:val="NormalTok"/>
        </w:rPr>
        <w:t>)</w:t>
      </w:r>
    </w:p>
    <w:p w14:paraId="3B6E5F0C" w14:textId="77777777" w:rsidR="00A16C92" w:rsidRDefault="00000000">
      <w:pPr>
        <w:pStyle w:val="SourceCode"/>
      </w:pPr>
      <w:r>
        <w:rPr>
          <w:rStyle w:val="VerbatimChar"/>
        </w:rPr>
        <w:t># A tibble: 10 × 9</w:t>
      </w:r>
      <w:r>
        <w:br/>
      </w:r>
      <w:r>
        <w:rPr>
          <w:rStyle w:val="VerbatimChar"/>
        </w:rPr>
        <w:t># Groups:   Method, auc [4]</w:t>
      </w:r>
      <w:r>
        <w:br/>
      </w:r>
      <w:r>
        <w:rPr>
          <w:rStyle w:val="VerbatimChar"/>
        </w:rPr>
        <w:t xml:space="preserve">   Method              auc    p0   PPV PPV_low PPV_high  Cost Cost_low Cost_high</w:t>
      </w:r>
      <w:r>
        <w:br/>
      </w:r>
      <w:r>
        <w:rPr>
          <w:rStyle w:val="VerbatimChar"/>
        </w:rPr>
        <w:t xml:space="preserve">   &lt;chr&gt;             &lt;dbl&gt; &lt;dbl&gt; &lt;dbl&gt;   &lt;dbl&gt;    &lt;dbl&gt; &lt;dbl&gt;    &lt;dbl&gt;     &lt;dbl&gt;</w:t>
      </w:r>
      <w:r>
        <w:br/>
      </w:r>
      <w:r>
        <w:rPr>
          <w:rStyle w:val="VerbatimChar"/>
        </w:rPr>
        <w:t xml:space="preserve"> 1 NNE-based thresh…  0.65  0.01 0       0        0.025  72.4     69.4      75.4</w:t>
      </w:r>
      <w:r>
        <w:br/>
      </w:r>
      <w:r>
        <w:rPr>
          <w:rStyle w:val="VerbatimChar"/>
        </w:rPr>
        <w:t xml:space="preserve"> 2 NNE-based thresh…  0.65  0.05 0.175   0.075    0.25  103.      90.1     116. </w:t>
      </w:r>
      <w:r>
        <w:br/>
      </w:r>
      <w:r>
        <w:rPr>
          <w:rStyle w:val="VerbatimChar"/>
        </w:rPr>
        <w:t xml:space="preserve"> 3 NNE-based thresh…  0.65  0.1  0.325   0.225    0.45  124.      99.5     149. </w:t>
      </w:r>
      <w:r>
        <w:br/>
      </w:r>
      <w:r>
        <w:rPr>
          <w:rStyle w:val="VerbatimChar"/>
        </w:rPr>
        <w:t xml:space="preserve"> 4 NNE-based thresh…  0.75  0.01 0.05    0        0.075  70.1     66.4      74.1</w:t>
      </w:r>
      <w:r>
        <w:br/>
      </w:r>
      <w:r>
        <w:rPr>
          <w:rStyle w:val="VerbatimChar"/>
        </w:rPr>
        <w:t xml:space="preserve"> 5 NNE-based thresh…  0.75  0.05 0.175   0.075    0.25  103.      89.6     117. </w:t>
      </w:r>
      <w:r>
        <w:br/>
      </w:r>
      <w:r>
        <w:rPr>
          <w:rStyle w:val="VerbatimChar"/>
        </w:rPr>
        <w:t xml:space="preserve"> 6 NNE-based thresh…  0.75  0.1  0.35    0.225    0.475 123.      96.5     149. </w:t>
      </w:r>
      <w:r>
        <w:br/>
      </w:r>
      <w:r>
        <w:rPr>
          <w:rStyle w:val="VerbatimChar"/>
        </w:rPr>
        <w:t xml:space="preserve"> 7 NNE-based thresh…  0.85  0.01 0.1     0.025    0.15   66.1     61.2      71.4</w:t>
      </w:r>
      <w:r>
        <w:br/>
      </w:r>
      <w:r>
        <w:rPr>
          <w:rStyle w:val="VerbatimChar"/>
        </w:rPr>
        <w:t xml:space="preserve"> 8 NNE-based thresh…  0.85  0.05 0.275   0.175    0.375  89.0     74.9     104. </w:t>
      </w:r>
      <w:r>
        <w:br/>
      </w:r>
      <w:r>
        <w:rPr>
          <w:rStyle w:val="VerbatimChar"/>
        </w:rPr>
        <w:t xml:space="preserve"> 9 NNE-based thresh…  0.85  0.1  0.425   0.3      0.55  109.      82.7     135. </w:t>
      </w:r>
      <w:r>
        <w:br/>
      </w:r>
      <w:r>
        <w:rPr>
          <w:rStyle w:val="VerbatimChar"/>
        </w:rPr>
        <w:t>10 NNE-based thresh…  0.95  0.01 0.125   0.05     0.2    63.7     58.6      69.2</w:t>
      </w:r>
    </w:p>
    <w:p w14:paraId="144126BB" w14:textId="77777777" w:rsidR="00A16C92" w:rsidRDefault="00000000">
      <w:pPr>
        <w:pStyle w:val="SourceCode"/>
      </w:pPr>
      <w:r>
        <w:rPr>
          <w:rStyle w:val="CommentTok"/>
        </w:rPr>
        <w:t># Create plots</w:t>
      </w:r>
      <w:r>
        <w:br/>
      </w:r>
      <w:r>
        <w:rPr>
          <w:rStyle w:val="NormalTok"/>
        </w:rPr>
        <w:t xml:space="preserve">p0_values </w:t>
      </w:r>
      <w:r>
        <w:rPr>
          <w:rStyle w:val="OtherTok"/>
        </w:rPr>
        <w:t>&lt;-</w:t>
      </w:r>
      <w:r>
        <w:rPr>
          <w:rStyle w:val="NormalTok"/>
        </w:rPr>
        <w:t xml:space="preserve"> </w:t>
      </w:r>
      <w:r>
        <w:rPr>
          <w:rStyle w:val="FunctionTok"/>
        </w:rPr>
        <w:t>c</w:t>
      </w:r>
      <w:r>
        <w:rPr>
          <w:rStyle w:val="NormalTok"/>
        </w:rPr>
        <w:t>(</w:t>
      </w:r>
      <w:r>
        <w:rPr>
          <w:rStyle w:val="StringTok"/>
        </w:rPr>
        <w:t>`</w:t>
      </w:r>
      <w:r>
        <w:rPr>
          <w:rStyle w:val="AttributeTok"/>
        </w:rPr>
        <w:t>0.01</w:t>
      </w:r>
      <w:r>
        <w:rPr>
          <w:rStyle w:val="StringTok"/>
        </w:rPr>
        <w:t>`</w:t>
      </w:r>
      <w:r>
        <w:rPr>
          <w:rStyle w:val="NormalTok"/>
        </w:rPr>
        <w:t xml:space="preserve"> </w:t>
      </w:r>
      <w:r>
        <w:rPr>
          <w:rStyle w:val="OtherTok"/>
        </w:rPr>
        <w:t>=</w:t>
      </w:r>
      <w:r>
        <w:rPr>
          <w:rStyle w:val="NormalTok"/>
        </w:rPr>
        <w:t xml:space="preserve"> </w:t>
      </w:r>
      <w:r>
        <w:rPr>
          <w:rStyle w:val="StringTok"/>
        </w:rPr>
        <w:t>"Prevalence = 0.01"</w:t>
      </w:r>
      <w:r>
        <w:rPr>
          <w:rStyle w:val="NormalTok"/>
        </w:rPr>
        <w:t>,</w:t>
      </w:r>
      <w:r>
        <w:br/>
      </w:r>
      <w:r>
        <w:rPr>
          <w:rStyle w:val="NormalTok"/>
        </w:rPr>
        <w:t xml:space="preserve">               </w:t>
      </w:r>
      <w:r>
        <w:rPr>
          <w:rStyle w:val="StringTok"/>
        </w:rPr>
        <w:t>`</w:t>
      </w:r>
      <w:r>
        <w:rPr>
          <w:rStyle w:val="AttributeTok"/>
        </w:rPr>
        <w:t>0.05</w:t>
      </w:r>
      <w:r>
        <w:rPr>
          <w:rStyle w:val="StringTok"/>
        </w:rPr>
        <w:t>`</w:t>
      </w:r>
      <w:r>
        <w:rPr>
          <w:rStyle w:val="NormalTok"/>
        </w:rPr>
        <w:t xml:space="preserve"> </w:t>
      </w:r>
      <w:r>
        <w:rPr>
          <w:rStyle w:val="OtherTok"/>
        </w:rPr>
        <w:t>=</w:t>
      </w:r>
      <w:r>
        <w:rPr>
          <w:rStyle w:val="NormalTok"/>
        </w:rPr>
        <w:t xml:space="preserve"> </w:t>
      </w:r>
      <w:r>
        <w:rPr>
          <w:rStyle w:val="StringTok"/>
        </w:rPr>
        <w:t>"Prevalence = 0.05"</w:t>
      </w:r>
      <w:r>
        <w:rPr>
          <w:rStyle w:val="NormalTok"/>
        </w:rPr>
        <w:t>,</w:t>
      </w:r>
      <w:r>
        <w:br/>
      </w:r>
      <w:r>
        <w:rPr>
          <w:rStyle w:val="NormalTok"/>
        </w:rPr>
        <w:lastRenderedPageBreak/>
        <w:t xml:space="preserve">               </w:t>
      </w:r>
      <w:r>
        <w:rPr>
          <w:rStyle w:val="StringTok"/>
        </w:rPr>
        <w:t>`</w:t>
      </w:r>
      <w:r>
        <w:rPr>
          <w:rStyle w:val="AttributeTok"/>
        </w:rPr>
        <w:t>0.1</w:t>
      </w:r>
      <w:r>
        <w:rPr>
          <w:rStyle w:val="StringTok"/>
        </w:rPr>
        <w:t>`</w:t>
      </w:r>
      <w:r>
        <w:rPr>
          <w:rStyle w:val="NormalTok"/>
        </w:rPr>
        <w:t xml:space="preserve"> </w:t>
      </w:r>
      <w:r>
        <w:rPr>
          <w:rStyle w:val="OtherTok"/>
        </w:rPr>
        <w:t>=</w:t>
      </w:r>
      <w:r>
        <w:rPr>
          <w:rStyle w:val="NormalTok"/>
        </w:rPr>
        <w:t xml:space="preserve"> </w:t>
      </w:r>
      <w:r>
        <w:rPr>
          <w:rStyle w:val="StringTok"/>
        </w:rPr>
        <w:t>"Prevalence = 0.10"</w:t>
      </w:r>
      <w:r>
        <w:rPr>
          <w:rStyle w:val="NormalTok"/>
        </w:rPr>
        <w:t>)</w:t>
      </w:r>
      <w:r>
        <w:br/>
      </w:r>
      <w:r>
        <w:br/>
      </w:r>
      <w:r>
        <w:rPr>
          <w:rStyle w:val="NormalTok"/>
        </w:rPr>
        <w:t xml:space="preserve">p_PPV </w:t>
      </w:r>
      <w:r>
        <w:rPr>
          <w:rStyle w:val="OtherTok"/>
        </w:rPr>
        <w:t>&lt;-</w:t>
      </w:r>
      <w:r>
        <w:rPr>
          <w:rStyle w:val="NormalTok"/>
        </w:rPr>
        <w:t xml:space="preserve"> results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auc, </w:t>
      </w:r>
      <w:r>
        <w:rPr>
          <w:rStyle w:val="AttributeTok"/>
        </w:rPr>
        <w:t>y =</w:t>
      </w:r>
      <w:r>
        <w:rPr>
          <w:rStyle w:val="NormalTok"/>
        </w:rPr>
        <w:t xml:space="preserve"> PPV, </w:t>
      </w:r>
      <w:r>
        <w:rPr>
          <w:rStyle w:val="AttributeTok"/>
        </w:rPr>
        <w:t>colour =</w:t>
      </w:r>
      <w:r>
        <w:rPr>
          <w:rStyle w:val="NormalTok"/>
        </w:rPr>
        <w:t xml:space="preserve"> Method, </w:t>
      </w:r>
      <w:r>
        <w:rPr>
          <w:rStyle w:val="AttributeTok"/>
        </w:rPr>
        <w:t>fill =</w:t>
      </w:r>
      <w:r>
        <w:rPr>
          <w:rStyle w:val="NormalTok"/>
        </w:rPr>
        <w:t xml:space="preserve"> Method))</w:t>
      </w:r>
      <w:r>
        <w:br/>
      </w:r>
      <w:r>
        <w:br/>
      </w:r>
      <w:r>
        <w:rPr>
          <w:rStyle w:val="NormalTok"/>
        </w:rPr>
        <w:t xml:space="preserve">p_PPV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 =</w:t>
      </w:r>
      <w:r>
        <w:rPr>
          <w:rStyle w:val="NormalTok"/>
        </w:rPr>
        <w:t xml:space="preserve"> PPV_low, </w:t>
      </w:r>
      <w:r>
        <w:rPr>
          <w:rStyle w:val="AttributeTok"/>
        </w:rPr>
        <w:t>ymax =</w:t>
      </w:r>
      <w:r>
        <w:rPr>
          <w:rStyle w:val="NormalTok"/>
        </w:rPr>
        <w:t xml:space="preserve"> PPV_high),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linetype =</w:t>
      </w:r>
      <w:r>
        <w:rPr>
          <w:rStyle w:val="NormalTok"/>
        </w:rPr>
        <w:t xml:space="preserve"> </w:t>
      </w:r>
      <w:r>
        <w:rPr>
          <w:rStyle w:val="StringTok"/>
        </w:rPr>
        <w:t>"dotted"</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(p0), </w:t>
      </w:r>
      <w:r>
        <w:rPr>
          <w:rStyle w:val="AttributeTok"/>
        </w:rPr>
        <w:t>labeller =</w:t>
      </w:r>
      <w:r>
        <w:rPr>
          <w:rStyle w:val="NormalTok"/>
        </w:rPr>
        <w:t xml:space="preserve"> </w:t>
      </w:r>
      <w:r>
        <w:rPr>
          <w:rStyle w:val="FunctionTok"/>
        </w:rPr>
        <w:t>as_labeller</w:t>
      </w:r>
      <w:r>
        <w:rPr>
          <w:rStyle w:val="NormalTok"/>
        </w:rPr>
        <w:t xml:space="preserve">(p0_values))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FloatTok"/>
        </w:rPr>
        <w:t>0.64</w:t>
      </w:r>
      <w:r>
        <w:rPr>
          <w:rStyle w:val="NormalTok"/>
        </w:rPr>
        <w:t xml:space="preserve">, </w:t>
      </w:r>
      <w:r>
        <w:rPr>
          <w:rStyle w:val="FloatTok"/>
        </w:rPr>
        <w:t>0.96</w:t>
      </w:r>
      <w:r>
        <w:rPr>
          <w:rStyle w:val="NormalTok"/>
        </w:rPr>
        <w:t>),</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loatTok"/>
        </w:rPr>
        <w:t>0.65</w:t>
      </w:r>
      <w:r>
        <w:rPr>
          <w:rStyle w:val="NormalTok"/>
        </w:rPr>
        <w:t xml:space="preserve">, </w:t>
      </w:r>
      <w:r>
        <w:rPr>
          <w:rStyle w:val="FloatTok"/>
        </w:rPr>
        <w:t>0.95</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"Model AUC"</w:t>
      </w:r>
      <w:r>
        <w:rPr>
          <w:rStyle w:val="NormalTok"/>
        </w:rPr>
        <w:t>)</w:t>
      </w:r>
    </w:p>
    <w:p w14:paraId="5D61E686" w14:textId="77777777" w:rsidR="00A16C92" w:rsidRDefault="00000000">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"PPV_results.png"</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10</w:t>
      </w:r>
      <w:r>
        <w:rPr>
          <w:rStyle w:val="NormalTok"/>
        </w:rPr>
        <w:t>)</w:t>
      </w:r>
      <w:r>
        <w:br/>
      </w:r>
      <w:r>
        <w:br/>
      </w:r>
      <w:r>
        <w:rPr>
          <w:rStyle w:val="NormalTok"/>
        </w:rPr>
        <w:t xml:space="preserve">p_costs </w:t>
      </w:r>
      <w:r>
        <w:rPr>
          <w:rStyle w:val="OtherTok"/>
        </w:rPr>
        <w:t>&lt;-</w:t>
      </w:r>
      <w:r>
        <w:rPr>
          <w:rStyle w:val="NormalTok"/>
        </w:rPr>
        <w:t xml:space="preserve"> results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auc, </w:t>
      </w:r>
      <w:r>
        <w:rPr>
          <w:rStyle w:val="AttributeTok"/>
        </w:rPr>
        <w:t>y =</w:t>
      </w:r>
      <w:r>
        <w:rPr>
          <w:rStyle w:val="NormalTok"/>
        </w:rPr>
        <w:t xml:space="preserve"> Cost, </w:t>
      </w:r>
      <w:r>
        <w:rPr>
          <w:rStyle w:val="AttributeTok"/>
        </w:rPr>
        <w:t>colour =</w:t>
      </w:r>
      <w:r>
        <w:rPr>
          <w:rStyle w:val="NormalTok"/>
        </w:rPr>
        <w:t xml:space="preserve"> Method, </w:t>
      </w:r>
      <w:r>
        <w:rPr>
          <w:rStyle w:val="AttributeTok"/>
        </w:rPr>
        <w:t>fill =</w:t>
      </w:r>
      <w:r>
        <w:rPr>
          <w:rStyle w:val="NormalTok"/>
        </w:rPr>
        <w:t xml:space="preserve"> Method))</w:t>
      </w:r>
      <w:r>
        <w:br/>
      </w:r>
      <w:r>
        <w:br/>
      </w:r>
      <w:r>
        <w:rPr>
          <w:rStyle w:val="NormalTok"/>
        </w:rPr>
        <w:t xml:space="preserve">p_costs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geom_ribbon</w:t>
      </w:r>
      <w:r>
        <w:rPr>
          <w:rStyle w:val="NormalTok"/>
        </w:rPr>
        <w:t>(</w:t>
      </w:r>
      <w:r>
        <w:rPr>
          <w:rStyle w:val="FunctionTok"/>
        </w:rPr>
        <w:t>aes</w:t>
      </w:r>
      <w:r>
        <w:rPr>
          <w:rStyle w:val="NormalTok"/>
        </w:rPr>
        <w:t>(</w:t>
      </w:r>
      <w:r>
        <w:rPr>
          <w:rStyle w:val="AttributeTok"/>
        </w:rPr>
        <w:t>ymin =</w:t>
      </w:r>
      <w:r>
        <w:rPr>
          <w:rStyle w:val="NormalTok"/>
        </w:rPr>
        <w:t xml:space="preserve"> Cost_low, </w:t>
      </w:r>
      <w:r>
        <w:rPr>
          <w:rStyle w:val="AttributeTok"/>
        </w:rPr>
        <w:t>ymax =</w:t>
      </w:r>
      <w:r>
        <w:rPr>
          <w:rStyle w:val="NormalTok"/>
        </w:rPr>
        <w:t xml:space="preserve"> Cost_high),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linetype =</w:t>
      </w:r>
      <w:r>
        <w:rPr>
          <w:rStyle w:val="NormalTok"/>
        </w:rPr>
        <w:t xml:space="preserve"> </w:t>
      </w:r>
      <w:r>
        <w:rPr>
          <w:rStyle w:val="StringTok"/>
        </w:rPr>
        <w:t>"dotted"</w:t>
      </w:r>
      <w:r>
        <w:br/>
      </w:r>
      <w:r>
        <w:rPr>
          <w:rStyle w:val="NormalTok"/>
        </w:rPr>
        <w:t xml:space="preserve">              )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(p0), </w:t>
      </w:r>
      <w:r>
        <w:rPr>
          <w:rStyle w:val="AttributeTok"/>
        </w:rPr>
        <w:t>labeller =</w:t>
      </w:r>
      <w:r>
        <w:rPr>
          <w:rStyle w:val="NormalTok"/>
        </w:rPr>
        <w:t xml:space="preserve"> </w:t>
      </w:r>
      <w:r>
        <w:rPr>
          <w:rStyle w:val="FunctionTok"/>
        </w:rPr>
        <w:t>as_labeller</w:t>
      </w:r>
      <w:r>
        <w:rPr>
          <w:rStyle w:val="NormalTok"/>
        </w:rPr>
        <w:t xml:space="preserve">(p0_values))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legend.position =</w:t>
      </w:r>
      <w:r>
        <w:rPr>
          <w:rStyle w:val="NormalTok"/>
        </w:rPr>
        <w:t xml:space="preserve"> </w:t>
      </w:r>
      <w:r>
        <w:rPr>
          <w:rStyle w:val="StringTok"/>
        </w:rPr>
        <w:t>"bottom"</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 =</w:t>
      </w:r>
      <w:r>
        <w:rPr>
          <w:rStyle w:val="NormalTok"/>
        </w:rPr>
        <w:t xml:space="preserve"> </w:t>
      </w:r>
      <w:r>
        <w:rPr>
          <w:rStyle w:val="FunctionTok"/>
        </w:rPr>
        <w:t>c</w:t>
      </w:r>
      <w:r>
        <w:rPr>
          <w:rStyle w:val="NormalTok"/>
        </w:rPr>
        <w:t>(</w:t>
      </w:r>
      <w:r>
        <w:rPr>
          <w:rStyle w:val="FloatTok"/>
        </w:rPr>
        <w:t>0.64</w:t>
      </w:r>
      <w:r>
        <w:rPr>
          <w:rStyle w:val="NormalTok"/>
        </w:rPr>
        <w:t xml:space="preserve">, </w:t>
      </w:r>
      <w:r>
        <w:rPr>
          <w:rStyle w:val="FloatTok"/>
        </w:rPr>
        <w:t>0.96</w:t>
      </w:r>
      <w:r>
        <w:rPr>
          <w:rStyle w:val="NormalTok"/>
        </w:rPr>
        <w:t xml:space="preserve">), </w:t>
      </w:r>
      <w:r>
        <w:br/>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FloatTok"/>
        </w:rPr>
        <w:t>0.65</w:t>
      </w:r>
      <w:r>
        <w:rPr>
          <w:rStyle w:val="NormalTok"/>
        </w:rPr>
        <w:t xml:space="preserve">, </w:t>
      </w:r>
      <w:r>
        <w:rPr>
          <w:rStyle w:val="FloatTok"/>
        </w:rPr>
        <w:t>0.95</w:t>
      </w:r>
      <w:r>
        <w:rPr>
          <w:rStyle w:val="NormalTok"/>
        </w:rPr>
        <w:t xml:space="preserve">, </w:t>
      </w:r>
      <w:r>
        <w:rPr>
          <w:rStyle w:val="FloatTok"/>
        </w:rPr>
        <w:t>0.1</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"Model AUC"</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25</w:t>
      </w:r>
      <w:r>
        <w:rPr>
          <w:rStyle w:val="NormalTok"/>
        </w:rPr>
        <w:t xml:space="preserve">, </w:t>
      </w:r>
      <w:r>
        <w:rPr>
          <w:rStyle w:val="DecValTok"/>
        </w:rPr>
        <w:t>200</w:t>
      </w:r>
      <w:r>
        <w:rPr>
          <w:rStyle w:val="NormalTok"/>
        </w:rPr>
        <w:t xml:space="preserve">, </w:t>
      </w:r>
      <w:r>
        <w:rPr>
          <w:rStyle w:val="DecValTok"/>
        </w:rPr>
        <w:t>25</w:t>
      </w:r>
      <w:r>
        <w:rPr>
          <w:rStyle w:val="NormalTok"/>
        </w:rPr>
        <w:t xml:space="preserve">), </w:t>
      </w:r>
      <w:r>
        <w:br/>
      </w:r>
      <w:r>
        <w:rPr>
          <w:rStyle w:val="NormalTok"/>
        </w:rPr>
        <w:t xml:space="preserve">                     </w:t>
      </w:r>
      <w:r>
        <w:rPr>
          <w:rStyle w:val="AttributeTok"/>
        </w:rPr>
        <w:t>name =</w:t>
      </w:r>
      <w:r>
        <w:rPr>
          <w:rStyle w:val="NormalTok"/>
        </w:rPr>
        <w:t xml:space="preserve"> </w:t>
      </w:r>
      <w:r>
        <w:rPr>
          <w:rStyle w:val="StringTok"/>
        </w:rPr>
        <w:t>"Mean misclassification cost per patient"</w:t>
      </w:r>
      <w:r>
        <w:rPr>
          <w:rStyle w:val="NormalTok"/>
        </w:rPr>
        <w:t>)</w:t>
      </w:r>
    </w:p>
    <w:p w14:paraId="0E3EB329" w14:textId="77777777" w:rsidR="00A16C92" w:rsidRDefault="00000000">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"Cost_results.png"</w:t>
      </w:r>
      <w:r>
        <w:rPr>
          <w:rStyle w:val="NormalTok"/>
        </w:rPr>
        <w:t xml:space="preserve">, </w:t>
      </w:r>
      <w:r>
        <w:rPr>
          <w:rStyle w:val="AttributeTok"/>
        </w:rPr>
        <w:t>height =</w:t>
      </w:r>
      <w:r>
        <w:rPr>
          <w:rStyle w:val="NormalTok"/>
        </w:rPr>
        <w:t xml:space="preserve"> </w:t>
      </w:r>
      <w:r>
        <w:rPr>
          <w:rStyle w:val="DecValTok"/>
        </w:rPr>
        <w:t>6</w:t>
      </w:r>
      <w:r>
        <w:rPr>
          <w:rStyle w:val="NormalTok"/>
        </w:rPr>
        <w:t xml:space="preserve">, </w:t>
      </w:r>
      <w:r>
        <w:rPr>
          <w:rStyle w:val="AttributeTok"/>
        </w:rPr>
        <w:t>width =</w:t>
      </w:r>
      <w:r>
        <w:rPr>
          <w:rStyle w:val="NormalTok"/>
        </w:rPr>
        <w:t xml:space="preserve"> </w:t>
      </w:r>
      <w:r>
        <w:rPr>
          <w:rStyle w:val="DecValTok"/>
        </w:rPr>
        <w:t>10</w:t>
      </w:r>
      <w:r>
        <w:rPr>
          <w:rStyle w:val="NormalTok"/>
        </w:rPr>
        <w:t>)</w:t>
      </w:r>
    </w:p>
    <w:p w14:paraId="166BED4F" w14:textId="77777777" w:rsidR="00A16C92" w:rsidRDefault="00000000">
      <w:pPr>
        <w:pStyle w:val="Bibliography"/>
      </w:pPr>
      <w:bookmarkStart w:id="15" w:name="ref-Bellomo2003"/>
      <w:bookmarkStart w:id="16" w:name="refs"/>
      <w:r>
        <w:t xml:space="preserve">Bellomo, Rinaldo, Donna Goldsmith, Shigehiko Uchino, Jonathan Buckmaster, Graeme K Hart, Helen Opdam, William Silvester, Laurie Doolan, and Geoffrey Gutteridge. 2003. “A Prospective Before-and-After Trial of a Medical Emergency Team.” </w:t>
      </w:r>
      <w:r>
        <w:rPr>
          <w:i/>
          <w:iCs/>
        </w:rPr>
        <w:t>Medical Journal of Australia</w:t>
      </w:r>
      <w:r>
        <w:t xml:space="preserve"> 179 (6): 283–87. </w:t>
      </w:r>
      <w:hyperlink r:id="rId6">
        <w:r>
          <w:rPr>
            <w:rStyle w:val="Hyperlink"/>
          </w:rPr>
          <w:t>https://doi.org/10.5694/j.1326-5377.2003.tb05548.x</w:t>
        </w:r>
      </w:hyperlink>
      <w:r>
        <w:t>.</w:t>
      </w:r>
    </w:p>
    <w:p w14:paraId="457BB921" w14:textId="77777777" w:rsidR="00A16C92" w:rsidRDefault="00000000">
      <w:pPr>
        <w:pStyle w:val="Bibliography"/>
      </w:pPr>
      <w:bookmarkStart w:id="17" w:name="ref-Blythe2023"/>
      <w:bookmarkEnd w:id="15"/>
      <w:r>
        <w:t xml:space="preserve">Blythe, Robin, Rex Parsons, Adrian G. Barnett, Steven M. McPhail, and Nicole M. White. 2023. “Vital Signs-Based Deterioration Prediction Model Assumptions Can Lead to Losses in Prediction Performance.” </w:t>
      </w:r>
      <w:r>
        <w:rPr>
          <w:i/>
          <w:iCs/>
        </w:rPr>
        <w:t>Journal of Clinical Epidemiology</w:t>
      </w:r>
      <w:r>
        <w:t xml:space="preserve"> 159 (July): 106–15. </w:t>
      </w:r>
      <w:hyperlink r:id="rId7">
        <w:r>
          <w:rPr>
            <w:rStyle w:val="Hyperlink"/>
          </w:rPr>
          <w:t>https://doi.org/10.1016/j.jclinepi.2023.05.020</w:t>
        </w:r>
      </w:hyperlink>
      <w:r>
        <w:t>.</w:t>
      </w:r>
    </w:p>
    <w:p w14:paraId="367A0121" w14:textId="77777777" w:rsidR="00A16C92" w:rsidRDefault="00000000">
      <w:pPr>
        <w:pStyle w:val="Bibliography"/>
      </w:pPr>
      <w:bookmarkStart w:id="18" w:name="ref-Blythe2022"/>
      <w:bookmarkEnd w:id="17"/>
      <w:r>
        <w:lastRenderedPageBreak/>
        <w:t xml:space="preserve">Blythe, Robin, Rex Parsons, Nicole M White, David Cook, and Steven McPhail. 2022. “A Scoping Review of Real-Time Automated Clinical Deterioration Alerts and Evidence of Impacts on Hospitalised Patient Outcomes.” </w:t>
      </w:r>
      <w:r>
        <w:rPr>
          <w:i/>
          <w:iCs/>
        </w:rPr>
        <w:t>BMJ Quality &amp; Safety</w:t>
      </w:r>
      <w:r>
        <w:t xml:space="preserve"> 31 (10): 725–34. </w:t>
      </w:r>
      <w:hyperlink r:id="rId8">
        <w:r>
          <w:rPr>
            <w:rStyle w:val="Hyperlink"/>
          </w:rPr>
          <w:t>https://doi.org/10.1136/bmjqs-2021-014527</w:t>
        </w:r>
      </w:hyperlink>
      <w:r>
        <w:t>.</w:t>
      </w:r>
    </w:p>
    <w:p w14:paraId="018A162D" w14:textId="77777777" w:rsidR="00A16C92" w:rsidRDefault="00000000">
      <w:pPr>
        <w:pStyle w:val="Bibliography"/>
      </w:pPr>
      <w:bookmarkStart w:id="19" w:name="ref-Bohingamu2024"/>
      <w:bookmarkEnd w:id="18"/>
      <w:r>
        <w:t xml:space="preserve">Bohingamu Mudiyanselage, Shalika, Julie Considine, Alison M. Hutchinson, Imogen Mitchell, Mohammadreza Mohebbi, Jennifer J. Watts, and Tracey K. Bucknall. 2024. “An Economic Evaluation of the Prioritising Responses Of Nurses To Deteriorating Patient Observations (PRONTO) Clinical Trial.” </w:t>
      </w:r>
      <w:r>
        <w:rPr>
          <w:i/>
          <w:iCs/>
        </w:rPr>
        <w:t>Resuscitation</w:t>
      </w:r>
      <w:r>
        <w:t xml:space="preserve"> 201 (August): 110272. </w:t>
      </w:r>
      <w:hyperlink r:id="rId9">
        <w:r>
          <w:rPr>
            <w:rStyle w:val="Hyperlink"/>
          </w:rPr>
          <w:t>https://doi.org/10.1016/j.resuscitation.2024.110272</w:t>
        </w:r>
      </w:hyperlink>
      <w:r>
        <w:t>.</w:t>
      </w:r>
    </w:p>
    <w:p w14:paraId="29815EE4" w14:textId="77777777" w:rsidR="00A16C92" w:rsidRDefault="00000000">
      <w:pPr>
        <w:pStyle w:val="Bibliography"/>
      </w:pPr>
      <w:bookmarkStart w:id="20" w:name="ref-Curtis2021"/>
      <w:bookmarkEnd w:id="19"/>
      <w:r>
        <w:t xml:space="preserve">Curtis, Kate, Prabhu Sivabalan, David S. Bedford, Julie Considine, Alfa D’Amato, Nada Shepherd, Tiana Elphick, Ramon Z. Shaban, and Margaret Fry. 2021. “Treatments Costs Associated with Inpatient Clinical Deterioration.” </w:t>
      </w:r>
      <w:r>
        <w:rPr>
          <w:i/>
          <w:iCs/>
        </w:rPr>
        <w:t>Resuscitation</w:t>
      </w:r>
      <w:r>
        <w:t xml:space="preserve"> 166 (September): 49–54. </w:t>
      </w:r>
      <w:hyperlink r:id="rId10">
        <w:r>
          <w:rPr>
            <w:rStyle w:val="Hyperlink"/>
          </w:rPr>
          <w:t>https://doi.org/10.1016/j.resuscitation.2021.07.022</w:t>
        </w:r>
      </w:hyperlink>
      <w:r>
        <w:t>.</w:t>
      </w:r>
    </w:p>
    <w:p w14:paraId="6322208D" w14:textId="77777777" w:rsidR="00A16C92" w:rsidRDefault="00000000">
      <w:pPr>
        <w:pStyle w:val="Bibliography"/>
      </w:pPr>
      <w:bookmarkStart w:id="21" w:name="ref-Escobar2020"/>
      <w:bookmarkEnd w:id="20"/>
      <w:r>
        <w:t xml:space="preserve">Escobar, Gabriel J., Vincent X. Liu, Alejandro Schuler, Brian Lawson, John D. Greene, and Patricia Kipnis. 2020. “Automated Identification of Adults at Risk for In-Hospital Clinical Deterioration.” </w:t>
      </w:r>
      <w:r>
        <w:rPr>
          <w:i/>
          <w:iCs/>
        </w:rPr>
        <w:t>New England Journal of Medicine</w:t>
      </w:r>
      <w:r>
        <w:t xml:space="preserve"> 383 (20): 1951–60. </w:t>
      </w:r>
      <w:hyperlink r:id="rId11">
        <w:r>
          <w:rPr>
            <w:rStyle w:val="Hyperlink"/>
          </w:rPr>
          <w:t>https://doi.org/10.1056/nejmsa2001090</w:t>
        </w:r>
      </w:hyperlink>
      <w:r>
        <w:t>.</w:t>
      </w:r>
    </w:p>
    <w:p w14:paraId="2F47B0C1" w14:textId="77777777" w:rsidR="00A16C92" w:rsidRDefault="00000000">
      <w:pPr>
        <w:pStyle w:val="Bibliography"/>
      </w:pPr>
      <w:bookmarkStart w:id="22" w:name="ref-Fullerton2012"/>
      <w:bookmarkEnd w:id="21"/>
      <w:r>
        <w:t xml:space="preserve">Fullerton, James N., Charlotte L. Price, Natalie E. Silvey, Samantha J. Brace, and Gavin D. Perkins. 2012. “Is the Modified Early Warning Score (MEWS) Superior to Clinician Judgement in Detecting Critical Illness in the Pre-Hospital Environment?” </w:t>
      </w:r>
      <w:r>
        <w:rPr>
          <w:i/>
          <w:iCs/>
        </w:rPr>
        <w:t>Resuscitation</w:t>
      </w:r>
      <w:r>
        <w:t xml:space="preserve"> 83 (5): 557–62. </w:t>
      </w:r>
      <w:hyperlink r:id="rId12">
        <w:r>
          <w:rPr>
            <w:rStyle w:val="Hyperlink"/>
          </w:rPr>
          <w:t>https://doi.org/10.1016/j.resuscitation.2012.01.004</w:t>
        </w:r>
      </w:hyperlink>
      <w:r>
        <w:t>.</w:t>
      </w:r>
    </w:p>
    <w:p w14:paraId="6C54B114" w14:textId="77777777" w:rsidR="00A16C92" w:rsidRDefault="00000000">
      <w:pPr>
        <w:pStyle w:val="Bibliography"/>
      </w:pPr>
      <w:bookmarkStart w:id="23" w:name="ref-Holmes2024"/>
      <w:bookmarkEnd w:id="22"/>
      <w:r>
        <w:t xml:space="preserve">Holmes, Emily, Huw Lloyd Williams, Dyfrig Hughes, Elke Naujokat, Bernd Duller, and Christian P. Subbe. 2024. “A Model-Based Cost-Utility Analysis of an Automated Notification System for Deteriorating Patients on General Wards.” Edited by Dominic Luke Thorrington. </w:t>
      </w:r>
      <w:r>
        <w:rPr>
          <w:i/>
          <w:iCs/>
        </w:rPr>
        <w:t>PLOS ONE</w:t>
      </w:r>
      <w:r>
        <w:t xml:space="preserve"> 19 (5): e0301643. </w:t>
      </w:r>
      <w:hyperlink r:id="rId13">
        <w:r>
          <w:rPr>
            <w:rStyle w:val="Hyperlink"/>
          </w:rPr>
          <w:t>https://doi.org/10.1371/journal.pone.0301643</w:t>
        </w:r>
      </w:hyperlink>
      <w:r>
        <w:t>.</w:t>
      </w:r>
    </w:p>
    <w:p w14:paraId="081A4BB9" w14:textId="77777777" w:rsidR="00A16C92" w:rsidRDefault="00000000">
      <w:pPr>
        <w:pStyle w:val="Bibliography"/>
      </w:pPr>
      <w:bookmarkStart w:id="24" w:name="ref-Langkjaer2021"/>
      <w:bookmarkEnd w:id="23"/>
      <w:r>
        <w:t xml:space="preserve">Langkjaer, Caroline S., Dorthe G. Bove, Pernille B. Nielsen, Kasper K. Iversen, Morten H. Bestle, and Gitte Bunkenborg. 2021. “Nurses’ Experiences and Perceptions of Two Early Warning Score Systems to Identify Patient DeteriorationA Focus Group Study.” </w:t>
      </w:r>
      <w:r>
        <w:rPr>
          <w:i/>
          <w:iCs/>
        </w:rPr>
        <w:t>Nursing Open</w:t>
      </w:r>
      <w:r>
        <w:t xml:space="preserve"> 8 (4): 1788–96. </w:t>
      </w:r>
      <w:hyperlink r:id="rId14">
        <w:r>
          <w:rPr>
            <w:rStyle w:val="Hyperlink"/>
          </w:rPr>
          <w:t>https://doi.org/10.1002/nop2.821</w:t>
        </w:r>
      </w:hyperlink>
      <w:r>
        <w:t>.</w:t>
      </w:r>
    </w:p>
    <w:p w14:paraId="73D7AAA2" w14:textId="77777777" w:rsidR="00A16C92" w:rsidRDefault="00000000">
      <w:pPr>
        <w:pStyle w:val="Bibliography"/>
      </w:pPr>
      <w:bookmarkStart w:id="25" w:name="ref-Parsons2023"/>
      <w:bookmarkEnd w:id="24"/>
      <w:r>
        <w:t xml:space="preserve">Parsons, Rex, Robin Blythe, Susanna M Cramb, and Steven M McPhail. 2023. “Integrating Economic Considerations into Cutpoint Selection May Help Align Clinical Decision Support Toward Value-Based Healthcare.” </w:t>
      </w:r>
      <w:r>
        <w:rPr>
          <w:i/>
          <w:iCs/>
        </w:rPr>
        <w:t>Journal of the American Medical Informatics Association</w:t>
      </w:r>
      <w:r>
        <w:t xml:space="preserve"> 30 (6): 1103–13. </w:t>
      </w:r>
      <w:hyperlink r:id="rId15">
        <w:r>
          <w:rPr>
            <w:rStyle w:val="Hyperlink"/>
          </w:rPr>
          <w:t>https://doi.org/10.1093/jamia/ocad042</w:t>
        </w:r>
      </w:hyperlink>
      <w:r>
        <w:t>.</w:t>
      </w:r>
    </w:p>
    <w:p w14:paraId="33B9EC0F" w14:textId="77777777" w:rsidR="00A16C92" w:rsidRDefault="00000000">
      <w:pPr>
        <w:pStyle w:val="Bibliography"/>
      </w:pPr>
      <w:bookmarkStart w:id="26" w:name="ref-romero-brufau2015"/>
      <w:bookmarkEnd w:id="25"/>
      <w:r>
        <w:t xml:space="preserve">Romero-Brufau, Santiago, Jeanne M. Huddleston, Gabriel J. Escobar, and Mark Liebow. 2015. “Why the C-Statistic Is Not Informative to Evaluate Early Warning Scores and What Metrics to Use.” </w:t>
      </w:r>
      <w:r>
        <w:rPr>
          <w:i/>
          <w:iCs/>
        </w:rPr>
        <w:t>Critical Care</w:t>
      </w:r>
      <w:r>
        <w:t xml:space="preserve"> 19 (1). </w:t>
      </w:r>
      <w:hyperlink r:id="rId16">
        <w:r>
          <w:rPr>
            <w:rStyle w:val="Hyperlink"/>
          </w:rPr>
          <w:t>https://doi.org/10.1186/s13054-015-0999-1</w:t>
        </w:r>
      </w:hyperlink>
      <w:r>
        <w:t>.</w:t>
      </w:r>
    </w:p>
    <w:p w14:paraId="7EA1C1CE" w14:textId="77777777" w:rsidR="00A16C92" w:rsidRDefault="00000000">
      <w:pPr>
        <w:pStyle w:val="Bibliography"/>
      </w:pPr>
      <w:bookmarkStart w:id="27" w:name="ref-Royston2006"/>
      <w:bookmarkEnd w:id="26"/>
      <w:r>
        <w:lastRenderedPageBreak/>
        <w:t xml:space="preserve">Royston, Patrick, Douglas G. Altman, and Willi Sauerbrei. 2005. “Dichotomizing Continuous Predictors in Multiple Regression: A Bad Idea.” </w:t>
      </w:r>
      <w:r>
        <w:rPr>
          <w:i/>
          <w:iCs/>
        </w:rPr>
        <w:t>Statistics in Medicine</w:t>
      </w:r>
      <w:r>
        <w:t xml:space="preserve"> 25 (1): 127–41. </w:t>
      </w:r>
      <w:hyperlink r:id="rId17">
        <w:r>
          <w:rPr>
            <w:rStyle w:val="Hyperlink"/>
          </w:rPr>
          <w:t>https://doi.org/10.1002/sim.2331</w:t>
        </w:r>
      </w:hyperlink>
      <w:r>
        <w:t>.</w:t>
      </w:r>
    </w:p>
    <w:p w14:paraId="1E94EB2F" w14:textId="77777777" w:rsidR="00A16C92" w:rsidRDefault="00000000">
      <w:pPr>
        <w:pStyle w:val="Bibliography"/>
      </w:pPr>
      <w:bookmarkStart w:id="28" w:name="ref-Scott2022"/>
      <w:bookmarkEnd w:id="27"/>
      <w:r>
        <w:t xml:space="preserve">Scott, Lauren J, Alison Tavaré, Elizabeth M Hill, Lesley Jordan, Mark Juniper, Seema Srivastava, Emma Redfern, Hannah Little, and Anne Pullyblank. 2022. “Prognostic Value of National Early Warning Scores (NEWS2) and Component Physiology in Hospitalised Patients with COVID-19: A Multicentre Study.” </w:t>
      </w:r>
      <w:r>
        <w:rPr>
          <w:i/>
          <w:iCs/>
        </w:rPr>
        <w:t>Emergency Medicine Journal</w:t>
      </w:r>
      <w:r>
        <w:t xml:space="preserve"> 39 (8): 589–94. </w:t>
      </w:r>
      <w:hyperlink r:id="rId18">
        <w:r>
          <w:rPr>
            <w:rStyle w:val="Hyperlink"/>
          </w:rPr>
          <w:t>https://doi.org/10.1136/emermed-2020-210624</w:t>
        </w:r>
      </w:hyperlink>
      <w:r>
        <w:t>.</w:t>
      </w:r>
    </w:p>
    <w:p w14:paraId="520F1A8D" w14:textId="77777777" w:rsidR="00A16C92" w:rsidRDefault="00000000">
      <w:pPr>
        <w:pStyle w:val="Bibliography"/>
      </w:pPr>
      <w:bookmarkStart w:id="29" w:name="ref-white2023"/>
      <w:bookmarkEnd w:id="28"/>
      <w:r>
        <w:t xml:space="preserve">White, Nicole, and Robin Blythe. 2023. “ShinyPrior: A Tool for Estimating Probability Distributions Using Published Evidence.” </w:t>
      </w:r>
      <w:hyperlink r:id="rId19">
        <w:r>
          <w:rPr>
            <w:rStyle w:val="Hyperlink"/>
          </w:rPr>
          <w:t>http://dx.doi.org/10.31219/osf.io/zf62e</w:t>
        </w:r>
      </w:hyperlink>
      <w:r>
        <w:t>.</w:t>
      </w:r>
    </w:p>
    <w:p w14:paraId="287A8112" w14:textId="77777777" w:rsidR="00A16C92" w:rsidRDefault="00000000">
      <w:pPr>
        <w:pStyle w:val="Bibliography"/>
      </w:pPr>
      <w:bookmarkStart w:id="30" w:name="ref-Wynants2019"/>
      <w:bookmarkEnd w:id="29"/>
      <w:r>
        <w:t xml:space="preserve">Wynants, Laure, Maarten van Smeden, David J. McLernon, Dirk Timmerman, Ewout W. Steyerberg, and Ben Van Calster. 2019. “Three Myths about Risk Thresholds for Prediction Models.” </w:t>
      </w:r>
      <w:r>
        <w:rPr>
          <w:i/>
          <w:iCs/>
        </w:rPr>
        <w:t>BMC Medicine</w:t>
      </w:r>
      <w:r>
        <w:t xml:space="preserve"> 17 (1). </w:t>
      </w:r>
      <w:hyperlink r:id="rId20">
        <w:r>
          <w:rPr>
            <w:rStyle w:val="Hyperlink"/>
          </w:rPr>
          <w:t>https://doi.org/10.1186/s12916-019-1425-3</w:t>
        </w:r>
      </w:hyperlink>
      <w:r>
        <w:t>.</w:t>
      </w:r>
      <w:bookmarkEnd w:id="12"/>
      <w:bookmarkEnd w:id="14"/>
      <w:bookmarkEnd w:id="16"/>
      <w:bookmarkEnd w:id="30"/>
    </w:p>
    <w:sectPr w:rsidR="00A16C9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4FC1ED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AD8AF8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44CF7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511"/>
    <w:multiLevelType w:val="multilevel"/>
    <w:tmpl w:val="F44218C4"/>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 w16cid:durableId="2055035281">
    <w:abstractNumId w:val="0"/>
  </w:num>
  <w:num w:numId="2" w16cid:durableId="2097743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26216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47584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4527878">
    <w:abstractNumId w:val="1"/>
  </w:num>
  <w:num w:numId="6" w16cid:durableId="1103960618">
    <w:abstractNumId w:val="1"/>
  </w:num>
  <w:num w:numId="7" w16cid:durableId="2004820823">
    <w:abstractNumId w:val="1"/>
  </w:num>
  <w:num w:numId="8" w16cid:durableId="1501576718">
    <w:abstractNumId w:val="1"/>
  </w:num>
  <w:num w:numId="9" w16cid:durableId="799492416">
    <w:abstractNumId w:val="1"/>
  </w:num>
  <w:num w:numId="10" w16cid:durableId="7296968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16C92"/>
    <w:rsid w:val="00214BC5"/>
    <w:rsid w:val="00A16C92"/>
    <w:rsid w:val="00B30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CBEBF"/>
  <w15:docId w15:val="{93662321-254E-4DD4-BE84-A5692748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36/bmjqs-2021-014527" TargetMode="External"/><Relationship Id="rId13" Type="http://schemas.openxmlformats.org/officeDocument/2006/relationships/hyperlink" Target="https://doi.org/10.1371/journal.pone.0301643" TargetMode="External"/><Relationship Id="rId18" Type="http://schemas.openxmlformats.org/officeDocument/2006/relationships/hyperlink" Target="https://doi.org/10.1136/emermed-2020-2106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16/j.jclinepi.2023.05.020" TargetMode="External"/><Relationship Id="rId12" Type="http://schemas.openxmlformats.org/officeDocument/2006/relationships/hyperlink" Target="https://doi.org/10.1016/j.resuscitation.2012.01.004" TargetMode="External"/><Relationship Id="rId17" Type="http://schemas.openxmlformats.org/officeDocument/2006/relationships/hyperlink" Target="https://doi.org/10.1002/sim.2331" TargetMode="External"/><Relationship Id="rId2" Type="http://schemas.openxmlformats.org/officeDocument/2006/relationships/styles" Target="styles.xml"/><Relationship Id="rId16" Type="http://schemas.openxmlformats.org/officeDocument/2006/relationships/hyperlink" Target="https://doi.org/10.1186/s13054-015-0999-1" TargetMode="External"/><Relationship Id="rId20" Type="http://schemas.openxmlformats.org/officeDocument/2006/relationships/hyperlink" Target="https://doi.org/10.1186/s12916-019-1425-3" TargetMode="External"/><Relationship Id="rId1" Type="http://schemas.openxmlformats.org/officeDocument/2006/relationships/numbering" Target="numbering.xml"/><Relationship Id="rId6" Type="http://schemas.openxmlformats.org/officeDocument/2006/relationships/hyperlink" Target="https://doi.org/10.5694/j.1326-5377.2003.tb05548.x" TargetMode="External"/><Relationship Id="rId11" Type="http://schemas.openxmlformats.org/officeDocument/2006/relationships/hyperlink" Target="https://doi.org/10.1056/nejmsa2001090" TargetMode="External"/><Relationship Id="rId5" Type="http://schemas.openxmlformats.org/officeDocument/2006/relationships/image" Target="media/image1.jpg"/><Relationship Id="rId15" Type="http://schemas.openxmlformats.org/officeDocument/2006/relationships/hyperlink" Target="https://doi.org/10.1093/jamia/ocad042" TargetMode="External"/><Relationship Id="rId10" Type="http://schemas.openxmlformats.org/officeDocument/2006/relationships/hyperlink" Target="https://doi.org/10.1016/j.resuscitation.2021.07.022" TargetMode="External"/><Relationship Id="rId19" Type="http://schemas.openxmlformats.org/officeDocument/2006/relationships/hyperlink" Target="http://dx.doi.org/10.31219/osf.io/zf62e" TargetMode="External"/><Relationship Id="rId4" Type="http://schemas.openxmlformats.org/officeDocument/2006/relationships/webSettings" Target="webSettings.xml"/><Relationship Id="rId9" Type="http://schemas.openxmlformats.org/officeDocument/2006/relationships/hyperlink" Target="https://doi.org/10.1016/j.resuscitation.2024.110272" TargetMode="External"/><Relationship Id="rId14" Type="http://schemas.openxmlformats.org/officeDocument/2006/relationships/hyperlink" Target="https://doi.org/10.1002/nop2.82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3762</Words>
  <Characters>21447</Characters>
  <Application>Microsoft Office Word</Application>
  <DocSecurity>0</DocSecurity>
  <Lines>178</Lines>
  <Paragraphs>50</Paragraphs>
  <ScaleCrop>false</ScaleCrop>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Ranking method simulation study</dc:title>
  <dc:creator>Robin Blythe</dc:creator>
  <cp:keywords/>
  <cp:lastModifiedBy>Robin Blythe</cp:lastModifiedBy>
  <cp:revision>2</cp:revision>
  <dcterms:created xsi:type="dcterms:W3CDTF">2024-11-25T05:01:00Z</dcterms:created>
  <dcterms:modified xsi:type="dcterms:W3CDTF">2024-11-25T05:03:00Z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