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EE" w:rsidRDefault="00E516EE" w:rsidP="00E516EE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16</w:t>
      </w:r>
      <w:bookmarkEnd w:id="0"/>
    </w:p>
    <w:p w:rsidR="00E516EE" w:rsidRDefault="00E516EE" w:rsidP="00E516EE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Programmation de scripts – 5</w:t>
      </w:r>
    </w:p>
    <w:p w:rsidR="00E516EE" w:rsidRDefault="00E516EE" w:rsidP="00E516EE">
      <w:pPr>
        <w:jc w:val="both"/>
        <w:rPr>
          <w:sz w:val="26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l’exécution de commande sur fond vert clair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jc w:val="both"/>
      </w:pPr>
      <w:r>
        <w:t>Une solution possible pour la rédaction du script sur fond jaune clair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r>
        <w:t>On nomme « sous-programme » un bloc d’instructions, qui peut être appelé ensuite dans un programme. Dans un script, un sous-programme constitue en quelque sorte une nouvelle commande pouvant être exécutée.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r>
        <w:t xml:space="preserve">En programmation de scripts </w:t>
      </w:r>
      <w:proofErr w:type="spellStart"/>
      <w:r>
        <w:t>shell</w:t>
      </w:r>
      <w:proofErr w:type="spellEnd"/>
      <w:r>
        <w:t xml:space="preserve">, il y a deux catégories de sous-programmes : les scripts (qui peuvent être activés par d’autres scripts) et les « fonctions ». Mais, l’exécution d’une fonction se fait sans activation d’un nouveau processus </w:t>
      </w:r>
      <w:proofErr w:type="spellStart"/>
      <w:r>
        <w:t>shell</w:t>
      </w:r>
      <w:proofErr w:type="spellEnd"/>
      <w:r>
        <w:t>, au contraire de l’exécution (par défaut) d’un script. Ainsi, les variables d’un script sont visibles et modifiables par ses fonctions, mais pas par les scripts qu’il active.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r>
        <w:t xml:space="preserve">Syntaxe de la commande </w:t>
      </w:r>
      <w:proofErr w:type="spellStart"/>
      <w:r>
        <w:t>function</w:t>
      </w:r>
      <w:proofErr w:type="spellEnd"/>
      <w:r>
        <w:t> :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nom_de_la_fonction</w:t>
      </w:r>
      <w:proofErr w:type="spellEnd"/>
    </w:p>
    <w:p w:rsidR="00E516EE" w:rsidRDefault="00E516EE" w:rsidP="00E516EE">
      <w:pPr>
        <w:jc w:val="both"/>
      </w:pPr>
      <w:r>
        <w:t>{</w:t>
      </w:r>
    </w:p>
    <w:p w:rsidR="00E516EE" w:rsidRDefault="00E516EE" w:rsidP="00E516EE">
      <w:pPr>
        <w:jc w:val="both"/>
      </w:pPr>
      <w:r>
        <w:tab/>
      </w:r>
      <w:proofErr w:type="spellStart"/>
      <w:r>
        <w:t>liste_de_commandes</w:t>
      </w:r>
      <w:proofErr w:type="spellEnd"/>
    </w:p>
    <w:p w:rsidR="00E516EE" w:rsidRDefault="00E516EE" w:rsidP="00E516EE">
      <w:pPr>
        <w:jc w:val="both"/>
      </w:pPr>
      <w:r>
        <w:t>}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proofErr w:type="spellStart"/>
      <w:r>
        <w:t>nom_de_la_fonction</w:t>
      </w:r>
      <w:proofErr w:type="spellEnd"/>
      <w:r>
        <w:t xml:space="preserve"> ()</w:t>
      </w:r>
    </w:p>
    <w:p w:rsidR="00E516EE" w:rsidRDefault="00E516EE" w:rsidP="00E516EE">
      <w:pPr>
        <w:jc w:val="both"/>
      </w:pPr>
      <w:r>
        <w:t>{</w:t>
      </w:r>
    </w:p>
    <w:p w:rsidR="00E516EE" w:rsidRDefault="00E516EE" w:rsidP="00E516EE">
      <w:pPr>
        <w:jc w:val="both"/>
      </w:pPr>
      <w:r>
        <w:tab/>
      </w:r>
      <w:proofErr w:type="spellStart"/>
      <w:r>
        <w:t>liste_de_commandes</w:t>
      </w:r>
      <w:proofErr w:type="spellEnd"/>
    </w:p>
    <w:p w:rsidR="00E516EE" w:rsidRDefault="00E516EE" w:rsidP="00E516EE">
      <w:pPr>
        <w:jc w:val="both"/>
      </w:pPr>
      <w:r>
        <w:t>}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r>
        <w:t>Dans le corps d’une fonction, on peut utiliser les variables : $0 ; $1 ; $2 ; … ; $* ; $#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Pr="00E516EE" w:rsidRDefault="00E516EE" w:rsidP="00E516EE">
      <w:pPr>
        <w:jc w:val="center"/>
        <w:rPr>
          <w:b/>
          <w:bCs/>
          <w:lang w:val="en-US"/>
        </w:rPr>
      </w:pPr>
      <w:proofErr w:type="spellStart"/>
      <w:r w:rsidRPr="00E516EE">
        <w:rPr>
          <w:b/>
          <w:bCs/>
          <w:u w:val="single"/>
          <w:lang w:val="en-US"/>
        </w:rPr>
        <w:t>Quelques</w:t>
      </w:r>
      <w:proofErr w:type="spellEnd"/>
      <w:r w:rsidRPr="00E516EE">
        <w:rPr>
          <w:b/>
          <w:bCs/>
          <w:u w:val="single"/>
          <w:lang w:val="en-US"/>
        </w:rPr>
        <w:t xml:space="preserve"> </w:t>
      </w:r>
      <w:proofErr w:type="spellStart"/>
      <w:r w:rsidRPr="00E516EE">
        <w:rPr>
          <w:b/>
          <w:bCs/>
          <w:u w:val="single"/>
          <w:lang w:val="en-US"/>
        </w:rPr>
        <w:t>commandes</w:t>
      </w:r>
      <w:proofErr w:type="spellEnd"/>
      <w:r w:rsidRPr="00E516EE">
        <w:rPr>
          <w:b/>
          <w:bCs/>
          <w:lang w:val="en-US"/>
        </w:rPr>
        <w:t> :</w:t>
      </w:r>
    </w:p>
    <w:p w:rsidR="00E516EE" w:rsidRPr="00E516EE" w:rsidRDefault="00E516EE" w:rsidP="00E516EE">
      <w:pPr>
        <w:jc w:val="both"/>
        <w:rPr>
          <w:lang w:val="en-US"/>
        </w:rPr>
      </w:pPr>
    </w:p>
    <w:p w:rsidR="00E516EE" w:rsidRPr="00E516EE" w:rsidRDefault="00E516EE" w:rsidP="00E516EE">
      <w:pPr>
        <w:jc w:val="both"/>
        <w:rPr>
          <w:lang w:val="en-US"/>
        </w:rPr>
      </w:pPr>
    </w:p>
    <w:p w:rsidR="00E516EE" w:rsidRPr="00E516EE" w:rsidRDefault="00E516EE" w:rsidP="00E516EE">
      <w:pPr>
        <w:jc w:val="both"/>
        <w:rPr>
          <w:lang w:val="en-US"/>
        </w:rPr>
      </w:pP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E516EE">
        <w:rPr>
          <w:lang w:val="en-US"/>
        </w:rPr>
        <w:t>FUNCTION</w:t>
      </w: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function - Declare a shell function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lastRenderedPageBreak/>
        <w:t xml:space="preserve">       function 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{ command-list }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name ()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{ command-list }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Shell functions are a way to group commands for later execution using a single 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the group. They are executed just like a regular command. When the name of a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shell function is used as a simple command name, the list of commands associated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with that function name will be executed.</w:t>
      </w: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</w:pPr>
      <w:r>
        <w:t>La commande « return » permet de sortir d’une fonction et de générer un code retour.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E516EE">
        <w:rPr>
          <w:lang w:val="en-US"/>
        </w:rPr>
        <w:t>RETURN</w:t>
      </w: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return - Cause a shell function to exit with the return value n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E516EE">
        <w:rPr>
          <w:lang w:val="fr-BE"/>
        </w:rPr>
        <w:t>SYNTAX</w:t>
      </w: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E516EE">
        <w:rPr>
          <w:lang w:val="fr-BE"/>
        </w:rPr>
        <w:t xml:space="preserve">       return [n]</w:t>
      </w: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jc w:val="both"/>
        <w:rPr>
          <w:lang w:val="fr-BE"/>
        </w:rPr>
      </w:pPr>
      <w:r>
        <w:t>La commande « </w:t>
      </w:r>
      <w:proofErr w:type="spellStart"/>
      <w:r>
        <w:t>typeset</w:t>
      </w:r>
      <w:proofErr w:type="spellEnd"/>
      <w:r>
        <w:t> » permet de déclarer une variable locale dans une fonction.</w:t>
      </w:r>
    </w:p>
    <w:p w:rsid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E516EE">
        <w:rPr>
          <w:lang w:val="en-US"/>
        </w:rPr>
        <w:t>TYPESET</w:t>
      </w: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typeset, whence - shell built-in functions to set/get attributes and values for shell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variables and functions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typeset [ _ </w:t>
      </w:r>
      <w:proofErr w:type="spellStart"/>
      <w:r>
        <w:rPr>
          <w:lang w:val="en-GB"/>
        </w:rPr>
        <w:t>HLRZfilrtux</w:t>
      </w:r>
      <w:proofErr w:type="spellEnd"/>
      <w:r>
        <w:rPr>
          <w:lang w:val="en-GB"/>
        </w:rPr>
        <w:t xml:space="preserve"> [n]] [ name [ = value]]...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whence [-</w:t>
      </w:r>
      <w:proofErr w:type="spellStart"/>
      <w:r>
        <w:rPr>
          <w:lang w:val="en-GB"/>
        </w:rPr>
        <w:t>pv</w:t>
      </w:r>
      <w:proofErr w:type="spellEnd"/>
      <w:r>
        <w:rPr>
          <w:lang w:val="en-GB"/>
        </w:rPr>
        <w:t>] name...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typeset sets attributes and values for shell variables and functions. When typeset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is invoked inside a function, a new instance of the variables name is created.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The variables value and type are restored when the function completes.</w:t>
      </w: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E516EE">
        <w:rPr>
          <w:lang w:val="fr-BE"/>
        </w:rPr>
        <w:lastRenderedPageBreak/>
        <w:t>FIND(1)</w:t>
      </w:r>
    </w:p>
    <w:p w:rsidR="00E516EE" w:rsidRP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find</w:t>
      </w:r>
      <w:proofErr w:type="spellEnd"/>
      <w:r>
        <w:rPr>
          <w:lang w:val="fr-BE"/>
        </w:rPr>
        <w:t xml:space="preserve"> - Rechercher des fichiers dans une hiérarchie de répertoires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find</w:t>
      </w:r>
      <w:proofErr w:type="spellEnd"/>
      <w:r>
        <w:rPr>
          <w:lang w:val="fr-BE"/>
        </w:rPr>
        <w:t xml:space="preserve"> [-H] [-L] [-P] [-D option-</w:t>
      </w:r>
      <w:proofErr w:type="spellStart"/>
      <w:r>
        <w:rPr>
          <w:lang w:val="fr-BE"/>
        </w:rPr>
        <w:t>debogage</w:t>
      </w:r>
      <w:proofErr w:type="spellEnd"/>
      <w:r>
        <w:rPr>
          <w:lang w:val="fr-BE"/>
        </w:rPr>
        <w:t>] [-</w:t>
      </w:r>
      <w:proofErr w:type="spellStart"/>
      <w:r>
        <w:rPr>
          <w:lang w:val="fr-BE"/>
        </w:rPr>
        <w:t>Oniveau</w:t>
      </w:r>
      <w:proofErr w:type="spellEnd"/>
      <w:r>
        <w:rPr>
          <w:lang w:val="fr-BE"/>
        </w:rPr>
        <w:t>] [chemin...] [expression]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GNU </w:t>
      </w:r>
      <w:proofErr w:type="spellStart"/>
      <w:r>
        <w:rPr>
          <w:lang w:val="fr-BE"/>
        </w:rPr>
        <w:t>find</w:t>
      </w:r>
      <w:proofErr w:type="spellEnd"/>
      <w:r>
        <w:rPr>
          <w:lang w:val="fr-BE"/>
        </w:rPr>
        <w:t xml:space="preserve"> parcourt les arborescences des répertoires de chacun des chemins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mentionnés, en évaluant les expressions fournies pour chaque fichier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rencontré. L'évaluation de l'expression se fait de gauche à droite, en suivant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les règles de priorité décrites dans la section OPÉRATEURS, jusqu'à l'obtention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du résultat (par exemple la partie gauche est fausse pour un opérateur et, vraie pour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un opérateur ou), puis </w:t>
      </w:r>
      <w:proofErr w:type="spellStart"/>
      <w:r>
        <w:rPr>
          <w:lang w:val="fr-BE"/>
        </w:rPr>
        <w:t>find</w:t>
      </w:r>
      <w:proofErr w:type="spellEnd"/>
      <w:r>
        <w:rPr>
          <w:lang w:val="fr-BE"/>
        </w:rPr>
        <w:t xml:space="preserve"> passe au nom de fichier suivant.</w:t>
      </w:r>
    </w:p>
    <w:p w:rsid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UNSET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unset - unset values and attributes of variables and functions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unset [-</w:t>
      </w:r>
      <w:proofErr w:type="spellStart"/>
      <w:r>
        <w:rPr>
          <w:lang w:val="en-GB"/>
        </w:rPr>
        <w:t>fv</w:t>
      </w:r>
      <w:proofErr w:type="spellEnd"/>
      <w:r>
        <w:rPr>
          <w:lang w:val="en-GB"/>
        </w:rPr>
        <w:t>] name ...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Each variable or function specified by name shall be unset.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-v is specified, name refers to a variable name and the shell shall unset it and remove it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from the environment. Read-only variables cannot be unset.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-f is specified, name refers to a function and the shell shall unset the function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definition.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neither -f nor -v is specified, name refers to a variable; if a variable by that 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does not exist, it is unspecified whether a function by that name, if any, shall be unset.</w:t>
      </w: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fr-BE"/>
        </w:rPr>
      </w:pPr>
      <w:r>
        <w:t>La commande « </w:t>
      </w:r>
      <w:r>
        <w:rPr>
          <w:lang w:val="fr-BE"/>
        </w:rPr>
        <w:t>break</w:t>
      </w:r>
      <w:r>
        <w:t> » permet de sortir d’une boucle, c’est-à-dire de mettre fin à un traitement en boucle programmé au moyen d’une instruction de contrôle telle que « for ».</w:t>
      </w:r>
    </w:p>
    <w:p w:rsid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BREAK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break - exit from a for, while, until, or select loop</w:t>
      </w: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fr-BE"/>
        </w:rPr>
      </w:pPr>
      <w:r>
        <w:t>La commande « </w:t>
      </w:r>
      <w:r>
        <w:rPr>
          <w:lang w:val="fr-BE"/>
        </w:rPr>
        <w:t>continue</w:t>
      </w:r>
      <w:r>
        <w:t> » permet de passer à l’itération suivante dans une boucle.</w:t>
      </w:r>
    </w:p>
    <w:p w:rsid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CONTINUE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continue - resume the next iteration of an enclosing for, while, until, or select loop</w:t>
      </w: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fr-BE"/>
        </w:rPr>
      </w:pPr>
      <w:r>
        <w:t>La commande « exit » permet de terminer l’exécution d’un script et de renvoyer un code retour.</w:t>
      </w:r>
    </w:p>
    <w:p w:rsid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EXIT(3)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NAME</w:t>
      </w:r>
    </w:p>
    <w:p w:rsidR="00E516EE" w:rsidRDefault="00E516EE" w:rsidP="00E5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exit - cause normal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termination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Programmation de scripts – 5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r>
        <w:t>Dans la suite, le nom de l’utilisateur ordinaire sera représenté par le mot « user ».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>Connectez-vous dans un terminal</w:t>
      </w: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shd w:val="clear" w:color="auto" w:fill="FFCC99"/>
        <w:jc w:val="both"/>
      </w:pPr>
      <w:r>
        <w:t>Dans ~, enregistrez sous le nom « Bienvenue » un fichier de script qui affiche en boucle toutes les secondes le message : « BIENVENUE DANS LE SYSTEME LINUX ! », tant que la durée de l’exécution du script reste inférieure à 10 secondes, puis qui affiche un message d’adieu à l’utilisateur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Bienvenue</w:t>
      </w:r>
    </w:p>
    <w:p w:rsidR="00E516EE" w:rsidRDefault="00E516EE" w:rsidP="00E516EE">
      <w:pPr>
        <w:shd w:val="clear" w:color="auto" w:fill="CCFFCC"/>
        <w:jc w:val="both"/>
      </w:pPr>
    </w:p>
    <w:p w:rsidR="00E516EE" w:rsidRDefault="00E516EE" w:rsidP="00E516EE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E516EE" w:rsidRDefault="00E516EE" w:rsidP="00E516EE">
      <w:pPr>
        <w:shd w:val="clear" w:color="auto" w:fill="FFFF99"/>
        <w:jc w:val="both"/>
      </w:pPr>
      <w:r>
        <w:t># Un script qui affiche en boucle</w:t>
      </w:r>
    </w:p>
    <w:p w:rsidR="00E516EE" w:rsidRDefault="00E516EE" w:rsidP="00E516EE">
      <w:pPr>
        <w:shd w:val="clear" w:color="auto" w:fill="FFFF99"/>
        <w:jc w:val="both"/>
      </w:pPr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proofErr w:type="spellStart"/>
      <w:r w:rsidRPr="00E516EE">
        <w:rPr>
          <w:lang w:val="fr-BE"/>
        </w:rPr>
        <w:t>echo</w:t>
      </w:r>
      <w:proofErr w:type="spellEnd"/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r w:rsidRPr="00E516EE">
        <w:rPr>
          <w:lang w:val="fr-BE"/>
        </w:rPr>
        <w:t>t=0</w:t>
      </w:r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proofErr w:type="spellStart"/>
      <w:r w:rsidRPr="00E516EE">
        <w:rPr>
          <w:lang w:val="fr-BE"/>
        </w:rPr>
        <w:lastRenderedPageBreak/>
        <w:t>while</w:t>
      </w:r>
      <w:proofErr w:type="spellEnd"/>
      <w:r w:rsidRPr="00E516EE">
        <w:rPr>
          <w:lang w:val="fr-BE"/>
        </w:rPr>
        <w:t xml:space="preserve"> ((t&lt;10))</w:t>
      </w:r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r w:rsidRPr="00E516EE">
        <w:rPr>
          <w:lang w:val="fr-BE"/>
        </w:rPr>
        <w:t>do</w:t>
      </w:r>
    </w:p>
    <w:p w:rsidR="00E516EE" w:rsidRDefault="00E516EE" w:rsidP="00E516EE">
      <w:pPr>
        <w:shd w:val="clear" w:color="auto" w:fill="FFFF99"/>
        <w:jc w:val="both"/>
      </w:pPr>
      <w:r w:rsidRPr="00E516EE">
        <w:rPr>
          <w:lang w:val="fr-BE"/>
        </w:rPr>
        <w:tab/>
      </w:r>
      <w:proofErr w:type="spellStart"/>
      <w:r>
        <w:t>echo</w:t>
      </w:r>
      <w:proofErr w:type="spellEnd"/>
      <w:r>
        <w:t xml:space="preserve"> "BIENVENUE DANS LE SYSTEME LINUX !"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tab/>
      </w:r>
      <w:r>
        <w:rPr>
          <w:lang w:val="en-GB"/>
        </w:rPr>
        <w:t>sleep 1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let t=t+1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done</w:t>
      </w:r>
    </w:p>
    <w:p w:rsidR="00E516EE" w:rsidRPr="00E516EE" w:rsidRDefault="00E516EE" w:rsidP="00E516EE">
      <w:pPr>
        <w:shd w:val="clear" w:color="auto" w:fill="FFFF99"/>
        <w:jc w:val="both"/>
        <w:rPr>
          <w:lang w:val="en-US"/>
        </w:rPr>
      </w:pPr>
      <w:r w:rsidRPr="00E516EE">
        <w:rPr>
          <w:lang w:val="en-US"/>
        </w:rPr>
        <w:t>echo</w:t>
      </w:r>
    </w:p>
    <w:p w:rsidR="00E516EE" w:rsidRDefault="00E516EE" w:rsidP="00E516EE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"Le script a </w:t>
      </w:r>
      <w:proofErr w:type="spellStart"/>
      <w:r>
        <w:t>termine</w:t>
      </w:r>
      <w:proofErr w:type="spellEnd"/>
      <w:r>
        <w:t xml:space="preserve"> son </w:t>
      </w:r>
      <w:proofErr w:type="spellStart"/>
      <w:r>
        <w:t>execution</w:t>
      </w:r>
      <w:proofErr w:type="spellEnd"/>
      <w:r>
        <w:t>. Au revoir."</w:t>
      </w:r>
    </w:p>
    <w:p w:rsidR="00E516EE" w:rsidRDefault="00E516EE" w:rsidP="00E516EE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>Exécutez un dump du fichier Bienvenue sur le terminal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r>
        <w:t>cat Bienvenue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Bienvenue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Bienvenue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r>
        <w:t xml:space="preserve">En programmation de scripts </w:t>
      </w:r>
      <w:proofErr w:type="spellStart"/>
      <w:r>
        <w:t>shell</w:t>
      </w:r>
      <w:proofErr w:type="spellEnd"/>
      <w:r>
        <w:t xml:space="preserve">, il y a deux catégories de sous-programmes : les scripts (qui peuvent être activés par d’autres scripts) et les fonctions. Mais, l’exécution d’une fonction se fait sans activation d’un nouveau processus </w:t>
      </w:r>
      <w:proofErr w:type="spellStart"/>
      <w:r>
        <w:t>shell</w:t>
      </w:r>
      <w:proofErr w:type="spellEnd"/>
      <w:r>
        <w:t>, au contraire de l’exécution (par défaut) d’un script. Ainsi, les variables d’un script sont visibles et modifiables par ses fonctions, mais pas par les scripts qu’il active.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r>
        <w:t xml:space="preserve">Syntaxe de la commande </w:t>
      </w:r>
      <w:proofErr w:type="spellStart"/>
      <w:r>
        <w:t>function</w:t>
      </w:r>
      <w:proofErr w:type="spellEnd"/>
      <w:r>
        <w:t> :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nom_de_la_fonction</w:t>
      </w:r>
      <w:proofErr w:type="spellEnd"/>
    </w:p>
    <w:p w:rsidR="00E516EE" w:rsidRDefault="00E516EE" w:rsidP="00E516EE">
      <w:pPr>
        <w:jc w:val="both"/>
      </w:pPr>
      <w:r>
        <w:t>{</w:t>
      </w:r>
    </w:p>
    <w:p w:rsidR="00E516EE" w:rsidRDefault="00E516EE" w:rsidP="00E516EE">
      <w:pPr>
        <w:jc w:val="both"/>
      </w:pPr>
      <w:r>
        <w:tab/>
      </w:r>
      <w:proofErr w:type="spellStart"/>
      <w:r>
        <w:t>liste_de_commandes</w:t>
      </w:r>
      <w:proofErr w:type="spellEnd"/>
    </w:p>
    <w:p w:rsidR="00E516EE" w:rsidRDefault="00E516EE" w:rsidP="00E516EE">
      <w:pPr>
        <w:jc w:val="both"/>
      </w:pPr>
      <w:r>
        <w:t>}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proofErr w:type="spellStart"/>
      <w:r>
        <w:t>nom_de_la_fonction</w:t>
      </w:r>
      <w:proofErr w:type="spellEnd"/>
      <w:r>
        <w:t xml:space="preserve"> ()</w:t>
      </w:r>
    </w:p>
    <w:p w:rsidR="00E516EE" w:rsidRDefault="00E516EE" w:rsidP="00E516EE">
      <w:pPr>
        <w:jc w:val="both"/>
      </w:pPr>
      <w:r>
        <w:t>{</w:t>
      </w:r>
    </w:p>
    <w:p w:rsidR="00E516EE" w:rsidRDefault="00E516EE" w:rsidP="00E516EE">
      <w:pPr>
        <w:jc w:val="both"/>
      </w:pPr>
      <w:r>
        <w:tab/>
      </w:r>
      <w:proofErr w:type="spellStart"/>
      <w:r>
        <w:t>liste_de_commandes</w:t>
      </w:r>
      <w:proofErr w:type="spellEnd"/>
    </w:p>
    <w:p w:rsidR="00E516EE" w:rsidRDefault="00E516EE" w:rsidP="00E516EE">
      <w:pPr>
        <w:jc w:val="both"/>
      </w:pPr>
      <w:r>
        <w:t>}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  <w:r>
        <w:t>Dans le corps d’une fonction, on peut utiliser les variables : $0 ; $1 ; $2 ; … ; $* ; $#</w:t>
      </w: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shd w:val="clear" w:color="auto" w:fill="FFCC99"/>
        <w:jc w:val="both"/>
      </w:pPr>
      <w:r>
        <w:t xml:space="preserve">Essayez d’afficher des pages de manuel concernant les commandes </w:t>
      </w:r>
      <w:proofErr w:type="spellStart"/>
      <w:r>
        <w:t>function</w:t>
      </w:r>
      <w:proofErr w:type="spellEnd"/>
      <w:r>
        <w:t xml:space="preserve">, return et </w:t>
      </w:r>
      <w:proofErr w:type="spellStart"/>
      <w:r>
        <w:t>typeset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lastRenderedPageBreak/>
        <w:t>man function</w:t>
      </w:r>
    </w:p>
    <w:p w:rsidR="00E516EE" w:rsidRDefault="00E516EE" w:rsidP="00E516EE">
      <w:pPr>
        <w:shd w:val="clear" w:color="auto" w:fill="CCFFCC"/>
        <w:jc w:val="both"/>
        <w:rPr>
          <w:lang w:val="en-GB"/>
        </w:rPr>
      </w:pPr>
    </w:p>
    <w:p w:rsidR="00E516EE" w:rsidRDefault="00E516EE" w:rsidP="00E516EE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return</w:t>
      </w:r>
    </w:p>
    <w:p w:rsidR="00E516EE" w:rsidRDefault="00E516EE" w:rsidP="00E516EE">
      <w:pPr>
        <w:shd w:val="clear" w:color="auto" w:fill="CCFFCC"/>
        <w:jc w:val="both"/>
        <w:rPr>
          <w:lang w:val="en-GB"/>
        </w:rPr>
      </w:pPr>
    </w:p>
    <w:p w:rsidR="00E516EE" w:rsidRPr="00E516EE" w:rsidRDefault="00E516EE" w:rsidP="00E516EE">
      <w:pPr>
        <w:shd w:val="clear" w:color="auto" w:fill="CCFFCC"/>
        <w:jc w:val="both"/>
        <w:rPr>
          <w:lang w:val="en-US"/>
        </w:rPr>
      </w:pPr>
      <w:r w:rsidRPr="00E516EE">
        <w:rPr>
          <w:lang w:val="en-US"/>
        </w:rPr>
        <w:t>man typeset</w:t>
      </w: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jc w:val="both"/>
        <w:rPr>
          <w:lang w:val="en-GB"/>
        </w:rPr>
      </w:pPr>
    </w:p>
    <w:p w:rsidR="00E516EE" w:rsidRDefault="00E516EE" w:rsidP="00E516EE">
      <w:pPr>
        <w:shd w:val="clear" w:color="auto" w:fill="FFCC99"/>
        <w:jc w:val="both"/>
      </w:pPr>
      <w:r>
        <w:t xml:space="preserve">Lancez un navigateur et, dans un moteur de recherche sur Internet, recherchez des pages de manuel concernant les commandes </w:t>
      </w:r>
      <w:proofErr w:type="spellStart"/>
      <w:r>
        <w:t>function</w:t>
      </w:r>
      <w:proofErr w:type="spellEnd"/>
      <w:r>
        <w:t xml:space="preserve">, return et </w:t>
      </w:r>
      <w:proofErr w:type="spellStart"/>
      <w:r>
        <w:t>typeset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find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r>
        <w:t xml:space="preserve">man </w:t>
      </w:r>
      <w:proofErr w:type="spellStart"/>
      <w:r>
        <w:t>find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>Créez une fonction nommée : « trouve », qui recherche à partir de la racine et affiche le chemin absolu d’un fichier, qu’on lui passe en paramètre à l’exécution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r>
        <w:t xml:space="preserve">trouve () { </w:t>
      </w:r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"$1" -</w:t>
      </w:r>
      <w:proofErr w:type="spellStart"/>
      <w:r>
        <w:t>print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; }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 xml:space="preserve">Avec trouve, affichez le chemin absolu de l’exécutable </w:t>
      </w:r>
      <w:proofErr w:type="spellStart"/>
      <w:r>
        <w:t>ls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r>
        <w:t xml:space="preserve">trouve </w:t>
      </w:r>
      <w:proofErr w:type="spellStart"/>
      <w:r>
        <w:t>ls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>Avec trouve, affichez le chemin absolu de l’exécutable vi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r>
        <w:t>trouve vi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>Détruisez la fonction trouve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proofErr w:type="spellStart"/>
      <w:r>
        <w:t>unset</w:t>
      </w:r>
      <w:proofErr w:type="spellEnd"/>
      <w:r>
        <w:t xml:space="preserve"> -f trouve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>Dans ~, enregistrez sous le nom « </w:t>
      </w:r>
      <w:proofErr w:type="spellStart"/>
      <w:r>
        <w:t>Fonction_affiche</w:t>
      </w:r>
      <w:proofErr w:type="spellEnd"/>
      <w:r>
        <w:t xml:space="preserve"> » un fichier de script qui, en utilisant une fonction de présentation d’affichage dans des lignes successives, affiche le message : </w:t>
      </w:r>
    </w:p>
    <w:p w:rsidR="00E516EE" w:rsidRDefault="00E516EE" w:rsidP="00E516EE">
      <w:pPr>
        <w:shd w:val="clear" w:color="auto" w:fill="FFCC99"/>
        <w:jc w:val="both"/>
      </w:pPr>
    </w:p>
    <w:p w:rsidR="00E516EE" w:rsidRDefault="00E516EE" w:rsidP="00E516EE">
      <w:pPr>
        <w:shd w:val="clear" w:color="auto" w:fill="FFCC99"/>
        <w:jc w:val="both"/>
      </w:pPr>
      <w:r>
        <w:t>***** Bonjour,</w:t>
      </w:r>
    </w:p>
    <w:p w:rsidR="00E516EE" w:rsidRDefault="00E516EE" w:rsidP="00E516EE">
      <w:pPr>
        <w:shd w:val="clear" w:color="auto" w:fill="FFCC99"/>
        <w:jc w:val="both"/>
      </w:pPr>
      <w:r>
        <w:t>***** maintenant</w:t>
      </w:r>
    </w:p>
    <w:p w:rsidR="00E516EE" w:rsidRDefault="00E516EE" w:rsidP="00E516EE">
      <w:pPr>
        <w:shd w:val="clear" w:color="auto" w:fill="FFCC99"/>
        <w:jc w:val="both"/>
      </w:pPr>
      <w:r>
        <w:t>***** nous allons afficher</w:t>
      </w:r>
    </w:p>
    <w:p w:rsidR="00E516EE" w:rsidRDefault="00E516EE" w:rsidP="00E516EE">
      <w:pPr>
        <w:shd w:val="clear" w:color="auto" w:fill="FFCC99"/>
        <w:jc w:val="both"/>
      </w:pPr>
      <w:r>
        <w:lastRenderedPageBreak/>
        <w:t>***** la date et l’heure système :</w:t>
      </w:r>
    </w:p>
    <w:p w:rsidR="00E516EE" w:rsidRDefault="00E516EE" w:rsidP="00E516EE">
      <w:pPr>
        <w:shd w:val="clear" w:color="auto" w:fill="FFCC99"/>
        <w:jc w:val="both"/>
      </w:pPr>
      <w:r>
        <w:t xml:space="preserve">***** </w:t>
      </w:r>
      <w:proofErr w:type="spellStart"/>
      <w:r>
        <w:t>date_système</w:t>
      </w:r>
      <w:proofErr w:type="spellEnd"/>
      <w:r>
        <w:t xml:space="preserve">, </w:t>
      </w:r>
      <w:proofErr w:type="spellStart"/>
      <w:r>
        <w:t>heure_système</w:t>
      </w:r>
      <w:proofErr w:type="spellEnd"/>
    </w:p>
    <w:p w:rsidR="00E516EE" w:rsidRDefault="00E516EE" w:rsidP="00E516EE">
      <w:pPr>
        <w:shd w:val="clear" w:color="auto" w:fill="FFCC99"/>
        <w:jc w:val="both"/>
      </w:pPr>
      <w:r>
        <w:t>***** Au revoir,</w:t>
      </w:r>
    </w:p>
    <w:p w:rsidR="00E516EE" w:rsidRDefault="00E516EE" w:rsidP="00E516EE">
      <w:pPr>
        <w:shd w:val="clear" w:color="auto" w:fill="FFCC99"/>
        <w:jc w:val="both"/>
      </w:pPr>
      <w:r>
        <w:t>***** cher utilisateur.</w:t>
      </w:r>
    </w:p>
    <w:p w:rsidR="00E516EE" w:rsidRDefault="00E516EE" w:rsidP="00E516EE">
      <w:pPr>
        <w:shd w:val="clear" w:color="auto" w:fill="FFCC99"/>
        <w:jc w:val="both"/>
      </w:pPr>
    </w:p>
    <w:p w:rsidR="00E516EE" w:rsidRDefault="00E516EE" w:rsidP="00E516EE">
      <w:pPr>
        <w:shd w:val="clear" w:color="auto" w:fill="FFCC99"/>
        <w:jc w:val="both"/>
      </w:pPr>
      <w:proofErr w:type="spellStart"/>
      <w:r>
        <w:t>date_système</w:t>
      </w:r>
      <w:proofErr w:type="spellEnd"/>
      <w:r>
        <w:t xml:space="preserve">, </w:t>
      </w:r>
      <w:proofErr w:type="spellStart"/>
      <w:r>
        <w:t>heure_système</w:t>
      </w:r>
      <w:proofErr w:type="spellEnd"/>
      <w:r>
        <w:t xml:space="preserve"> étant obtenues par interprétation de la commande adéquate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</w:t>
      </w:r>
      <w:proofErr w:type="spellStart"/>
      <w:r>
        <w:t>Fonction_affiche</w:t>
      </w:r>
      <w:proofErr w:type="spellEnd"/>
    </w:p>
    <w:p w:rsidR="00E516EE" w:rsidRDefault="00E516EE" w:rsidP="00E516EE">
      <w:pPr>
        <w:shd w:val="clear" w:color="auto" w:fill="CCFFCC"/>
        <w:jc w:val="both"/>
      </w:pPr>
    </w:p>
    <w:p w:rsidR="00E516EE" w:rsidRDefault="00E516EE" w:rsidP="00E516EE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E516EE" w:rsidRDefault="00E516EE" w:rsidP="00E516EE">
      <w:pPr>
        <w:shd w:val="clear" w:color="auto" w:fill="FFFF99"/>
        <w:jc w:val="both"/>
      </w:pPr>
      <w:r>
        <w:t># Un script qui affiche</w:t>
      </w:r>
    </w:p>
    <w:p w:rsidR="00E516EE" w:rsidRDefault="00E516EE" w:rsidP="00E516EE">
      <w:pPr>
        <w:shd w:val="clear" w:color="auto" w:fill="FFFF99"/>
        <w:jc w:val="both"/>
      </w:pPr>
      <w:r>
        <w:t># en utilisant une fonction de présentation d’affichage dans des lignes successives</w:t>
      </w:r>
    </w:p>
    <w:p w:rsidR="00E516EE" w:rsidRDefault="00E516EE" w:rsidP="00E516EE">
      <w:pPr>
        <w:shd w:val="clear" w:color="auto" w:fill="FFFF99"/>
        <w:jc w:val="both"/>
      </w:pPr>
    </w:p>
    <w:p w:rsidR="00E516EE" w:rsidRDefault="00E516EE" w:rsidP="00E516EE">
      <w:pPr>
        <w:shd w:val="clear" w:color="auto" w:fill="FFFF99"/>
        <w:jc w:val="both"/>
      </w:pPr>
      <w:r>
        <w:t># ----- Fonction de présentation d’affichage</w:t>
      </w:r>
    </w:p>
    <w:p w:rsidR="00E516EE" w:rsidRDefault="00E516EE" w:rsidP="00E516EE">
      <w:pPr>
        <w:shd w:val="clear" w:color="auto" w:fill="FFFF99"/>
        <w:jc w:val="both"/>
      </w:pPr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proofErr w:type="spellStart"/>
      <w:r w:rsidRPr="00E516EE">
        <w:rPr>
          <w:lang w:val="fr-BE"/>
        </w:rPr>
        <w:t>presente</w:t>
      </w:r>
      <w:proofErr w:type="spellEnd"/>
      <w:r w:rsidRPr="00E516EE">
        <w:rPr>
          <w:lang w:val="fr-BE"/>
        </w:rPr>
        <w:t xml:space="preserve"> ()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{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for input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do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echo "***** $input"</w:t>
      </w:r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r>
        <w:rPr>
          <w:lang w:val="en-GB"/>
        </w:rPr>
        <w:tab/>
      </w:r>
      <w:proofErr w:type="spellStart"/>
      <w:r w:rsidRPr="00E516EE">
        <w:rPr>
          <w:lang w:val="fr-BE"/>
        </w:rPr>
        <w:t>done</w:t>
      </w:r>
      <w:proofErr w:type="spellEnd"/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r w:rsidRPr="00E516EE">
        <w:rPr>
          <w:lang w:val="fr-BE"/>
        </w:rPr>
        <w:t>}</w:t>
      </w:r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</w:p>
    <w:p w:rsidR="00E516EE" w:rsidRDefault="00E516EE" w:rsidP="00E516EE">
      <w:pPr>
        <w:shd w:val="clear" w:color="auto" w:fill="FFFF99"/>
        <w:jc w:val="both"/>
      </w:pPr>
      <w:r>
        <w:t># ----- Programme principal : affichage dans des lignes successives</w:t>
      </w:r>
    </w:p>
    <w:p w:rsidR="00E516EE" w:rsidRDefault="00E516EE" w:rsidP="00E516EE">
      <w:pPr>
        <w:shd w:val="clear" w:color="auto" w:fill="FFFF99"/>
        <w:jc w:val="both"/>
      </w:pPr>
    </w:p>
    <w:p w:rsidR="00E516EE" w:rsidRDefault="00E516EE" w:rsidP="00E516EE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E516EE" w:rsidRDefault="00E516EE" w:rsidP="00E516EE">
      <w:pPr>
        <w:shd w:val="clear" w:color="auto" w:fill="FFFF99"/>
        <w:jc w:val="both"/>
      </w:pPr>
      <w:proofErr w:type="spellStart"/>
      <w:r>
        <w:t>presente</w:t>
      </w:r>
      <w:proofErr w:type="spellEnd"/>
      <w:r>
        <w:t xml:space="preserve"> "Bonjour," "maintenant" "nous allons afficher" "la date et l’heure </w:t>
      </w:r>
      <w:proofErr w:type="spellStart"/>
      <w:r>
        <w:t>systeme</w:t>
      </w:r>
      <w:proofErr w:type="spellEnd"/>
      <w:r>
        <w:t xml:space="preserve"> :" \</w:t>
      </w:r>
    </w:p>
    <w:p w:rsidR="00E516EE" w:rsidRDefault="00E516EE" w:rsidP="00E516EE">
      <w:pPr>
        <w:shd w:val="clear" w:color="auto" w:fill="FFFF99"/>
        <w:jc w:val="both"/>
      </w:pPr>
      <w:r>
        <w:t>"`date`" "Au revoir," "cher utilisateur."</w:t>
      </w:r>
    </w:p>
    <w:p w:rsidR="00E516EE" w:rsidRDefault="00E516EE" w:rsidP="00E516EE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 xml:space="preserve">Exécutez un dump du fichier </w:t>
      </w:r>
      <w:proofErr w:type="spellStart"/>
      <w:r>
        <w:t>Fonction_affiche</w:t>
      </w:r>
      <w:proofErr w:type="spellEnd"/>
      <w:r>
        <w:t xml:space="preserve"> sur le terminal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r>
        <w:t xml:space="preserve">cat </w:t>
      </w:r>
      <w:proofErr w:type="spellStart"/>
      <w:r>
        <w:t>Fonction_affiche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</w:t>
      </w:r>
      <w:proofErr w:type="spellStart"/>
      <w:r>
        <w:t>Fonction_affiche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</w:t>
      </w:r>
      <w:proofErr w:type="spellStart"/>
      <w:r>
        <w:t>Fonction_affiche</w:t>
      </w:r>
      <w:proofErr w:type="spellEnd"/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shd w:val="clear" w:color="auto" w:fill="FFCC99"/>
        <w:jc w:val="both"/>
      </w:pPr>
      <w:r>
        <w:t>Essayez d’afficher des pages de manuel concernant les commandes break et continue</w:t>
      </w:r>
    </w:p>
    <w:p w:rsidR="00E516EE" w:rsidRDefault="00E516EE" w:rsidP="00E516EE">
      <w:pPr>
        <w:jc w:val="both"/>
      </w:pPr>
    </w:p>
    <w:p w:rsidR="00E516EE" w:rsidRPr="00E516EE" w:rsidRDefault="00E516EE" w:rsidP="00E516EE">
      <w:pPr>
        <w:shd w:val="clear" w:color="auto" w:fill="CCFFCC"/>
        <w:jc w:val="both"/>
        <w:rPr>
          <w:lang w:val="fr-BE"/>
        </w:rPr>
      </w:pPr>
      <w:r w:rsidRPr="00E516EE">
        <w:rPr>
          <w:lang w:val="fr-BE"/>
        </w:rPr>
        <w:t>man break</w:t>
      </w:r>
    </w:p>
    <w:p w:rsidR="00E516EE" w:rsidRPr="00E516EE" w:rsidRDefault="00E516EE" w:rsidP="00E516EE">
      <w:pPr>
        <w:shd w:val="clear" w:color="auto" w:fill="CCFFCC"/>
        <w:jc w:val="both"/>
        <w:rPr>
          <w:lang w:val="fr-BE"/>
        </w:rPr>
      </w:pPr>
    </w:p>
    <w:p w:rsidR="00E516EE" w:rsidRPr="00E516EE" w:rsidRDefault="00E516EE" w:rsidP="00E516EE">
      <w:pPr>
        <w:shd w:val="clear" w:color="auto" w:fill="CCFFCC"/>
        <w:jc w:val="both"/>
        <w:rPr>
          <w:lang w:val="fr-BE"/>
        </w:rPr>
      </w:pPr>
      <w:r w:rsidRPr="00E516EE">
        <w:rPr>
          <w:lang w:val="fr-BE"/>
        </w:rPr>
        <w:t>man continue</w:t>
      </w: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Pr="00E516EE" w:rsidRDefault="00E516EE" w:rsidP="00E516EE">
      <w:pPr>
        <w:jc w:val="both"/>
        <w:rPr>
          <w:lang w:val="fr-BE"/>
        </w:rPr>
      </w:pPr>
    </w:p>
    <w:p w:rsidR="00E516EE" w:rsidRDefault="00E516EE" w:rsidP="00E516EE">
      <w:pPr>
        <w:shd w:val="clear" w:color="auto" w:fill="FFCC99"/>
        <w:jc w:val="both"/>
      </w:pPr>
      <w:r>
        <w:t>Lancez un navigateur et, dans un moteur de recherche sur Internet, recherchez des pages de manuel concernant les commandes break et continue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>Dans ~, enregistrez sous le nom « </w:t>
      </w:r>
      <w:proofErr w:type="spellStart"/>
      <w:r>
        <w:t>Fonction_menu</w:t>
      </w:r>
      <w:proofErr w:type="spellEnd"/>
      <w:r>
        <w:t xml:space="preserve"> » un fichier de script qui exécute en boucle, en utilisant une fonction, un menu permettant à l’utilisateur, soit d’afficher sous quel compte il est connecté, ou l’identification système de son compte, ou la liste des utilisateurs connectés, ou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directory, ou le nom d’hôte de la machine locale, ou la date et l’heure système, soit de terminer l’exécution du script, ce qui déclenche l’affichage du message : « AU REVOIR ! »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</w:t>
      </w:r>
      <w:proofErr w:type="spellStart"/>
      <w:r>
        <w:t>Fonction_menu</w:t>
      </w:r>
      <w:proofErr w:type="spellEnd"/>
    </w:p>
    <w:p w:rsidR="00E516EE" w:rsidRDefault="00E516EE" w:rsidP="00E516EE">
      <w:pPr>
        <w:shd w:val="clear" w:color="auto" w:fill="CCFFCC"/>
        <w:jc w:val="both"/>
      </w:pPr>
    </w:p>
    <w:p w:rsidR="00E516EE" w:rsidRDefault="00E516EE" w:rsidP="00E516EE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E516EE" w:rsidRDefault="00E516EE" w:rsidP="00E516EE">
      <w:pPr>
        <w:shd w:val="clear" w:color="auto" w:fill="FFFF99"/>
        <w:jc w:val="both"/>
      </w:pPr>
      <w:r>
        <w:t># Un script qui exécute en boucle un menu en utilisant une fonction</w:t>
      </w:r>
    </w:p>
    <w:p w:rsidR="00E516EE" w:rsidRDefault="00E516EE" w:rsidP="00E516EE">
      <w:pPr>
        <w:shd w:val="clear" w:color="auto" w:fill="FFFF99"/>
        <w:jc w:val="both"/>
      </w:pPr>
    </w:p>
    <w:p w:rsidR="00E516EE" w:rsidRDefault="00E516EE" w:rsidP="00E516EE">
      <w:pPr>
        <w:shd w:val="clear" w:color="auto" w:fill="FFFF99"/>
        <w:jc w:val="both"/>
      </w:pPr>
      <w:r>
        <w:t># ----- Déclaration de variable globale</w:t>
      </w:r>
    </w:p>
    <w:p w:rsidR="00E516EE" w:rsidRDefault="00E516EE" w:rsidP="00E516EE">
      <w:pPr>
        <w:shd w:val="clear" w:color="auto" w:fill="FFFF99"/>
        <w:jc w:val="both"/>
      </w:pPr>
    </w:p>
    <w:p w:rsidR="00E516EE" w:rsidRDefault="00E516EE" w:rsidP="00E516EE">
      <w:pPr>
        <w:shd w:val="clear" w:color="auto" w:fill="FFFF99"/>
        <w:jc w:val="both"/>
      </w:pPr>
      <w:proofErr w:type="spellStart"/>
      <w:r>
        <w:t>reponse</w:t>
      </w:r>
      <w:proofErr w:type="spellEnd"/>
      <w:r>
        <w:t>="0"</w:t>
      </w:r>
    </w:p>
    <w:p w:rsidR="00E516EE" w:rsidRDefault="00E516EE" w:rsidP="00E516EE">
      <w:pPr>
        <w:shd w:val="clear" w:color="auto" w:fill="FFFF99"/>
        <w:jc w:val="both"/>
      </w:pPr>
    </w:p>
    <w:p w:rsidR="00E516EE" w:rsidRDefault="00E516EE" w:rsidP="00E516EE">
      <w:pPr>
        <w:shd w:val="clear" w:color="auto" w:fill="FFFF99"/>
        <w:jc w:val="both"/>
      </w:pPr>
      <w:r>
        <w:t># ----- Fonction d’exécution du menu</w:t>
      </w:r>
    </w:p>
    <w:p w:rsidR="00E516EE" w:rsidRDefault="00E516EE" w:rsidP="00E516EE">
      <w:pPr>
        <w:shd w:val="clear" w:color="auto" w:fill="FFFF99"/>
        <w:jc w:val="both"/>
      </w:pPr>
    </w:p>
    <w:p w:rsidR="00E516EE" w:rsidRDefault="00E516EE" w:rsidP="00E516EE">
      <w:pPr>
        <w:shd w:val="clear" w:color="auto" w:fill="FFFF99"/>
        <w:jc w:val="both"/>
      </w:pPr>
      <w:r>
        <w:t>menu ()</w:t>
      </w:r>
    </w:p>
    <w:p w:rsidR="00E516EE" w:rsidRDefault="00E516EE" w:rsidP="00E516EE">
      <w:pPr>
        <w:shd w:val="clear" w:color="auto" w:fill="FFFF99"/>
        <w:jc w:val="both"/>
      </w:pPr>
      <w:r>
        <w:t>{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typeset</w:t>
      </w:r>
      <w:proofErr w:type="spellEnd"/>
      <w:r>
        <w:t xml:space="preserve"> choix</w:t>
      </w:r>
      <w:r>
        <w:tab/>
      </w:r>
      <w:r>
        <w:tab/>
      </w:r>
      <w:r>
        <w:tab/>
        <w:t># Déclaration de variable locale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clear</w:t>
      </w:r>
      <w:proofErr w:type="spellEnd"/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"1 &gt;&gt;&gt; Afficher sous quel compte vous </w:t>
      </w:r>
      <w:proofErr w:type="spellStart"/>
      <w:r>
        <w:t>etes</w:t>
      </w:r>
      <w:proofErr w:type="spellEnd"/>
      <w:r>
        <w:t xml:space="preserve"> connecte"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"2 &gt;&gt;&gt; Afficher l’identification </w:t>
      </w:r>
      <w:proofErr w:type="spellStart"/>
      <w:r>
        <w:t>systeme</w:t>
      </w:r>
      <w:proofErr w:type="spellEnd"/>
      <w:r>
        <w:t xml:space="preserve"> de votre compte"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"3 &gt;&gt;&gt; Afficher la liste des utilisateurs connectes"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"4 &gt;&gt;&gt; Afficher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directory"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"5 &gt;&gt;&gt; Afficher le nom d’</w:t>
      </w:r>
      <w:proofErr w:type="spellStart"/>
      <w:r>
        <w:t>hote</w:t>
      </w:r>
      <w:proofErr w:type="spellEnd"/>
      <w:r>
        <w:t xml:space="preserve"> de la machine locale"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"6 &gt;&gt;&gt; Afficher la date et l’heure </w:t>
      </w:r>
      <w:proofErr w:type="spellStart"/>
      <w:r>
        <w:t>systeme</w:t>
      </w:r>
      <w:proofErr w:type="spellEnd"/>
      <w:r>
        <w:t>"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"7 &gt;&gt;&gt; Terminer l’</w:t>
      </w:r>
      <w:proofErr w:type="spellStart"/>
      <w:r>
        <w:t>execution</w:t>
      </w:r>
      <w:proofErr w:type="spellEnd"/>
      <w:r>
        <w:t xml:space="preserve"> du script"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-n "Quel est votre choix ? "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read</w:t>
      </w:r>
      <w:proofErr w:type="spellEnd"/>
      <w:r>
        <w:t xml:space="preserve"> choix</w:t>
      </w:r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</w:p>
    <w:p w:rsidR="00E516EE" w:rsidRDefault="00E516EE" w:rsidP="00E516EE">
      <w:pPr>
        <w:shd w:val="clear" w:color="auto" w:fill="FFFF99"/>
        <w:jc w:val="both"/>
      </w:pPr>
      <w:r>
        <w:tab/>
      </w:r>
      <w:proofErr w:type="spellStart"/>
      <w:r>
        <w:t>reponse</w:t>
      </w:r>
      <w:proofErr w:type="spellEnd"/>
      <w:r>
        <w:t>="$choix"</w:t>
      </w:r>
    </w:p>
    <w:p w:rsidR="00E516EE" w:rsidRDefault="00E516EE" w:rsidP="00E516EE">
      <w:pPr>
        <w:shd w:val="clear" w:color="auto" w:fill="FFFF99"/>
        <w:jc w:val="both"/>
      </w:pPr>
      <w:r>
        <w:t>}</w:t>
      </w:r>
    </w:p>
    <w:p w:rsidR="00E516EE" w:rsidRDefault="00E516EE" w:rsidP="00E516EE">
      <w:pPr>
        <w:shd w:val="clear" w:color="auto" w:fill="FFFF99"/>
        <w:jc w:val="both"/>
      </w:pPr>
    </w:p>
    <w:p w:rsidR="00E516EE" w:rsidRDefault="00E516EE" w:rsidP="00E516EE">
      <w:pPr>
        <w:shd w:val="clear" w:color="auto" w:fill="FFFF99"/>
        <w:jc w:val="both"/>
      </w:pPr>
      <w:r>
        <w:t># ----- Programme principal</w:t>
      </w:r>
    </w:p>
    <w:p w:rsidR="00E516EE" w:rsidRDefault="00E516EE" w:rsidP="00E516EE">
      <w:pPr>
        <w:shd w:val="clear" w:color="auto" w:fill="FFFF99"/>
        <w:jc w:val="both"/>
      </w:pPr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r w:rsidRPr="00E516EE">
        <w:rPr>
          <w:lang w:val="fr-BE"/>
        </w:rPr>
        <w:t>menu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while [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!= "7" ]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do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lastRenderedPageBreak/>
        <w:tab/>
        <w:t>case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in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"1")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whoami</w:t>
      </w:r>
      <w:proofErr w:type="spellEnd"/>
      <w:r>
        <w:rPr>
          <w:lang w:val="en-GB"/>
        </w:rPr>
        <w:t xml:space="preserve"> ; read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;;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"2")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id ; read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;;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"3")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who ; read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;;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"4")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 xml:space="preserve"> ; read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;;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"5")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hostname ; read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;;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"6")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 ; read</w:t>
      </w:r>
    </w:p>
    <w:p w:rsidR="00E516EE" w:rsidRDefault="00E516EE" w:rsidP="00E516EE">
      <w:pPr>
        <w:shd w:val="clear" w:color="auto" w:fill="FFFF99"/>
        <w:jc w:val="both"/>
      </w:pPr>
      <w:r>
        <w:rPr>
          <w:lang w:val="en-GB"/>
        </w:rPr>
        <w:tab/>
      </w:r>
      <w:r>
        <w:rPr>
          <w:lang w:val="en-GB"/>
        </w:rPr>
        <w:tab/>
      </w:r>
      <w:r>
        <w:t>;;</w:t>
      </w:r>
    </w:p>
    <w:p w:rsidR="00E516EE" w:rsidRDefault="00E516EE" w:rsidP="00E516EE">
      <w:pPr>
        <w:shd w:val="clear" w:color="auto" w:fill="FFFF99"/>
        <w:jc w:val="both"/>
      </w:pPr>
      <w:r>
        <w:tab/>
        <w:t>*)</w:t>
      </w:r>
    </w:p>
    <w:p w:rsidR="00E516EE" w:rsidRDefault="00E516EE" w:rsidP="00E516EE">
      <w:pPr>
        <w:shd w:val="clear" w:color="auto" w:fill="FFFF99"/>
        <w:jc w:val="both"/>
      </w:pPr>
      <w:r>
        <w:tab/>
      </w:r>
      <w:r>
        <w:tab/>
      </w:r>
      <w:proofErr w:type="spellStart"/>
      <w:r>
        <w:t>echo</w:t>
      </w:r>
      <w:proofErr w:type="spellEnd"/>
      <w:r>
        <w:t xml:space="preserve"> "Votre choix n’est pas </w:t>
      </w:r>
      <w:proofErr w:type="spellStart"/>
      <w:r>
        <w:t>prevu</w:t>
      </w:r>
      <w:proofErr w:type="spellEnd"/>
      <w:r>
        <w:t xml:space="preserve">. Choisissez de 1 </w:t>
      </w:r>
      <w:proofErr w:type="spellStart"/>
      <w:r>
        <w:t>a</w:t>
      </w:r>
      <w:proofErr w:type="spellEnd"/>
      <w:r>
        <w:t xml:space="preserve"> 7." ; </w:t>
      </w:r>
      <w:proofErr w:type="spellStart"/>
      <w:r>
        <w:t>read</w:t>
      </w:r>
      <w:proofErr w:type="spellEnd"/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r>
        <w:tab/>
      </w:r>
      <w:r>
        <w:tab/>
      </w:r>
      <w:r w:rsidRPr="00E516EE">
        <w:rPr>
          <w:lang w:val="fr-BE"/>
        </w:rPr>
        <w:t>;;</w:t>
      </w:r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r w:rsidRPr="00E516EE">
        <w:rPr>
          <w:lang w:val="fr-BE"/>
        </w:rPr>
        <w:tab/>
      </w:r>
      <w:proofErr w:type="spellStart"/>
      <w:r w:rsidRPr="00E516EE">
        <w:rPr>
          <w:lang w:val="fr-BE"/>
        </w:rPr>
        <w:t>esac</w:t>
      </w:r>
      <w:proofErr w:type="spellEnd"/>
    </w:p>
    <w:p w:rsidR="00E516EE" w:rsidRPr="00E516EE" w:rsidRDefault="00E516EE" w:rsidP="00E516EE">
      <w:pPr>
        <w:shd w:val="clear" w:color="auto" w:fill="FFFF99"/>
        <w:jc w:val="both"/>
        <w:rPr>
          <w:lang w:val="fr-BE"/>
        </w:rPr>
      </w:pPr>
      <w:r w:rsidRPr="00E516EE">
        <w:rPr>
          <w:lang w:val="fr-BE"/>
        </w:rPr>
        <w:tab/>
        <w:t>menu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done</w:t>
      </w:r>
    </w:p>
    <w:p w:rsidR="00E516EE" w:rsidRDefault="00E516EE" w:rsidP="00E516EE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if [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"7" ]</w:t>
      </w:r>
    </w:p>
    <w:p w:rsidR="00E516EE" w:rsidRPr="00E516EE" w:rsidRDefault="00E516EE" w:rsidP="00E516EE">
      <w:pPr>
        <w:shd w:val="clear" w:color="auto" w:fill="FFFF99"/>
        <w:jc w:val="both"/>
        <w:rPr>
          <w:lang w:val="en-US"/>
        </w:rPr>
      </w:pPr>
      <w:r w:rsidRPr="00E516EE">
        <w:rPr>
          <w:lang w:val="en-US"/>
        </w:rPr>
        <w:t>then</w:t>
      </w:r>
    </w:p>
    <w:p w:rsidR="00E516EE" w:rsidRPr="00E516EE" w:rsidRDefault="00E516EE" w:rsidP="00E516EE">
      <w:pPr>
        <w:shd w:val="clear" w:color="auto" w:fill="FFFF99"/>
        <w:jc w:val="both"/>
        <w:rPr>
          <w:lang w:val="en-US"/>
        </w:rPr>
      </w:pPr>
      <w:r w:rsidRPr="00E516EE">
        <w:rPr>
          <w:lang w:val="en-US"/>
        </w:rPr>
        <w:tab/>
        <w:t>echo "AU REVOIR !"</w:t>
      </w:r>
    </w:p>
    <w:p w:rsidR="00E516EE" w:rsidRDefault="00E516EE" w:rsidP="00E516EE">
      <w:pPr>
        <w:shd w:val="clear" w:color="auto" w:fill="FFFF99"/>
        <w:jc w:val="both"/>
      </w:pPr>
      <w:r w:rsidRPr="00E516EE">
        <w:rPr>
          <w:lang w:val="en-US"/>
        </w:rPr>
        <w:tab/>
      </w:r>
      <w:proofErr w:type="spellStart"/>
      <w:r>
        <w:t>sleep</w:t>
      </w:r>
      <w:proofErr w:type="spellEnd"/>
      <w:r>
        <w:t xml:space="preserve"> 1</w:t>
      </w:r>
    </w:p>
    <w:p w:rsidR="00E516EE" w:rsidRDefault="00E516EE" w:rsidP="00E516EE">
      <w:pPr>
        <w:shd w:val="clear" w:color="auto" w:fill="FFFF99"/>
        <w:jc w:val="both"/>
      </w:pPr>
      <w:r>
        <w:tab/>
        <w:t>exit</w:t>
      </w:r>
    </w:p>
    <w:p w:rsidR="00E516EE" w:rsidRDefault="00E516EE" w:rsidP="00E516EE">
      <w:pPr>
        <w:shd w:val="clear" w:color="auto" w:fill="FFFF99"/>
        <w:jc w:val="both"/>
      </w:pPr>
      <w:r>
        <w:t>fi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 xml:space="preserve">Exécutez un dump du fichier </w:t>
      </w:r>
      <w:proofErr w:type="spellStart"/>
      <w:r>
        <w:t>Fonction_menu</w:t>
      </w:r>
      <w:proofErr w:type="spellEnd"/>
      <w:r>
        <w:t xml:space="preserve"> sur le terminal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r>
        <w:t xml:space="preserve">cat </w:t>
      </w:r>
      <w:proofErr w:type="spellStart"/>
      <w:r>
        <w:t>Fonction_menu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</w:t>
      </w:r>
      <w:proofErr w:type="spellStart"/>
      <w:r>
        <w:t>Fonction_menu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</w:t>
      </w:r>
      <w:proofErr w:type="spellStart"/>
      <w:r>
        <w:t>Fonction_menu</w:t>
      </w:r>
      <w:proofErr w:type="spellEnd"/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FFCC99"/>
        <w:jc w:val="both"/>
      </w:pPr>
      <w:r>
        <w:t>Déconnectez-vous</w:t>
      </w:r>
    </w:p>
    <w:p w:rsidR="00E516EE" w:rsidRDefault="00E516EE" w:rsidP="00E516EE">
      <w:pPr>
        <w:jc w:val="both"/>
      </w:pPr>
    </w:p>
    <w:p w:rsidR="00E516EE" w:rsidRDefault="00E516EE" w:rsidP="00E516EE">
      <w:pPr>
        <w:shd w:val="clear" w:color="auto" w:fill="CCFFCC"/>
        <w:jc w:val="both"/>
      </w:pPr>
      <w:r>
        <w:t>exit</w:t>
      </w:r>
    </w:p>
    <w:p w:rsidR="00E516EE" w:rsidRDefault="00E516EE" w:rsidP="00E516EE">
      <w:pPr>
        <w:jc w:val="both"/>
      </w:pPr>
    </w:p>
    <w:p w:rsidR="00E516EE" w:rsidRDefault="00E516EE" w:rsidP="00E516EE">
      <w:pPr>
        <w:jc w:val="both"/>
      </w:pPr>
    </w:p>
    <w:p w:rsidR="005C463B" w:rsidRDefault="005C463B" w:rsidP="00E516EE">
      <w:pPr>
        <w:jc w:val="both"/>
      </w:pPr>
    </w:p>
    <w:sectPr w:rsidR="005C4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EE"/>
    <w:rsid w:val="005C463B"/>
    <w:rsid w:val="00E5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1520</Words>
  <Characters>8364</Characters>
  <Application>Microsoft Office Word</Application>
  <DocSecurity>0</DocSecurity>
  <Lines>69</Lines>
  <Paragraphs>19</Paragraphs>
  <ScaleCrop>false</ScaleCrop>
  <Company>GIAL</Company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2015-11-30T13:00:00Z</dcterms:created>
  <dcterms:modified xsi:type="dcterms:W3CDTF">2015-11-30T13:02:00Z</dcterms:modified>
</cp:coreProperties>
</file>