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32" w:rsidRDefault="00A43132" w:rsidP="00A43132">
      <w:pPr>
        <w:shd w:val="clear" w:color="auto" w:fill="FFCC00"/>
        <w:jc w:val="center"/>
        <w:rPr>
          <w:rFonts w:ascii="Arial Narrow" w:hAnsi="Arial Narrow"/>
          <w:b/>
          <w:bCs/>
          <w:sz w:val="30"/>
        </w:rPr>
      </w:pPr>
      <w:bookmarkStart w:id="0" w:name="_GoBack"/>
      <w:bookmarkEnd w:id="0"/>
      <w:r>
        <w:rPr>
          <w:rFonts w:ascii="Arial Narrow" w:hAnsi="Arial Narrow"/>
          <w:b/>
          <w:bCs/>
          <w:sz w:val="30"/>
        </w:rPr>
        <w:t>453---SYSTEME D'EXPLOITATION - e-learning - Séquence 23</w:t>
      </w:r>
    </w:p>
    <w:p w:rsidR="00A43132" w:rsidRDefault="00A43132" w:rsidP="00A43132">
      <w:pPr>
        <w:shd w:val="clear" w:color="auto" w:fill="C0C0C0"/>
        <w:jc w:val="center"/>
        <w:rPr>
          <w:rFonts w:ascii="Arial Narrow" w:hAnsi="Arial Narrow"/>
          <w:b/>
          <w:bCs/>
          <w:sz w:val="30"/>
        </w:rPr>
      </w:pPr>
      <w:r>
        <w:rPr>
          <w:rFonts w:ascii="Arial Narrow" w:hAnsi="Arial Narrow"/>
          <w:b/>
          <w:bCs/>
          <w:sz w:val="30"/>
        </w:rPr>
        <w:t>Sauvegarde des données – 1</w:t>
      </w:r>
    </w:p>
    <w:p w:rsidR="00A43132" w:rsidRDefault="00A43132" w:rsidP="00A43132">
      <w:pPr>
        <w:jc w:val="both"/>
        <w:rPr>
          <w:sz w:val="26"/>
        </w:rPr>
      </w:pPr>
    </w:p>
    <w:p w:rsidR="00A43132" w:rsidRDefault="00A43132" w:rsidP="00A43132">
      <w:pPr>
        <w:pBdr>
          <w:top w:val="single" w:sz="4" w:space="1" w:color="auto"/>
          <w:left w:val="single" w:sz="4" w:space="4" w:color="auto"/>
          <w:bottom w:val="single" w:sz="4" w:space="1" w:color="auto"/>
          <w:right w:val="single" w:sz="4" w:space="4" w:color="auto"/>
        </w:pBdr>
        <w:jc w:val="center"/>
        <w:rPr>
          <w:b/>
          <w:bCs/>
          <w:sz w:val="26"/>
        </w:rPr>
      </w:pPr>
      <w:r>
        <w:rPr>
          <w:b/>
          <w:bCs/>
          <w:sz w:val="26"/>
          <w:u w:val="single"/>
        </w:rPr>
        <w:t>Légende</w:t>
      </w:r>
      <w:r>
        <w:rPr>
          <w:b/>
          <w:bCs/>
          <w:sz w:val="26"/>
        </w:rPr>
        <w:t> :</w:t>
      </w:r>
    </w:p>
    <w:p w:rsidR="00A43132" w:rsidRDefault="00A43132" w:rsidP="00A43132">
      <w:pPr>
        <w:pBdr>
          <w:top w:val="single" w:sz="4" w:space="1" w:color="auto"/>
          <w:left w:val="single" w:sz="4" w:space="4" w:color="auto"/>
          <w:bottom w:val="single" w:sz="4" w:space="1" w:color="auto"/>
          <w:right w:val="single" w:sz="4" w:space="4" w:color="auto"/>
        </w:pBdr>
        <w:jc w:val="center"/>
        <w:rPr>
          <w:sz w:val="14"/>
        </w:rPr>
      </w:pPr>
    </w:p>
    <w:p w:rsidR="00A43132" w:rsidRDefault="00A43132" w:rsidP="00A43132">
      <w:pPr>
        <w:pBdr>
          <w:top w:val="single" w:sz="4" w:space="1" w:color="auto"/>
          <w:left w:val="single" w:sz="4" w:space="4" w:color="auto"/>
          <w:bottom w:val="single" w:sz="4" w:space="1" w:color="auto"/>
          <w:right w:val="single" w:sz="4" w:space="4" w:color="auto"/>
        </w:pBdr>
        <w:jc w:val="both"/>
      </w:pPr>
      <w:r>
        <w:t>Explications sur fond blanc</w:t>
      </w:r>
    </w:p>
    <w:p w:rsidR="00A43132" w:rsidRDefault="00A43132" w:rsidP="00A43132">
      <w:pPr>
        <w:pBdr>
          <w:top w:val="single" w:sz="4" w:space="1" w:color="auto"/>
          <w:left w:val="single" w:sz="4" w:space="4" w:color="auto"/>
          <w:bottom w:val="single" w:sz="4" w:space="1" w:color="auto"/>
          <w:right w:val="single" w:sz="4" w:space="4" w:color="auto"/>
        </w:pBdr>
        <w:shd w:val="clear" w:color="auto" w:fill="FFCC99"/>
        <w:jc w:val="both"/>
      </w:pPr>
      <w:r>
        <w:t>Exercice à accomplir sur fond rouge clair</w:t>
      </w:r>
    </w:p>
    <w:p w:rsidR="00A43132" w:rsidRDefault="00A43132" w:rsidP="00A43132">
      <w:pPr>
        <w:pBdr>
          <w:top w:val="single" w:sz="4" w:space="1" w:color="auto"/>
          <w:left w:val="single" w:sz="4" w:space="4" w:color="auto"/>
          <w:bottom w:val="single" w:sz="4" w:space="1" w:color="auto"/>
          <w:right w:val="single" w:sz="4" w:space="4" w:color="auto"/>
        </w:pBdr>
        <w:shd w:val="clear" w:color="auto" w:fill="CCFFCC"/>
        <w:jc w:val="both"/>
      </w:pPr>
      <w:r>
        <w:t>Une ou plusieurs solutions possibles pour accomplir l’exercice sur fond vert clair</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jc w:val="both"/>
      </w:pPr>
      <w:r>
        <w:t>Pour une entreprise, en cas de sinistre, il est nécessaire de disposer d’un plan efficace de reprise d’activité. Un tel plan implique la restauration des données informatiques, ce qui suppose l’accomplissement d’un plan de sauvegarde, à définir. Que faut-il sauvegarder ? Selon quelle fréquence ? À conserver pendant combien de temps ? Sur quel type de support ? Ce qui entraîne de prévoir quel budget, pour l’entreprise ?</w:t>
      </w:r>
    </w:p>
    <w:p w:rsidR="00A43132" w:rsidRDefault="00A43132" w:rsidP="00A43132">
      <w:pPr>
        <w:jc w:val="both"/>
      </w:pPr>
    </w:p>
    <w:p w:rsidR="00A43132" w:rsidRDefault="00A43132" w:rsidP="00A43132">
      <w:pPr>
        <w:jc w:val="both"/>
      </w:pPr>
      <w:r>
        <w:t>Par exemple, les sauvegardes peuvent être faites sur des lecteurs de cartouches SCSI. Dans le système Linux, voici la nomination des lecteurs de tapes ordinaires et des fichiers spéciaux :</w:t>
      </w:r>
    </w:p>
    <w:p w:rsidR="00A43132" w:rsidRDefault="00A43132" w:rsidP="00A43132">
      <w:pPr>
        <w:jc w:val="both"/>
        <w:rPr>
          <w:sz w:val="12"/>
        </w:rPr>
      </w:pPr>
    </w:p>
    <w:p w:rsidR="00A43132" w:rsidRDefault="00A43132" w:rsidP="00A43132">
      <w:pPr>
        <w:jc w:val="both"/>
      </w:pPr>
      <w:r>
        <w:tab/>
      </w:r>
      <w:r>
        <w:tab/>
      </w:r>
      <w:r>
        <w:tab/>
        <w:t>st0</w:t>
      </w:r>
      <w:r>
        <w:tab/>
        <w:t>Premier lecteur</w:t>
      </w:r>
      <w:r>
        <w:tab/>
      </w:r>
      <w:r>
        <w:tab/>
      </w:r>
      <w:r>
        <w:tab/>
        <w:t>/</w:t>
      </w:r>
      <w:proofErr w:type="spellStart"/>
      <w:r>
        <w:t>dev</w:t>
      </w:r>
      <w:proofErr w:type="spellEnd"/>
      <w:r>
        <w:t>/st0</w:t>
      </w:r>
    </w:p>
    <w:p w:rsidR="00A43132" w:rsidRDefault="00A43132" w:rsidP="00A43132">
      <w:pPr>
        <w:jc w:val="both"/>
      </w:pPr>
      <w:r>
        <w:tab/>
      </w:r>
      <w:r>
        <w:tab/>
      </w:r>
      <w:r>
        <w:tab/>
        <w:t>st1</w:t>
      </w:r>
      <w:r>
        <w:tab/>
        <w:t>Deuxième lecteur</w:t>
      </w:r>
      <w:r>
        <w:tab/>
      </w:r>
      <w:r>
        <w:tab/>
      </w:r>
      <w:r>
        <w:tab/>
        <w:t>/</w:t>
      </w:r>
      <w:proofErr w:type="spellStart"/>
      <w:r>
        <w:t>dev</w:t>
      </w:r>
      <w:proofErr w:type="spellEnd"/>
      <w:r>
        <w:t>/st1</w:t>
      </w:r>
    </w:p>
    <w:p w:rsidR="00A43132" w:rsidRDefault="00A43132" w:rsidP="00A43132">
      <w:pPr>
        <w:jc w:val="both"/>
      </w:pPr>
    </w:p>
    <w:p w:rsidR="00A43132" w:rsidRDefault="00A43132" w:rsidP="00A43132">
      <w:pPr>
        <w:jc w:val="both"/>
      </w:pPr>
      <w:r>
        <w:t>Toutefois, avec ces lecteurs de cartouches ordinaires, les bandes magnétiques sont automatiquement rembobinées en fin de sauvegarde. Par contre, ce n’est pas le cas avec : /</w:t>
      </w:r>
      <w:proofErr w:type="spellStart"/>
      <w:r>
        <w:t>dev</w:t>
      </w:r>
      <w:proofErr w:type="spellEnd"/>
      <w:r>
        <w:t>/nst0, /</w:t>
      </w:r>
      <w:proofErr w:type="spellStart"/>
      <w:r>
        <w:t>dev</w:t>
      </w:r>
      <w:proofErr w:type="spellEnd"/>
      <w:r>
        <w:t>/nst1. Ce qui permet d’ajouter d’autres sauvegardes à la suite. Et des commandes locales ou distantes permettent de naviguer sur ces cartouches (rembobiner, se positionner sur une archive particulière, se positionner à la fin, etc.).</w:t>
      </w:r>
    </w:p>
    <w:p w:rsidR="00A43132" w:rsidRDefault="00A43132" w:rsidP="00A43132">
      <w:pPr>
        <w:jc w:val="both"/>
      </w:pPr>
    </w:p>
    <w:p w:rsidR="00A43132" w:rsidRDefault="00A43132" w:rsidP="00A43132">
      <w:pPr>
        <w:jc w:val="both"/>
      </w:pPr>
      <w:r>
        <w:t>De même, sur disque, il est préférable de réaliser une sauvegarde dans un fichier. Car lui affecter le périphérique comme support entraîne l’utilisation de tout l’espace disque pour cette seule sauvegarde.</w:t>
      </w:r>
    </w:p>
    <w:p w:rsidR="00A43132" w:rsidRDefault="00A43132" w:rsidP="00A43132">
      <w:pPr>
        <w:jc w:val="both"/>
      </w:pPr>
    </w:p>
    <w:p w:rsidR="00A43132" w:rsidRDefault="00A43132" w:rsidP="00A43132">
      <w:pPr>
        <w:jc w:val="both"/>
      </w:pPr>
      <w:r>
        <w:t>Dans le contexte de Linux, plusieurs utilitaires de gestion de sauvegarde sont disponibles.</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jc w:val="center"/>
        <w:rPr>
          <w:b/>
          <w:bCs/>
        </w:rPr>
      </w:pPr>
      <w:r>
        <w:rPr>
          <w:b/>
          <w:bCs/>
          <w:u w:val="single"/>
        </w:rPr>
        <w:t>Quelques commandes</w:t>
      </w:r>
      <w:r>
        <w:rPr>
          <w:b/>
          <w:bCs/>
        </w:rPr>
        <w:t> :</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TAR</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NOM</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tar - Utilitaire de gestion d'archives</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jc w:val="both"/>
      </w:pPr>
      <w:r>
        <w:t xml:space="preserve">En particulier, la commande « tar » permet de sauvegarder (créer une archive) ou restaurer (extraire d’une archive) des fichiers ou des arborescences de fichiers, dans ou à partir d’un </w:t>
      </w:r>
      <w:r>
        <w:lastRenderedPageBreak/>
        <w:t>« fichier » d’archive (enregistré sur disque ou sur bande ou etc.), ainsi que de lister le contenu de l’archive. Le « fichier » d’archive peut être un fichier ordinaire, ou un périphérique d’archivage local ou distant.</w:t>
      </w:r>
    </w:p>
    <w:p w:rsidR="00A43132" w:rsidRDefault="00A43132" w:rsidP="00A43132">
      <w:pPr>
        <w:jc w:val="both"/>
      </w:pPr>
    </w:p>
    <w:p w:rsidR="00A43132" w:rsidRDefault="00A43132" w:rsidP="00A43132">
      <w:pPr>
        <w:jc w:val="both"/>
      </w:pPr>
      <w:r>
        <w:t xml:space="preserve">Dans l’archive, chaque fichier sauvegardé est précédé d’un en-tête contenant ses caractéristiques, ainsi que son chemin absolu, mais sans le premier « / » (sauf si l’on utilise l’option : </w:t>
      </w:r>
      <w:r>
        <w:rPr>
          <w:highlight w:val="lightGray"/>
        </w:rPr>
        <w:t>-P</w:t>
      </w:r>
      <w:r>
        <w:t xml:space="preserve"> conserver les chemins absolus). Si l’on veut ensuite </w:t>
      </w:r>
      <w:r>
        <w:rPr>
          <w:u w:val="single"/>
        </w:rPr>
        <w:t>restaurer un fichier à son emplacement d’origine</w:t>
      </w:r>
      <w:r>
        <w:t xml:space="preserve">, il faut donc </w:t>
      </w:r>
      <w:r>
        <w:rPr>
          <w:u w:val="single"/>
        </w:rPr>
        <w:t>se placer à la racine au préalable</w:t>
      </w:r>
      <w:r>
        <w:t>. Sinon, il est restauré, avec son chemin, à partir du répertoire courant !</w:t>
      </w:r>
    </w:p>
    <w:p w:rsidR="00A43132" w:rsidRDefault="00A43132" w:rsidP="00A43132">
      <w:pPr>
        <w:jc w:val="both"/>
      </w:pPr>
    </w:p>
    <w:p w:rsidR="00A43132" w:rsidRDefault="00A43132" w:rsidP="00A43132">
      <w:pPr>
        <w:jc w:val="both"/>
      </w:pPr>
      <w:r>
        <w:t xml:space="preserve">Les options principales de la commande « tar » sont : </w:t>
      </w:r>
      <w:r>
        <w:rPr>
          <w:highlight w:val="lightGray"/>
        </w:rPr>
        <w:t>-c</w:t>
      </w:r>
      <w:r>
        <w:t xml:space="preserve"> sauvegarder, </w:t>
      </w:r>
      <w:r>
        <w:rPr>
          <w:highlight w:val="lightGray"/>
        </w:rPr>
        <w:t>-x</w:t>
      </w:r>
      <w:r>
        <w:t xml:space="preserve"> restaurer, </w:t>
      </w:r>
      <w:r>
        <w:rPr>
          <w:highlight w:val="lightGray"/>
        </w:rPr>
        <w:t>-t</w:t>
      </w:r>
      <w:r>
        <w:t xml:space="preserve"> lister, puis </w:t>
      </w:r>
      <w:r>
        <w:rPr>
          <w:highlight w:val="lightGray"/>
        </w:rPr>
        <w:t>-f fichier</w:t>
      </w:r>
      <w:r>
        <w:t xml:space="preserve"> préciser un chemin pour l’archive, </w:t>
      </w:r>
      <w:r>
        <w:rPr>
          <w:highlight w:val="lightGray"/>
        </w:rPr>
        <w:t>-z</w:t>
      </w:r>
      <w:r>
        <w:t xml:space="preserve"> compresser/décompresser (avec Gnu-Zip), </w:t>
      </w:r>
      <w:r>
        <w:rPr>
          <w:highlight w:val="lightGray"/>
        </w:rPr>
        <w:t>-h</w:t>
      </w:r>
      <w:r>
        <w:t xml:space="preserve"> sauvegarder les fichiers liés et non les liens symboliques, </w:t>
      </w:r>
      <w:r>
        <w:rPr>
          <w:highlight w:val="lightGray"/>
        </w:rPr>
        <w:t>-m</w:t>
      </w:r>
      <w:r>
        <w:t xml:space="preserve"> remplacer la date de dernière modification par la date de restauration, </w:t>
      </w:r>
      <w:r>
        <w:rPr>
          <w:highlight w:val="lightGray"/>
        </w:rPr>
        <w:t>-P</w:t>
      </w:r>
      <w:r>
        <w:t xml:space="preserve"> conserver les chemins absolus, </w:t>
      </w:r>
      <w:r>
        <w:rPr>
          <w:highlight w:val="lightGray"/>
        </w:rPr>
        <w:t>-T fichier</w:t>
      </w:r>
      <w:r>
        <w:t xml:space="preserve"> utiliser un fichier qui contient la liste des fichiers à sauvegarder (« - » signifie l’entrée standard), et ensuite </w:t>
      </w:r>
      <w:r>
        <w:rPr>
          <w:highlight w:val="lightGray"/>
        </w:rPr>
        <w:t>--</w:t>
      </w:r>
      <w:proofErr w:type="spellStart"/>
      <w:r>
        <w:rPr>
          <w:highlight w:val="lightGray"/>
        </w:rPr>
        <w:t>exclude</w:t>
      </w:r>
      <w:proofErr w:type="spellEnd"/>
      <w:r>
        <w:rPr>
          <w:highlight w:val="lightGray"/>
        </w:rPr>
        <w:t xml:space="preserve"> fichier</w:t>
      </w:r>
      <w:r>
        <w:t xml:space="preserve"> exclure un fichier, et enfin </w:t>
      </w:r>
      <w:r>
        <w:rPr>
          <w:highlight w:val="lightGray"/>
        </w:rPr>
        <w:t>-v</w:t>
      </w:r>
      <w:r>
        <w:t xml:space="preserve"> utiliser le mode « </w:t>
      </w:r>
      <w:proofErr w:type="spellStart"/>
      <w:r>
        <w:t>verbose</w:t>
      </w:r>
      <w:proofErr w:type="spellEnd"/>
      <w:r>
        <w:t> ».</w:t>
      </w:r>
    </w:p>
    <w:p w:rsidR="00A43132" w:rsidRDefault="00A43132" w:rsidP="00A43132">
      <w:pPr>
        <w:jc w:val="both"/>
      </w:pPr>
    </w:p>
    <w:p w:rsidR="00A43132" w:rsidRDefault="00A43132" w:rsidP="00A43132">
      <w:pPr>
        <w:jc w:val="both"/>
        <w:rPr>
          <w:lang w:val="fr-BE"/>
        </w:rPr>
      </w:pPr>
      <w:r>
        <w:rPr>
          <w:lang w:val="fr-BE"/>
        </w:rPr>
        <w:t xml:space="preserve">Exemples : </w:t>
      </w:r>
      <w:r>
        <w:rPr>
          <w:i/>
          <w:iCs/>
          <w:lang w:val="fr-BE"/>
        </w:rPr>
        <w:t>1°</w:t>
      </w:r>
      <w:r>
        <w:rPr>
          <w:lang w:val="fr-BE"/>
        </w:rPr>
        <w:t xml:space="preserve"> </w:t>
      </w:r>
      <w:r>
        <w:rPr>
          <w:highlight w:val="lightGray"/>
        </w:rPr>
        <w:t>tar -</w:t>
      </w:r>
      <w:proofErr w:type="spellStart"/>
      <w:r>
        <w:rPr>
          <w:highlight w:val="lightGray"/>
        </w:rPr>
        <w:t>cvzf</w:t>
      </w:r>
      <w:proofErr w:type="spellEnd"/>
      <w:r>
        <w:rPr>
          <w:highlight w:val="lightGray"/>
        </w:rPr>
        <w:t xml:space="preserve"> /</w:t>
      </w:r>
      <w:proofErr w:type="spellStart"/>
      <w:r>
        <w:rPr>
          <w:highlight w:val="lightGray"/>
        </w:rPr>
        <w:t>root</w:t>
      </w:r>
      <w:proofErr w:type="spellEnd"/>
      <w:r>
        <w:rPr>
          <w:highlight w:val="lightGray"/>
        </w:rPr>
        <w:t>/etc.tar.gz /</w:t>
      </w:r>
      <w:proofErr w:type="spellStart"/>
      <w:r>
        <w:rPr>
          <w:highlight w:val="lightGray"/>
        </w:rPr>
        <w:t>etc</w:t>
      </w:r>
      <w:proofErr w:type="spellEnd"/>
      <w:r>
        <w:rPr>
          <w:lang w:val="fr-BE"/>
        </w:rPr>
        <w:t xml:space="preserve"> </w:t>
      </w:r>
      <w:r>
        <w:t>sauvegarder le répertoire /</w:t>
      </w:r>
      <w:proofErr w:type="spellStart"/>
      <w:r>
        <w:t>etc</w:t>
      </w:r>
      <w:proofErr w:type="spellEnd"/>
      <w:r>
        <w:t xml:space="preserve"> (en mode "</w:t>
      </w:r>
      <w:proofErr w:type="spellStart"/>
      <w:r>
        <w:t>verbose</w:t>
      </w:r>
      <w:proofErr w:type="spellEnd"/>
      <w:r>
        <w:t>") en créant, dans /</w:t>
      </w:r>
      <w:proofErr w:type="spellStart"/>
      <w:r>
        <w:t>root</w:t>
      </w:r>
      <w:proofErr w:type="spellEnd"/>
      <w:r>
        <w:t>, une archive compressée selon Gnu-Zip sous forme de fichier « etc.tar.gz » ;</w:t>
      </w:r>
      <w:r>
        <w:rPr>
          <w:lang w:val="fr-BE"/>
        </w:rPr>
        <w:t xml:space="preserve"> </w:t>
      </w:r>
      <w:r>
        <w:rPr>
          <w:i/>
          <w:iCs/>
          <w:lang w:val="fr-BE"/>
        </w:rPr>
        <w:t>2°</w:t>
      </w:r>
      <w:r>
        <w:rPr>
          <w:lang w:val="fr-BE"/>
        </w:rPr>
        <w:t xml:space="preserve"> </w:t>
      </w:r>
      <w:r>
        <w:rPr>
          <w:highlight w:val="lightGray"/>
          <w:lang w:val="fr-BE"/>
        </w:rPr>
        <w:t>tar -</w:t>
      </w:r>
      <w:proofErr w:type="spellStart"/>
      <w:r>
        <w:rPr>
          <w:highlight w:val="lightGray"/>
          <w:lang w:val="fr-BE"/>
        </w:rPr>
        <w:t>cvf</w:t>
      </w:r>
      <w:proofErr w:type="spellEnd"/>
      <w:r>
        <w:rPr>
          <w:highlight w:val="lightGray"/>
          <w:lang w:val="fr-BE"/>
        </w:rPr>
        <w:t xml:space="preserve"> /</w:t>
      </w:r>
      <w:proofErr w:type="spellStart"/>
      <w:r>
        <w:rPr>
          <w:highlight w:val="lightGray"/>
          <w:lang w:val="fr-BE"/>
        </w:rPr>
        <w:t>dev</w:t>
      </w:r>
      <w:proofErr w:type="spellEnd"/>
      <w:r>
        <w:rPr>
          <w:highlight w:val="lightGray"/>
          <w:lang w:val="fr-BE"/>
        </w:rPr>
        <w:t>/st0 /home</w:t>
      </w:r>
      <w:r>
        <w:rPr>
          <w:lang w:val="fr-BE"/>
        </w:rPr>
        <w:t xml:space="preserve"> </w:t>
      </w:r>
      <w:r>
        <w:t>sauvegarder le répertoire /home (en mode "</w:t>
      </w:r>
      <w:proofErr w:type="spellStart"/>
      <w:r>
        <w:t>verbose</w:t>
      </w:r>
      <w:proofErr w:type="spellEnd"/>
      <w:r>
        <w:t>") en créant une archive sur une cartouche de tape ordinaire.</w:t>
      </w:r>
    </w:p>
    <w:p w:rsidR="00A43132" w:rsidRDefault="00A43132" w:rsidP="00A43132">
      <w:pPr>
        <w:jc w:val="both"/>
        <w:rPr>
          <w:lang w:val="fr-BE"/>
        </w:rPr>
      </w:pPr>
    </w:p>
    <w:p w:rsidR="00A43132" w:rsidRDefault="00A43132" w:rsidP="00A43132">
      <w:pPr>
        <w:jc w:val="both"/>
        <w:rPr>
          <w:lang w:val="fr-BE"/>
        </w:rPr>
      </w:pPr>
    </w:p>
    <w:p w:rsidR="00A43132" w:rsidRDefault="00A43132" w:rsidP="00A43132">
      <w:pPr>
        <w:jc w:val="both"/>
        <w:rPr>
          <w:lang w:val="fr-BE"/>
        </w:rPr>
      </w:pPr>
    </w:p>
    <w:p w:rsidR="00A43132" w:rsidRDefault="00A43132" w:rsidP="00A43132">
      <w:pPr>
        <w:pBdr>
          <w:top w:val="single" w:sz="4" w:space="1" w:color="auto"/>
          <w:left w:val="single" w:sz="4" w:space="4" w:color="auto"/>
          <w:bottom w:val="single" w:sz="4" w:space="1" w:color="auto"/>
          <w:right w:val="single" w:sz="4" w:space="4" w:color="auto"/>
        </w:pBdr>
        <w:jc w:val="both"/>
      </w:pPr>
      <w:r>
        <w:t>CMP(1)</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NOM</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cmp</w:t>
      </w:r>
      <w:proofErr w:type="spellEnd"/>
      <w:r>
        <w:t xml:space="preserve"> - Comparer deux fichiers octet par octet</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SYNOPSIS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cmp</w:t>
      </w:r>
      <w:proofErr w:type="spellEnd"/>
      <w:r>
        <w:t xml:space="preserve"> [option] ... fichier1 [fichier2 [décal1 [décal2]]]</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DESCRIPTION</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Comparer deux fichiers octet par octet.</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Les décal1 et décal2 facultatifs indiquent le nombre d'octets à sauter au début de</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chaque fichier (zéro par défaut).</w:t>
      </w:r>
    </w:p>
    <w:p w:rsidR="00A43132" w:rsidRDefault="00A43132" w:rsidP="00A43132">
      <w:pPr>
        <w:jc w:val="both"/>
      </w:pPr>
    </w:p>
    <w:p w:rsidR="00A43132" w:rsidRDefault="00A43132" w:rsidP="00A43132">
      <w:pPr>
        <w:jc w:val="both"/>
      </w:pPr>
    </w:p>
    <w:p w:rsidR="00A43132" w:rsidRDefault="00A43132" w:rsidP="00A43132">
      <w:pPr>
        <w:jc w:val="both"/>
      </w:pPr>
    </w:p>
    <w:p w:rsidR="00A43132" w:rsidRPr="00A43132" w:rsidRDefault="00A43132" w:rsidP="00A43132">
      <w:pPr>
        <w:pBdr>
          <w:top w:val="single" w:sz="4" w:space="1" w:color="auto"/>
          <w:left w:val="single" w:sz="4" w:space="4" w:color="auto"/>
          <w:bottom w:val="single" w:sz="4" w:space="1" w:color="auto"/>
          <w:right w:val="single" w:sz="4" w:space="4" w:color="auto"/>
        </w:pBdr>
        <w:jc w:val="both"/>
        <w:rPr>
          <w:lang w:val="en-US"/>
        </w:rPr>
      </w:pPr>
      <w:r w:rsidRPr="00A43132">
        <w:rPr>
          <w:lang w:val="en-US"/>
        </w:rPr>
        <w:t>GZIP(1)</w:t>
      </w:r>
    </w:p>
    <w:p w:rsidR="00A43132" w:rsidRPr="00A43132" w:rsidRDefault="00A43132" w:rsidP="00A43132">
      <w:pPr>
        <w:pBdr>
          <w:top w:val="single" w:sz="4" w:space="1" w:color="auto"/>
          <w:left w:val="single" w:sz="4" w:space="4" w:color="auto"/>
          <w:bottom w:val="single" w:sz="4" w:space="1" w:color="auto"/>
          <w:right w:val="single" w:sz="4" w:space="4" w:color="auto"/>
        </w:pBdr>
        <w:jc w:val="both"/>
        <w:rPr>
          <w:lang w:val="en-US"/>
        </w:rPr>
      </w:pP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gzip</w:t>
      </w:r>
      <w:proofErr w:type="spellEnd"/>
      <w:r>
        <w:rPr>
          <w:lang w:val="en-GB"/>
        </w:rPr>
        <w:t xml:space="preserve">, </w:t>
      </w:r>
      <w:proofErr w:type="spellStart"/>
      <w:r>
        <w:rPr>
          <w:lang w:val="en-GB"/>
        </w:rPr>
        <w:t>gunzip</w:t>
      </w:r>
      <w:proofErr w:type="spellEnd"/>
      <w:r>
        <w:rPr>
          <w:lang w:val="en-GB"/>
        </w:rPr>
        <w:t xml:space="preserve">, </w:t>
      </w:r>
      <w:proofErr w:type="spellStart"/>
      <w:r>
        <w:rPr>
          <w:lang w:val="en-GB"/>
        </w:rPr>
        <w:t>zcat</w:t>
      </w:r>
      <w:proofErr w:type="spellEnd"/>
      <w:r>
        <w:rPr>
          <w:lang w:val="en-GB"/>
        </w:rPr>
        <w:t xml:space="preserve"> - Compress or expand files</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SYNOPSIS</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gzip</w:t>
      </w:r>
      <w:proofErr w:type="spellEnd"/>
      <w:r>
        <w:rPr>
          <w:lang w:val="en-GB"/>
        </w:rPr>
        <w:t xml:space="preserve"> [ -acdfhlLnNrtvV19 ] [-S suffix] [ name ... ]</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gunzip</w:t>
      </w:r>
      <w:proofErr w:type="spellEnd"/>
      <w:r>
        <w:rPr>
          <w:lang w:val="en-GB"/>
        </w:rPr>
        <w:t xml:space="preserve"> [ -</w:t>
      </w:r>
      <w:proofErr w:type="spellStart"/>
      <w:r>
        <w:rPr>
          <w:lang w:val="en-GB"/>
        </w:rPr>
        <w:t>acfhlLnNrtvV</w:t>
      </w:r>
      <w:proofErr w:type="spellEnd"/>
      <w:r>
        <w:rPr>
          <w:lang w:val="en-GB"/>
        </w:rPr>
        <w:t xml:space="preserve"> ] [-S suffix] [ name ... ]</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zcat</w:t>
      </w:r>
      <w:proofErr w:type="spellEnd"/>
      <w:r>
        <w:rPr>
          <w:lang w:val="en-GB"/>
        </w:rPr>
        <w:t xml:space="preserve"> [ -</w:t>
      </w:r>
      <w:proofErr w:type="spellStart"/>
      <w:r>
        <w:rPr>
          <w:lang w:val="en-GB"/>
        </w:rPr>
        <w:t>fhLV</w:t>
      </w:r>
      <w:proofErr w:type="spellEnd"/>
      <w:r>
        <w:rPr>
          <w:lang w:val="en-GB"/>
        </w:rPr>
        <w:t xml:space="preserve"> ] [ name ... ]</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lastRenderedPageBreak/>
        <w:t xml:space="preserve">       </w:t>
      </w:r>
      <w:proofErr w:type="spellStart"/>
      <w:r>
        <w:rPr>
          <w:lang w:val="en-GB"/>
        </w:rPr>
        <w:t>gzip</w:t>
      </w:r>
      <w:proofErr w:type="spellEnd"/>
      <w:r>
        <w:rPr>
          <w:lang w:val="en-GB"/>
        </w:rPr>
        <w:t xml:space="preserve"> reduces the size of the named files using Lempel-Ziv coding (LZ77).</w:t>
      </w:r>
    </w:p>
    <w:p w:rsidR="00A43132" w:rsidRDefault="00A43132" w:rsidP="00A43132">
      <w:pPr>
        <w:pBdr>
          <w:top w:val="single" w:sz="4" w:space="1" w:color="auto"/>
          <w:left w:val="single" w:sz="4" w:space="4" w:color="auto"/>
          <w:bottom w:val="single" w:sz="4" w:space="1" w:color="auto"/>
          <w:right w:val="single" w:sz="4" w:space="4" w:color="auto"/>
        </w:pBdr>
        <w:jc w:val="both"/>
        <w:rPr>
          <w:lang w:val="en-GB"/>
        </w:rPr>
      </w:pPr>
      <w:r>
        <w:rPr>
          <w:lang w:val="en-GB"/>
        </w:rPr>
        <w:t xml:space="preserve">       Compressed files can be restored to their original form using </w:t>
      </w:r>
      <w:proofErr w:type="spellStart"/>
      <w:r>
        <w:rPr>
          <w:lang w:val="en-GB"/>
        </w:rPr>
        <w:t>gzip</w:t>
      </w:r>
      <w:proofErr w:type="spellEnd"/>
      <w:r>
        <w:rPr>
          <w:lang w:val="en-GB"/>
        </w:rPr>
        <w:t xml:space="preserve"> -d or </w:t>
      </w:r>
      <w:proofErr w:type="spellStart"/>
      <w:r>
        <w:rPr>
          <w:lang w:val="en-GB"/>
        </w:rPr>
        <w:t>gunzip</w:t>
      </w:r>
      <w:proofErr w:type="spellEnd"/>
      <w:r>
        <w:rPr>
          <w:lang w:val="en-GB"/>
        </w:rPr>
        <w:t xml:space="preserve"> or </w:t>
      </w:r>
      <w:proofErr w:type="spellStart"/>
      <w:r>
        <w:rPr>
          <w:lang w:val="en-GB"/>
        </w:rPr>
        <w:t>zcat</w:t>
      </w:r>
      <w:proofErr w:type="spellEnd"/>
      <w:r>
        <w:rPr>
          <w:lang w:val="en-GB"/>
        </w:rPr>
        <w:t>.</w:t>
      </w:r>
    </w:p>
    <w:p w:rsidR="00A43132" w:rsidRDefault="00A43132" w:rsidP="00A43132">
      <w:pPr>
        <w:jc w:val="both"/>
        <w:rPr>
          <w:lang w:val="en-GB"/>
        </w:rPr>
      </w:pPr>
    </w:p>
    <w:p w:rsidR="00A43132" w:rsidRDefault="00A43132" w:rsidP="00A43132">
      <w:pPr>
        <w:jc w:val="both"/>
        <w:rPr>
          <w:lang w:val="en-GB"/>
        </w:rPr>
      </w:pPr>
    </w:p>
    <w:p w:rsidR="00A43132" w:rsidRDefault="00A43132" w:rsidP="00A43132">
      <w:pPr>
        <w:jc w:val="both"/>
        <w:rPr>
          <w:lang w:val="en-GB"/>
        </w:rPr>
      </w:pPr>
    </w:p>
    <w:p w:rsidR="00A43132" w:rsidRDefault="00A43132" w:rsidP="00A43132">
      <w:pPr>
        <w:pBdr>
          <w:top w:val="single" w:sz="4" w:space="1" w:color="auto"/>
          <w:left w:val="single" w:sz="4" w:space="4" w:color="auto"/>
          <w:bottom w:val="single" w:sz="4" w:space="1" w:color="auto"/>
          <w:right w:val="single" w:sz="4" w:space="4" w:color="auto"/>
        </w:pBdr>
        <w:jc w:val="both"/>
      </w:pPr>
      <w:r>
        <w:t>DD(1)</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NOM</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dd - Convertir et copier un fichier</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SYNOPSIS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dd [OPÉRANDE]...</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dd OPTION</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DESCRIPTION</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Copier un fichier en le convertissant et le formatant selon les opérandes.</w:t>
      </w:r>
    </w:p>
    <w:p w:rsidR="00A43132" w:rsidRDefault="00A43132" w:rsidP="00A43132">
      <w:pPr>
        <w:pBdr>
          <w:top w:val="single" w:sz="4" w:space="1" w:color="auto"/>
          <w:left w:val="single" w:sz="4" w:space="4" w:color="auto"/>
          <w:bottom w:val="single" w:sz="4" w:space="1" w:color="auto"/>
          <w:right w:val="single" w:sz="4" w:space="4" w:color="auto"/>
        </w:pBdr>
        <w:jc w:val="both"/>
      </w:pP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bs=OCTETS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lire et écrire jusqu'à OCTETS </w:t>
      </w:r>
      <w:proofErr w:type="spellStart"/>
      <w:r>
        <w:t>octets</w:t>
      </w:r>
      <w:proofErr w:type="spellEnd"/>
      <w:r>
        <w:t xml:space="preserve"> à la fois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cbs</w:t>
      </w:r>
      <w:proofErr w:type="spellEnd"/>
      <w:r>
        <w:t>=OCTETS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convertir OCTETS </w:t>
      </w:r>
      <w:proofErr w:type="spellStart"/>
      <w:r>
        <w:t>octets</w:t>
      </w:r>
      <w:proofErr w:type="spellEnd"/>
      <w:r>
        <w:t xml:space="preserve"> à la fois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conv</w:t>
      </w:r>
      <w:proofErr w:type="spellEnd"/>
      <w:r>
        <w:t>=CONVS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convertir le fichier selon la liste de symboles séparés par des virgules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count=BLOCS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copier seulement BLOCS </w:t>
      </w:r>
      <w:proofErr w:type="spellStart"/>
      <w:r>
        <w:t>blocs</w:t>
      </w:r>
      <w:proofErr w:type="spellEnd"/>
      <w:r>
        <w:t xml:space="preserve"> d'entrée</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ibs</w:t>
      </w:r>
      <w:proofErr w:type="spellEnd"/>
      <w:r>
        <w:t>=OCTETS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lire jusqu'à OCTETS </w:t>
      </w:r>
      <w:proofErr w:type="spellStart"/>
      <w:r>
        <w:t>octets</w:t>
      </w:r>
      <w:proofErr w:type="spellEnd"/>
      <w:r>
        <w:t xml:space="preserve"> à la fois (par défaut : 512)</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if=FICHIER</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lire le FICHIER au lieu de l'entrée standard</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iflag</w:t>
      </w:r>
      <w:proofErr w:type="spellEnd"/>
      <w:r>
        <w:t>=FANIONS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lire selon la liste de symboles séparés par des virgules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obs</w:t>
      </w:r>
      <w:proofErr w:type="spellEnd"/>
      <w:r>
        <w:t>=OCTETS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écrire OCTETS </w:t>
      </w:r>
      <w:proofErr w:type="spellStart"/>
      <w:r>
        <w:t>octets</w:t>
      </w:r>
      <w:proofErr w:type="spellEnd"/>
      <w:r>
        <w:t xml:space="preserve"> à la fois (par défaut : 512)</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of=FICHIER</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écrire dans le FICHIER plutôt que sur la sortie standard</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oflag=FANIONS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écrire selon la liste de symboles séparés par des virgules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seek</w:t>
      </w:r>
      <w:proofErr w:type="spellEnd"/>
      <w:r>
        <w:t>=BLOCS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sauter BLOCS </w:t>
      </w:r>
      <w:proofErr w:type="spellStart"/>
      <w:r>
        <w:t>blocs</w:t>
      </w:r>
      <w:proofErr w:type="spellEnd"/>
      <w:r>
        <w:t xml:space="preserve"> de taille « </w:t>
      </w:r>
      <w:proofErr w:type="spellStart"/>
      <w:r>
        <w:t>obs</w:t>
      </w:r>
      <w:proofErr w:type="spellEnd"/>
      <w:r>
        <w:t xml:space="preserve"> » en début de sortie</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skip=BLOCS</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sauter BLOCS </w:t>
      </w:r>
      <w:proofErr w:type="spellStart"/>
      <w:r>
        <w:t>blocs</w:t>
      </w:r>
      <w:proofErr w:type="spellEnd"/>
      <w:r>
        <w:t xml:space="preserve"> de taille « </w:t>
      </w:r>
      <w:proofErr w:type="spellStart"/>
      <w:r>
        <w:t>ibs</w:t>
      </w:r>
      <w:proofErr w:type="spellEnd"/>
      <w:r>
        <w:t xml:space="preserve"> » en début d'entrée</w:t>
      </w:r>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w:t>
      </w:r>
      <w:proofErr w:type="spellStart"/>
      <w:r>
        <w:t>status</w:t>
      </w:r>
      <w:proofErr w:type="spellEnd"/>
      <w:r>
        <w:t>=</w:t>
      </w:r>
      <w:proofErr w:type="spellStart"/>
      <w:r>
        <w:t>noxfer</w:t>
      </w:r>
      <w:proofErr w:type="spellEnd"/>
    </w:p>
    <w:p w:rsidR="00A43132" w:rsidRDefault="00A43132" w:rsidP="00A43132">
      <w:pPr>
        <w:pBdr>
          <w:top w:val="single" w:sz="4" w:space="1" w:color="auto"/>
          <w:left w:val="single" w:sz="4" w:space="4" w:color="auto"/>
          <w:bottom w:val="single" w:sz="4" w:space="1" w:color="auto"/>
          <w:right w:val="single" w:sz="4" w:space="4" w:color="auto"/>
        </w:pBdr>
        <w:jc w:val="both"/>
      </w:pPr>
      <w:r>
        <w:t xml:space="preserve">              supprimer les statistiques de transfert</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00CCFF"/>
        <w:jc w:val="center"/>
        <w:rPr>
          <w:rFonts w:ascii="Arial Narrow" w:hAnsi="Arial Narrow"/>
          <w:b/>
          <w:bCs/>
          <w:color w:val="FF0000"/>
          <w:sz w:val="30"/>
        </w:rPr>
      </w:pPr>
      <w:r>
        <w:rPr>
          <w:rFonts w:ascii="Arial Narrow" w:hAnsi="Arial Narrow"/>
          <w:b/>
          <w:bCs/>
          <w:color w:val="FF0000"/>
          <w:sz w:val="30"/>
        </w:rPr>
        <w:t>LABORATOIRE – Sauvegarde des données – 1</w:t>
      </w:r>
    </w:p>
    <w:p w:rsidR="00A43132" w:rsidRDefault="00A43132" w:rsidP="00A43132">
      <w:pPr>
        <w:jc w:val="both"/>
      </w:pPr>
    </w:p>
    <w:p w:rsidR="00A43132" w:rsidRDefault="00A43132" w:rsidP="00A43132">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Les exercices des séquences 23 à 24 s’enchaînent.</w:t>
      </w:r>
    </w:p>
    <w:p w:rsidR="00A43132" w:rsidRDefault="00A43132" w:rsidP="00A43132">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lastRenderedPageBreak/>
        <w:t>Il faut donc les accomplir dans l’ordre prévu.</w:t>
      </w:r>
    </w:p>
    <w:p w:rsidR="00A43132" w:rsidRDefault="00A43132" w:rsidP="00A43132">
      <w:pPr>
        <w:jc w:val="both"/>
      </w:pPr>
    </w:p>
    <w:p w:rsidR="00A43132" w:rsidRDefault="00A43132" w:rsidP="00A43132">
      <w:pPr>
        <w:shd w:val="clear" w:color="auto" w:fill="CCFFFF"/>
        <w:jc w:val="center"/>
        <w:rPr>
          <w:b/>
          <w:bCs/>
          <w:color w:val="FF6600"/>
        </w:rPr>
      </w:pPr>
      <w:r>
        <w:rPr>
          <w:b/>
          <w:bCs/>
          <w:color w:val="FF6600"/>
        </w:rPr>
        <w:t>Dans la distribution Debian GNU/Linux :</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Connectez-vous dans un terminal sous le compte « </w:t>
      </w:r>
      <w:proofErr w:type="spellStart"/>
      <w:r>
        <w:t>root</w:t>
      </w:r>
      <w:proofErr w:type="spellEnd"/>
      <w:r>
        <w:t> »</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Créez le compte utilisateur </w:t>
      </w:r>
      <w:proofErr w:type="spellStart"/>
      <w:r>
        <w:t>guest</w:t>
      </w:r>
      <w:proofErr w:type="spellEnd"/>
      <w:r>
        <w:t>, commentaire = « invité », ainsi que son répertoire de connexion</w:t>
      </w:r>
    </w:p>
    <w:p w:rsidR="00A43132" w:rsidRDefault="00A43132" w:rsidP="00A43132">
      <w:pPr>
        <w:jc w:val="both"/>
      </w:pPr>
    </w:p>
    <w:p w:rsidR="00A43132" w:rsidRDefault="00A43132" w:rsidP="00A43132">
      <w:pPr>
        <w:shd w:val="clear" w:color="auto" w:fill="CCFFCC"/>
        <w:jc w:val="both"/>
      </w:pPr>
      <w:proofErr w:type="spellStart"/>
      <w:r>
        <w:t>useradd</w:t>
      </w:r>
      <w:proofErr w:type="spellEnd"/>
      <w:r>
        <w:t xml:space="preserve"> -c 'invité' -m </w:t>
      </w:r>
      <w:proofErr w:type="spellStart"/>
      <w:r>
        <w:t>guest</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Mettez « </w:t>
      </w:r>
      <w:proofErr w:type="spellStart"/>
      <w:r>
        <w:t>guest</w:t>
      </w:r>
      <w:proofErr w:type="spellEnd"/>
      <w:r>
        <w:t xml:space="preserve"> » comme mot de passe à l’utilisateur </w:t>
      </w:r>
      <w:proofErr w:type="spellStart"/>
      <w:r>
        <w:t>guest</w:t>
      </w:r>
      <w:proofErr w:type="spellEnd"/>
    </w:p>
    <w:p w:rsidR="00A43132" w:rsidRDefault="00A43132" w:rsidP="00A43132">
      <w:pPr>
        <w:jc w:val="both"/>
      </w:pPr>
    </w:p>
    <w:p w:rsidR="00A43132" w:rsidRDefault="00A43132" w:rsidP="00A43132">
      <w:pPr>
        <w:shd w:val="clear" w:color="auto" w:fill="CCFFCC"/>
        <w:jc w:val="both"/>
      </w:pPr>
      <w:proofErr w:type="spellStart"/>
      <w:r>
        <w:t>passwd</w:t>
      </w:r>
      <w:proofErr w:type="spellEnd"/>
      <w:r>
        <w:t xml:space="preserve"> </w:t>
      </w:r>
      <w:proofErr w:type="spellStart"/>
      <w:r>
        <w:t>guest</w:t>
      </w:r>
      <w:proofErr w:type="spellEnd"/>
    </w:p>
    <w:p w:rsidR="00A43132" w:rsidRDefault="00A43132" w:rsidP="00A43132">
      <w:pPr>
        <w:shd w:val="clear" w:color="auto" w:fill="CCFFCC"/>
        <w:jc w:val="both"/>
      </w:pPr>
    </w:p>
    <w:p w:rsidR="00A43132" w:rsidRDefault="00A43132" w:rsidP="00A43132">
      <w:pPr>
        <w:shd w:val="clear" w:color="auto" w:fill="CCFFCC"/>
        <w:jc w:val="both"/>
      </w:pPr>
      <w:proofErr w:type="spellStart"/>
      <w:r>
        <w:t>guest</w:t>
      </w:r>
      <w:proofErr w:type="spellEnd"/>
    </w:p>
    <w:p w:rsidR="00A43132" w:rsidRDefault="00A43132" w:rsidP="00A43132">
      <w:pPr>
        <w:shd w:val="clear" w:color="auto" w:fill="CCFFCC"/>
        <w:jc w:val="both"/>
      </w:pPr>
      <w:proofErr w:type="spellStart"/>
      <w:r>
        <w:t>guest</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Créez quelques dossiers et fichiers dans le répertoire de connexion de </w:t>
      </w:r>
      <w:proofErr w:type="spellStart"/>
      <w:r>
        <w:t>guest</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Dans le même terminal, connectez-vous sous le compte « </w:t>
      </w:r>
      <w:proofErr w:type="spellStart"/>
      <w:r>
        <w:t>guest</w:t>
      </w:r>
      <w:proofErr w:type="spellEnd"/>
      <w:r>
        <w:t> »</w:t>
      </w:r>
    </w:p>
    <w:p w:rsidR="00A43132" w:rsidRDefault="00A43132" w:rsidP="00A43132">
      <w:pPr>
        <w:jc w:val="both"/>
      </w:pPr>
    </w:p>
    <w:p w:rsidR="00A43132" w:rsidRDefault="00A43132" w:rsidP="00A43132">
      <w:pPr>
        <w:shd w:val="clear" w:color="auto" w:fill="CCFFCC"/>
        <w:jc w:val="both"/>
      </w:pPr>
      <w:r>
        <w:t xml:space="preserve">su - </w:t>
      </w:r>
      <w:proofErr w:type="spellStart"/>
      <w:r>
        <w:t>guest</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Sauvegardez le répertoire de connexion de </w:t>
      </w:r>
      <w:proofErr w:type="spellStart"/>
      <w:r>
        <w:t>guest</w:t>
      </w:r>
      <w:proofErr w:type="spellEnd"/>
      <w:r>
        <w:t xml:space="preserve"> (en mode "</w:t>
      </w:r>
      <w:proofErr w:type="spellStart"/>
      <w:r>
        <w:t>verbose</w:t>
      </w:r>
      <w:proofErr w:type="spellEnd"/>
      <w:r>
        <w:t>") en créant, dans /</w:t>
      </w:r>
      <w:proofErr w:type="spellStart"/>
      <w:r>
        <w:t>tmp</w:t>
      </w:r>
      <w:proofErr w:type="spellEnd"/>
      <w:r>
        <w:t>, une archive sous forme de fichier au format « .tar », nommé « sauveguest.tar »</w:t>
      </w:r>
    </w:p>
    <w:p w:rsidR="00A43132" w:rsidRDefault="00A43132" w:rsidP="00A43132">
      <w:pPr>
        <w:jc w:val="both"/>
      </w:pPr>
    </w:p>
    <w:p w:rsidR="00A43132" w:rsidRDefault="00A43132" w:rsidP="00A43132">
      <w:pPr>
        <w:shd w:val="clear" w:color="auto" w:fill="CCFFCC"/>
        <w:jc w:val="both"/>
        <w:rPr>
          <w:lang w:val="en-GB"/>
        </w:rPr>
      </w:pPr>
      <w:r>
        <w:rPr>
          <w:lang w:val="en-GB"/>
        </w:rPr>
        <w:t>tar -</w:t>
      </w:r>
      <w:proofErr w:type="spellStart"/>
      <w:r>
        <w:rPr>
          <w:lang w:val="en-GB"/>
        </w:rPr>
        <w:t>cvf</w:t>
      </w:r>
      <w:proofErr w:type="spellEnd"/>
      <w:r>
        <w:rPr>
          <w:lang w:val="en-GB"/>
        </w:rPr>
        <w:t xml:space="preserve"> /</w:t>
      </w:r>
      <w:proofErr w:type="spellStart"/>
      <w:r>
        <w:rPr>
          <w:lang w:val="en-GB"/>
        </w:rPr>
        <w:t>tmp</w:t>
      </w:r>
      <w:proofErr w:type="spellEnd"/>
      <w:r>
        <w:rPr>
          <w:lang w:val="en-GB"/>
        </w:rPr>
        <w:t>/sauveguest.tar /home/guest</w:t>
      </w:r>
    </w:p>
    <w:p w:rsidR="00A43132" w:rsidRDefault="00A43132" w:rsidP="00A43132">
      <w:pPr>
        <w:jc w:val="both"/>
        <w:rPr>
          <w:lang w:val="en-GB"/>
        </w:rPr>
      </w:pPr>
    </w:p>
    <w:p w:rsidR="00A43132" w:rsidRDefault="00A43132" w:rsidP="00A43132">
      <w:pPr>
        <w:jc w:val="both"/>
        <w:rPr>
          <w:lang w:val="en-GB"/>
        </w:rPr>
      </w:pPr>
    </w:p>
    <w:p w:rsidR="00A43132" w:rsidRDefault="00A43132" w:rsidP="00A43132">
      <w:pPr>
        <w:jc w:val="both"/>
        <w:rPr>
          <w:lang w:val="en-GB"/>
        </w:rPr>
      </w:pPr>
    </w:p>
    <w:p w:rsidR="00A43132" w:rsidRDefault="00A43132" w:rsidP="00A43132">
      <w:pPr>
        <w:shd w:val="clear" w:color="auto" w:fill="FFCC99"/>
        <w:jc w:val="both"/>
      </w:pPr>
      <w:r>
        <w:t>Visualisez (en mode "</w:t>
      </w:r>
      <w:proofErr w:type="spellStart"/>
      <w:r>
        <w:t>verbose</w:t>
      </w:r>
      <w:proofErr w:type="spellEnd"/>
      <w:r>
        <w:t>") tous les dossiers et fichiers sauvegardés</w:t>
      </w:r>
    </w:p>
    <w:p w:rsidR="00A43132" w:rsidRDefault="00A43132" w:rsidP="00A43132">
      <w:pPr>
        <w:jc w:val="both"/>
      </w:pPr>
    </w:p>
    <w:p w:rsidR="00A43132" w:rsidRDefault="00A43132" w:rsidP="00A43132">
      <w:pPr>
        <w:shd w:val="clear" w:color="auto" w:fill="CCFFCC"/>
        <w:jc w:val="both"/>
        <w:rPr>
          <w:lang w:val="en-GB"/>
        </w:rPr>
      </w:pPr>
      <w:r>
        <w:rPr>
          <w:lang w:val="en-GB"/>
        </w:rPr>
        <w:t>tar -</w:t>
      </w:r>
      <w:proofErr w:type="spellStart"/>
      <w:r>
        <w:rPr>
          <w:lang w:val="en-GB"/>
        </w:rPr>
        <w:t>tvf</w:t>
      </w:r>
      <w:proofErr w:type="spellEnd"/>
      <w:r>
        <w:rPr>
          <w:lang w:val="en-GB"/>
        </w:rPr>
        <w:t xml:space="preserve"> /</w:t>
      </w:r>
      <w:proofErr w:type="spellStart"/>
      <w:r>
        <w:rPr>
          <w:lang w:val="en-GB"/>
        </w:rPr>
        <w:t>tmp</w:t>
      </w:r>
      <w:proofErr w:type="spellEnd"/>
      <w:r>
        <w:rPr>
          <w:lang w:val="en-GB"/>
        </w:rPr>
        <w:t>/sauveguest.tar | more</w:t>
      </w:r>
    </w:p>
    <w:p w:rsidR="00A43132" w:rsidRDefault="00A43132" w:rsidP="00A43132">
      <w:pPr>
        <w:jc w:val="both"/>
        <w:rPr>
          <w:lang w:val="en-GB"/>
        </w:rPr>
      </w:pPr>
    </w:p>
    <w:p w:rsidR="00A43132" w:rsidRDefault="00A43132" w:rsidP="00A43132">
      <w:pPr>
        <w:jc w:val="both"/>
        <w:rPr>
          <w:lang w:val="en-GB"/>
        </w:rPr>
      </w:pPr>
    </w:p>
    <w:p w:rsidR="00A43132" w:rsidRDefault="00A43132" w:rsidP="00A43132">
      <w:pPr>
        <w:jc w:val="both"/>
        <w:rPr>
          <w:lang w:val="en-GB"/>
        </w:rPr>
      </w:pPr>
    </w:p>
    <w:p w:rsidR="00A43132" w:rsidRDefault="00A43132" w:rsidP="00A43132">
      <w:pPr>
        <w:shd w:val="clear" w:color="auto" w:fill="FFCC99"/>
        <w:jc w:val="both"/>
      </w:pPr>
      <w:r>
        <w:t>Dans /</w:t>
      </w:r>
      <w:proofErr w:type="spellStart"/>
      <w:r>
        <w:t>tmp</w:t>
      </w:r>
      <w:proofErr w:type="spellEnd"/>
      <w:r>
        <w:t>, restaurez (en mode "</w:t>
      </w:r>
      <w:proofErr w:type="spellStart"/>
      <w:r>
        <w:t>verbose</w:t>
      </w:r>
      <w:proofErr w:type="spellEnd"/>
      <w:r>
        <w:t xml:space="preserve">") le fichier .profile de l’utilisateur </w:t>
      </w:r>
      <w:proofErr w:type="spellStart"/>
      <w:r>
        <w:t>guest</w:t>
      </w:r>
      <w:proofErr w:type="spellEnd"/>
    </w:p>
    <w:p w:rsidR="00A43132" w:rsidRDefault="00A43132" w:rsidP="00A43132">
      <w:pPr>
        <w:jc w:val="both"/>
      </w:pPr>
    </w:p>
    <w:p w:rsidR="00A43132" w:rsidRPr="00A43132" w:rsidRDefault="00A43132" w:rsidP="00A43132">
      <w:pPr>
        <w:shd w:val="clear" w:color="auto" w:fill="CCFFCC"/>
        <w:jc w:val="both"/>
        <w:rPr>
          <w:lang w:val="fr-BE"/>
        </w:rPr>
      </w:pPr>
      <w:r w:rsidRPr="00A43132">
        <w:rPr>
          <w:lang w:val="fr-BE"/>
        </w:rPr>
        <w:t>cd /tmp</w:t>
      </w:r>
    </w:p>
    <w:p w:rsidR="00A43132" w:rsidRPr="00A43132" w:rsidRDefault="00A43132" w:rsidP="00A43132">
      <w:pPr>
        <w:shd w:val="clear" w:color="auto" w:fill="CCFFCC"/>
        <w:jc w:val="both"/>
        <w:rPr>
          <w:lang w:val="fr-BE"/>
        </w:rPr>
      </w:pPr>
      <w:r w:rsidRPr="00A43132">
        <w:rPr>
          <w:lang w:val="fr-BE"/>
        </w:rPr>
        <w:t>tar -xvf /tmp/sauveguest.tar home/guest/.profile</w:t>
      </w:r>
    </w:p>
    <w:p w:rsidR="00A43132" w:rsidRPr="00A43132" w:rsidRDefault="00A43132" w:rsidP="00A43132">
      <w:pPr>
        <w:jc w:val="both"/>
        <w:rPr>
          <w:lang w:val="fr-BE"/>
        </w:rPr>
      </w:pPr>
    </w:p>
    <w:p w:rsidR="00A43132" w:rsidRDefault="00A43132" w:rsidP="00A43132">
      <w:pPr>
        <w:jc w:val="both"/>
      </w:pPr>
      <w:r>
        <w:t>Remarque : « home/</w:t>
      </w:r>
      <w:proofErr w:type="spellStart"/>
      <w:r>
        <w:t>guest</w:t>
      </w:r>
      <w:proofErr w:type="spellEnd"/>
      <w:r>
        <w:t>/.profile » ou « home/</w:t>
      </w:r>
      <w:proofErr w:type="spellStart"/>
      <w:r>
        <w:t>guest</w:t>
      </w:r>
      <w:proofErr w:type="spellEnd"/>
      <w:r>
        <w:t>/.</w:t>
      </w:r>
      <w:proofErr w:type="spellStart"/>
      <w:r>
        <w:t>bash_profile</w:t>
      </w:r>
      <w:proofErr w:type="spellEnd"/>
      <w:r>
        <w:t> », selon les versions !</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Affichez le manuel de la commande </w:t>
      </w:r>
      <w:proofErr w:type="spellStart"/>
      <w:r>
        <w:t>cmp</w:t>
      </w:r>
      <w:proofErr w:type="spellEnd"/>
    </w:p>
    <w:p w:rsidR="00A43132" w:rsidRDefault="00A43132" w:rsidP="00A43132">
      <w:pPr>
        <w:jc w:val="both"/>
      </w:pPr>
    </w:p>
    <w:p w:rsidR="00A43132" w:rsidRDefault="00A43132" w:rsidP="00A43132">
      <w:pPr>
        <w:shd w:val="clear" w:color="auto" w:fill="CCFFCC"/>
        <w:jc w:val="both"/>
      </w:pPr>
      <w:r>
        <w:t xml:space="preserve">man </w:t>
      </w:r>
      <w:proofErr w:type="spellStart"/>
      <w:r>
        <w:t>cmp</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Comparez le fichier .profile de l’utilisateur </w:t>
      </w:r>
      <w:proofErr w:type="spellStart"/>
      <w:r>
        <w:t>guest</w:t>
      </w:r>
      <w:proofErr w:type="spellEnd"/>
      <w:r>
        <w:t xml:space="preserve"> avec le fichier .profile de l’utilisateur </w:t>
      </w:r>
      <w:proofErr w:type="spellStart"/>
      <w:r>
        <w:t>guest</w:t>
      </w:r>
      <w:proofErr w:type="spellEnd"/>
      <w:r>
        <w:t xml:space="preserve"> extrait de l’archive et restauré dans /</w:t>
      </w:r>
      <w:proofErr w:type="spellStart"/>
      <w:r>
        <w:t>tmp</w:t>
      </w:r>
      <w:proofErr w:type="spellEnd"/>
    </w:p>
    <w:p w:rsidR="00A43132" w:rsidRDefault="00A43132" w:rsidP="00A43132">
      <w:pPr>
        <w:jc w:val="both"/>
      </w:pPr>
    </w:p>
    <w:p w:rsidR="00A43132" w:rsidRDefault="00A43132" w:rsidP="00A43132">
      <w:pPr>
        <w:shd w:val="clear" w:color="auto" w:fill="CCFFCC"/>
        <w:jc w:val="both"/>
        <w:rPr>
          <w:lang w:val="en-GB"/>
        </w:rPr>
      </w:pPr>
      <w:proofErr w:type="spellStart"/>
      <w:r>
        <w:rPr>
          <w:lang w:val="en-GB"/>
        </w:rPr>
        <w:t>cmp</w:t>
      </w:r>
      <w:proofErr w:type="spellEnd"/>
      <w:r>
        <w:rPr>
          <w:lang w:val="en-GB"/>
        </w:rPr>
        <w:t xml:space="preserve"> /home/guest/.profile /</w:t>
      </w:r>
      <w:proofErr w:type="spellStart"/>
      <w:r>
        <w:rPr>
          <w:lang w:val="en-GB"/>
        </w:rPr>
        <w:t>tmp</w:t>
      </w:r>
      <w:proofErr w:type="spellEnd"/>
      <w:r>
        <w:rPr>
          <w:lang w:val="en-GB"/>
        </w:rPr>
        <w:t>/home/guest/.profile</w:t>
      </w:r>
    </w:p>
    <w:p w:rsidR="00A43132" w:rsidRDefault="00A43132" w:rsidP="00A43132">
      <w:pPr>
        <w:jc w:val="both"/>
        <w:rPr>
          <w:lang w:val="en-GB"/>
        </w:rPr>
      </w:pPr>
    </w:p>
    <w:p w:rsidR="00A43132" w:rsidRDefault="00A43132" w:rsidP="00A43132">
      <w:pPr>
        <w:jc w:val="both"/>
        <w:rPr>
          <w:lang w:val="en-GB"/>
        </w:rPr>
      </w:pPr>
    </w:p>
    <w:p w:rsidR="00A43132" w:rsidRDefault="00A43132" w:rsidP="00A43132">
      <w:pPr>
        <w:jc w:val="both"/>
        <w:rPr>
          <w:lang w:val="en-GB"/>
        </w:rPr>
      </w:pPr>
    </w:p>
    <w:p w:rsidR="00A43132" w:rsidRDefault="00A43132" w:rsidP="00A43132">
      <w:pPr>
        <w:shd w:val="clear" w:color="auto" w:fill="FFCC99"/>
        <w:jc w:val="both"/>
      </w:pPr>
      <w:r>
        <w:t>Visualisez, en utilisant un format d’affichage long, les caractéristiques de ces deux fichiers, en particulier leurs dates et heures de dernière modification</w:t>
      </w:r>
    </w:p>
    <w:p w:rsidR="00A43132" w:rsidRDefault="00A43132" w:rsidP="00A43132">
      <w:pPr>
        <w:jc w:val="both"/>
      </w:pPr>
    </w:p>
    <w:p w:rsidR="00A43132" w:rsidRDefault="00A43132" w:rsidP="00A43132">
      <w:pPr>
        <w:shd w:val="clear" w:color="auto" w:fill="CCFFCC"/>
        <w:jc w:val="both"/>
      </w:pPr>
      <w:proofErr w:type="spellStart"/>
      <w:r>
        <w:t>ls</w:t>
      </w:r>
      <w:proofErr w:type="spellEnd"/>
      <w:r>
        <w:t xml:space="preserve"> -lu /home/</w:t>
      </w:r>
      <w:proofErr w:type="spellStart"/>
      <w:r>
        <w:t>guest</w:t>
      </w:r>
      <w:proofErr w:type="spellEnd"/>
      <w:r>
        <w:t>/.profile</w:t>
      </w:r>
    </w:p>
    <w:p w:rsidR="00A43132" w:rsidRDefault="00A43132" w:rsidP="00A43132">
      <w:pPr>
        <w:shd w:val="clear" w:color="auto" w:fill="CCFFCC"/>
        <w:jc w:val="both"/>
      </w:pPr>
    </w:p>
    <w:p w:rsidR="00A43132" w:rsidRDefault="00A43132" w:rsidP="00A43132">
      <w:pPr>
        <w:shd w:val="clear" w:color="auto" w:fill="CCFFCC"/>
        <w:jc w:val="both"/>
      </w:pPr>
      <w:proofErr w:type="spellStart"/>
      <w:r>
        <w:t>ls</w:t>
      </w:r>
      <w:proofErr w:type="spellEnd"/>
      <w:r>
        <w:t xml:space="preserve"> -lu /</w:t>
      </w:r>
      <w:proofErr w:type="spellStart"/>
      <w:r>
        <w:t>tmp</w:t>
      </w:r>
      <w:proofErr w:type="spellEnd"/>
      <w:r>
        <w:t>/home/</w:t>
      </w:r>
      <w:proofErr w:type="spellStart"/>
      <w:r>
        <w:t>guest</w:t>
      </w:r>
      <w:proofErr w:type="spellEnd"/>
      <w:r>
        <w:t>/.profile</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Supprimez le fichier .profile extrait de l’archive et restauré dans /</w:t>
      </w:r>
      <w:proofErr w:type="spellStart"/>
      <w:r>
        <w:t>tmp</w:t>
      </w:r>
      <w:proofErr w:type="spellEnd"/>
    </w:p>
    <w:p w:rsidR="00A43132" w:rsidRDefault="00A43132" w:rsidP="00A43132">
      <w:pPr>
        <w:jc w:val="both"/>
      </w:pPr>
    </w:p>
    <w:p w:rsidR="00A43132" w:rsidRPr="00A43132" w:rsidRDefault="00A43132" w:rsidP="00A43132">
      <w:pPr>
        <w:shd w:val="clear" w:color="auto" w:fill="CCFFCC"/>
        <w:jc w:val="both"/>
        <w:rPr>
          <w:lang w:val="fr-BE"/>
        </w:rPr>
      </w:pPr>
      <w:r w:rsidRPr="00A43132">
        <w:rPr>
          <w:lang w:val="fr-BE"/>
        </w:rPr>
        <w:t>rm /tmp/home/guest/.profile</w:t>
      </w:r>
    </w:p>
    <w:p w:rsidR="00A43132" w:rsidRPr="00A43132" w:rsidRDefault="00A43132" w:rsidP="00A43132">
      <w:pPr>
        <w:jc w:val="both"/>
        <w:rPr>
          <w:lang w:val="fr-BE"/>
        </w:rPr>
      </w:pPr>
    </w:p>
    <w:p w:rsidR="00A43132" w:rsidRPr="00A43132" w:rsidRDefault="00A43132" w:rsidP="00A43132">
      <w:pPr>
        <w:jc w:val="both"/>
        <w:rPr>
          <w:lang w:val="fr-BE"/>
        </w:rPr>
      </w:pPr>
    </w:p>
    <w:p w:rsidR="00A43132" w:rsidRPr="00A43132" w:rsidRDefault="00A43132" w:rsidP="00A43132">
      <w:pPr>
        <w:jc w:val="both"/>
        <w:rPr>
          <w:lang w:val="fr-BE"/>
        </w:rPr>
      </w:pPr>
    </w:p>
    <w:p w:rsidR="00A43132" w:rsidRDefault="00A43132" w:rsidP="00A43132">
      <w:pPr>
        <w:shd w:val="clear" w:color="auto" w:fill="FFCC99"/>
        <w:jc w:val="both"/>
      </w:pPr>
      <w:r>
        <w:t>Dans /</w:t>
      </w:r>
      <w:proofErr w:type="spellStart"/>
      <w:r>
        <w:t>tmp</w:t>
      </w:r>
      <w:proofErr w:type="spellEnd"/>
      <w:r>
        <w:t>, restaurez (en mode "</w:t>
      </w:r>
      <w:proofErr w:type="spellStart"/>
      <w:r>
        <w:t>verbose</w:t>
      </w:r>
      <w:proofErr w:type="spellEnd"/>
      <w:r>
        <w:t xml:space="preserve">") le fichier .profile de l’utilisateur </w:t>
      </w:r>
      <w:proofErr w:type="spellStart"/>
      <w:r>
        <w:t>guest</w:t>
      </w:r>
      <w:proofErr w:type="spellEnd"/>
      <w:r>
        <w:t>, en ne conservant pas cette fois la date et l’heure de dernière modification</w:t>
      </w:r>
    </w:p>
    <w:p w:rsidR="00A43132" w:rsidRDefault="00A43132" w:rsidP="00A43132">
      <w:pPr>
        <w:jc w:val="both"/>
      </w:pPr>
    </w:p>
    <w:p w:rsidR="00A43132" w:rsidRPr="00A43132" w:rsidRDefault="00A43132" w:rsidP="00A43132">
      <w:pPr>
        <w:shd w:val="clear" w:color="auto" w:fill="CCFFCC"/>
        <w:jc w:val="both"/>
        <w:rPr>
          <w:lang w:val="fr-BE"/>
        </w:rPr>
      </w:pPr>
      <w:r w:rsidRPr="00A43132">
        <w:rPr>
          <w:lang w:val="fr-BE"/>
        </w:rPr>
        <w:t>tar -xvmf /tmp/sauveguest.tar home/guest/.profile</w:t>
      </w:r>
    </w:p>
    <w:p w:rsidR="00A43132" w:rsidRPr="00A43132" w:rsidRDefault="00A43132" w:rsidP="00A43132">
      <w:pPr>
        <w:jc w:val="both"/>
        <w:rPr>
          <w:lang w:val="fr-BE"/>
        </w:rPr>
      </w:pPr>
    </w:p>
    <w:p w:rsidR="00A43132" w:rsidRPr="00A43132" w:rsidRDefault="00A43132" w:rsidP="00A43132">
      <w:pPr>
        <w:jc w:val="both"/>
        <w:rPr>
          <w:lang w:val="fr-BE"/>
        </w:rPr>
      </w:pPr>
    </w:p>
    <w:p w:rsidR="00A43132" w:rsidRPr="00A43132" w:rsidRDefault="00A43132" w:rsidP="00A43132">
      <w:pPr>
        <w:jc w:val="both"/>
        <w:rPr>
          <w:lang w:val="fr-BE"/>
        </w:rPr>
      </w:pPr>
    </w:p>
    <w:p w:rsidR="00A43132" w:rsidRDefault="00A43132" w:rsidP="00A43132">
      <w:pPr>
        <w:shd w:val="clear" w:color="auto" w:fill="FFCC99"/>
        <w:jc w:val="both"/>
      </w:pPr>
      <w:r>
        <w:t xml:space="preserve">Visualisez à nouveau, en utilisant un format d’affichage long, les dates et heures de dernière modification du fichier .profile de l’utilisateur </w:t>
      </w:r>
      <w:proofErr w:type="spellStart"/>
      <w:r>
        <w:t>guest</w:t>
      </w:r>
      <w:proofErr w:type="spellEnd"/>
      <w:r>
        <w:t xml:space="preserve"> et du fichier .profile de l’utilisateur </w:t>
      </w:r>
      <w:proofErr w:type="spellStart"/>
      <w:r>
        <w:t>guest</w:t>
      </w:r>
      <w:proofErr w:type="spellEnd"/>
      <w:r>
        <w:t xml:space="preserve"> extrait de l’archive et restauré dans /</w:t>
      </w:r>
      <w:proofErr w:type="spellStart"/>
      <w:r>
        <w:t>tmp</w:t>
      </w:r>
      <w:proofErr w:type="spellEnd"/>
    </w:p>
    <w:p w:rsidR="00A43132" w:rsidRDefault="00A43132" w:rsidP="00A43132">
      <w:pPr>
        <w:jc w:val="both"/>
      </w:pPr>
    </w:p>
    <w:p w:rsidR="00A43132" w:rsidRDefault="00A43132" w:rsidP="00A43132">
      <w:pPr>
        <w:shd w:val="clear" w:color="auto" w:fill="CCFFCC"/>
        <w:jc w:val="both"/>
      </w:pPr>
      <w:proofErr w:type="spellStart"/>
      <w:r>
        <w:t>ls</w:t>
      </w:r>
      <w:proofErr w:type="spellEnd"/>
      <w:r>
        <w:t xml:space="preserve"> -lu /home/</w:t>
      </w:r>
      <w:proofErr w:type="spellStart"/>
      <w:r>
        <w:t>guest</w:t>
      </w:r>
      <w:proofErr w:type="spellEnd"/>
      <w:r>
        <w:t>/.profile</w:t>
      </w:r>
    </w:p>
    <w:p w:rsidR="00A43132" w:rsidRDefault="00A43132" w:rsidP="00A43132">
      <w:pPr>
        <w:shd w:val="clear" w:color="auto" w:fill="CCFFCC"/>
        <w:jc w:val="both"/>
      </w:pPr>
    </w:p>
    <w:p w:rsidR="00A43132" w:rsidRDefault="00A43132" w:rsidP="00A43132">
      <w:pPr>
        <w:shd w:val="clear" w:color="auto" w:fill="CCFFCC"/>
        <w:jc w:val="both"/>
      </w:pPr>
      <w:proofErr w:type="spellStart"/>
      <w:r>
        <w:t>ls</w:t>
      </w:r>
      <w:proofErr w:type="spellEnd"/>
      <w:r>
        <w:t xml:space="preserve"> -lu /</w:t>
      </w:r>
      <w:proofErr w:type="spellStart"/>
      <w:r>
        <w:t>tmp</w:t>
      </w:r>
      <w:proofErr w:type="spellEnd"/>
      <w:r>
        <w:t>/home/</w:t>
      </w:r>
      <w:proofErr w:type="spellStart"/>
      <w:r>
        <w:t>guest</w:t>
      </w:r>
      <w:proofErr w:type="spellEnd"/>
      <w:r>
        <w:t>/.profile</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Supprimez le fichier .profile de l’utilisateur </w:t>
      </w:r>
      <w:proofErr w:type="spellStart"/>
      <w:r>
        <w:t>guest</w:t>
      </w:r>
      <w:proofErr w:type="spellEnd"/>
    </w:p>
    <w:p w:rsidR="00A43132" w:rsidRDefault="00A43132" w:rsidP="00A43132">
      <w:pPr>
        <w:jc w:val="both"/>
      </w:pPr>
    </w:p>
    <w:p w:rsidR="00A43132" w:rsidRDefault="00A43132" w:rsidP="00A43132">
      <w:pPr>
        <w:shd w:val="clear" w:color="auto" w:fill="CCFFCC"/>
        <w:jc w:val="both"/>
      </w:pPr>
      <w:proofErr w:type="spellStart"/>
      <w:r>
        <w:t>rm</w:t>
      </w:r>
      <w:proofErr w:type="spellEnd"/>
      <w:r>
        <w:t xml:space="preserve"> ~/.profile</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Restaurez (en mode "</w:t>
      </w:r>
      <w:proofErr w:type="spellStart"/>
      <w:r>
        <w:t>verbose</w:t>
      </w:r>
      <w:proofErr w:type="spellEnd"/>
      <w:r>
        <w:t xml:space="preserve">") le fichier .profile de l’utilisateur </w:t>
      </w:r>
      <w:proofErr w:type="spellStart"/>
      <w:r>
        <w:t>guest</w:t>
      </w:r>
      <w:proofErr w:type="spellEnd"/>
      <w:r>
        <w:t xml:space="preserve"> dans son répertoire de connexion</w:t>
      </w:r>
    </w:p>
    <w:p w:rsidR="00A43132" w:rsidRDefault="00A43132" w:rsidP="00A43132">
      <w:pPr>
        <w:jc w:val="both"/>
      </w:pPr>
    </w:p>
    <w:p w:rsidR="00A43132" w:rsidRPr="00A43132" w:rsidRDefault="00A43132" w:rsidP="00A43132">
      <w:pPr>
        <w:shd w:val="clear" w:color="auto" w:fill="CCFFCC"/>
        <w:jc w:val="both"/>
        <w:rPr>
          <w:lang w:val="fr-BE"/>
        </w:rPr>
      </w:pPr>
      <w:r w:rsidRPr="00A43132">
        <w:rPr>
          <w:lang w:val="fr-BE"/>
        </w:rPr>
        <w:t>cd /</w:t>
      </w:r>
    </w:p>
    <w:p w:rsidR="00A43132" w:rsidRPr="00A43132" w:rsidRDefault="00A43132" w:rsidP="00A43132">
      <w:pPr>
        <w:shd w:val="clear" w:color="auto" w:fill="CCFFCC"/>
        <w:jc w:val="both"/>
        <w:rPr>
          <w:lang w:val="fr-BE"/>
        </w:rPr>
      </w:pPr>
      <w:r w:rsidRPr="00A43132">
        <w:rPr>
          <w:lang w:val="fr-BE"/>
        </w:rPr>
        <w:t>tar -xvf /tmp/sauveguest.tar home/guest/.profile</w:t>
      </w:r>
    </w:p>
    <w:p w:rsidR="00A43132" w:rsidRPr="00A43132" w:rsidRDefault="00A43132" w:rsidP="00A43132">
      <w:pPr>
        <w:jc w:val="both"/>
        <w:rPr>
          <w:lang w:val="fr-BE"/>
        </w:rPr>
      </w:pPr>
    </w:p>
    <w:p w:rsidR="00A43132" w:rsidRPr="00A43132" w:rsidRDefault="00A43132" w:rsidP="00A43132">
      <w:pPr>
        <w:jc w:val="both"/>
        <w:rPr>
          <w:lang w:val="fr-BE"/>
        </w:rPr>
      </w:pPr>
    </w:p>
    <w:p w:rsidR="00A43132" w:rsidRPr="00A43132" w:rsidRDefault="00A43132" w:rsidP="00A43132">
      <w:pPr>
        <w:jc w:val="both"/>
        <w:rPr>
          <w:lang w:val="fr-BE"/>
        </w:rPr>
      </w:pPr>
    </w:p>
    <w:p w:rsidR="00A43132" w:rsidRDefault="00A43132" w:rsidP="00A43132">
      <w:pPr>
        <w:shd w:val="clear" w:color="auto" w:fill="FFCC99"/>
        <w:jc w:val="both"/>
      </w:pPr>
      <w:r>
        <w:t xml:space="preserve">Faites en sorte que le </w:t>
      </w:r>
      <w:proofErr w:type="spellStart"/>
      <w:r>
        <w:t>working</w:t>
      </w:r>
      <w:proofErr w:type="spellEnd"/>
      <w:r>
        <w:t xml:space="preserve"> directory devienne le répertoire de connexion de </w:t>
      </w:r>
      <w:proofErr w:type="spellStart"/>
      <w:r>
        <w:t>guest</w:t>
      </w:r>
      <w:proofErr w:type="spellEnd"/>
      <w:r>
        <w:t>, puis listez le fichier .profile restauré, en utilisant un format d’affichage long</w:t>
      </w:r>
    </w:p>
    <w:p w:rsidR="00A43132" w:rsidRDefault="00A43132" w:rsidP="00A43132">
      <w:pPr>
        <w:jc w:val="both"/>
      </w:pPr>
    </w:p>
    <w:p w:rsidR="00A43132" w:rsidRDefault="00A43132" w:rsidP="00A43132">
      <w:pPr>
        <w:shd w:val="clear" w:color="auto" w:fill="CCFFCC"/>
        <w:jc w:val="both"/>
      </w:pPr>
      <w:r>
        <w:t>cd</w:t>
      </w:r>
    </w:p>
    <w:p w:rsidR="00A43132" w:rsidRDefault="00A43132" w:rsidP="00A43132">
      <w:pPr>
        <w:shd w:val="clear" w:color="auto" w:fill="CCFFCC"/>
        <w:jc w:val="both"/>
      </w:pPr>
      <w:proofErr w:type="spellStart"/>
      <w:r>
        <w:t>ls</w:t>
      </w:r>
      <w:proofErr w:type="spellEnd"/>
      <w:r>
        <w:t xml:space="preserve"> -l .profile</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Déconnectez-vous du compte </w:t>
      </w:r>
      <w:proofErr w:type="spellStart"/>
      <w:r>
        <w:t>guest</w:t>
      </w:r>
      <w:proofErr w:type="spellEnd"/>
    </w:p>
    <w:p w:rsidR="00A43132" w:rsidRDefault="00A43132" w:rsidP="00A43132">
      <w:pPr>
        <w:jc w:val="both"/>
      </w:pPr>
    </w:p>
    <w:p w:rsidR="00A43132" w:rsidRDefault="00A43132" w:rsidP="00A43132">
      <w:pPr>
        <w:shd w:val="clear" w:color="auto" w:fill="CCFFCC"/>
        <w:jc w:val="both"/>
      </w:pPr>
      <w:r>
        <w:t>exit</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Supprimez récursivement et de manière forcée le répertoire de connexion de </w:t>
      </w:r>
      <w:proofErr w:type="spellStart"/>
      <w:r>
        <w:t>guest</w:t>
      </w:r>
      <w:proofErr w:type="spellEnd"/>
      <w:r>
        <w:t xml:space="preserve"> et son contenu, sans avertissement</w:t>
      </w:r>
    </w:p>
    <w:p w:rsidR="00A43132" w:rsidRDefault="00A43132" w:rsidP="00A43132">
      <w:pPr>
        <w:jc w:val="both"/>
      </w:pPr>
    </w:p>
    <w:p w:rsidR="00A43132" w:rsidRPr="00A43132" w:rsidRDefault="00A43132" w:rsidP="00A43132">
      <w:pPr>
        <w:shd w:val="clear" w:color="auto" w:fill="CCFFCC"/>
        <w:jc w:val="both"/>
        <w:rPr>
          <w:lang w:val="fr-BE"/>
        </w:rPr>
      </w:pPr>
      <w:r w:rsidRPr="00A43132">
        <w:rPr>
          <w:lang w:val="fr-BE"/>
        </w:rPr>
        <w:t>rm -rf /home/guest</w:t>
      </w:r>
    </w:p>
    <w:p w:rsidR="00A43132" w:rsidRPr="00A43132" w:rsidRDefault="00A43132" w:rsidP="00A43132">
      <w:pPr>
        <w:jc w:val="both"/>
        <w:rPr>
          <w:lang w:val="fr-BE"/>
        </w:rPr>
      </w:pPr>
    </w:p>
    <w:p w:rsidR="00A43132" w:rsidRPr="00A43132" w:rsidRDefault="00A43132" w:rsidP="00A43132">
      <w:pPr>
        <w:jc w:val="both"/>
        <w:rPr>
          <w:lang w:val="fr-BE"/>
        </w:rPr>
      </w:pPr>
    </w:p>
    <w:p w:rsidR="00A43132" w:rsidRPr="00A43132" w:rsidRDefault="00A43132" w:rsidP="00A43132">
      <w:pPr>
        <w:jc w:val="both"/>
        <w:rPr>
          <w:lang w:val="fr-BE"/>
        </w:rPr>
      </w:pPr>
    </w:p>
    <w:p w:rsidR="00A43132" w:rsidRDefault="00A43132" w:rsidP="00A43132">
      <w:pPr>
        <w:shd w:val="clear" w:color="auto" w:fill="FFCC99"/>
        <w:jc w:val="both"/>
      </w:pPr>
      <w:r>
        <w:t>Restaurez (en mode "</w:t>
      </w:r>
      <w:proofErr w:type="spellStart"/>
      <w:r>
        <w:t>verbose</w:t>
      </w:r>
      <w:proofErr w:type="spellEnd"/>
      <w:r>
        <w:t xml:space="preserve">") le répertoire de connexion de </w:t>
      </w:r>
      <w:proofErr w:type="spellStart"/>
      <w:r>
        <w:t>guest</w:t>
      </w:r>
      <w:proofErr w:type="spellEnd"/>
      <w:r>
        <w:t xml:space="preserve"> et son contenu</w:t>
      </w:r>
    </w:p>
    <w:p w:rsidR="00A43132" w:rsidRDefault="00A43132" w:rsidP="00A43132">
      <w:pPr>
        <w:jc w:val="both"/>
      </w:pPr>
    </w:p>
    <w:p w:rsidR="00A43132" w:rsidRDefault="00A43132" w:rsidP="00A43132">
      <w:pPr>
        <w:shd w:val="clear" w:color="auto" w:fill="CCFFCC"/>
        <w:jc w:val="both"/>
      </w:pPr>
      <w:r>
        <w:t>cd /</w:t>
      </w:r>
    </w:p>
    <w:p w:rsidR="00A43132" w:rsidRDefault="00A43132" w:rsidP="00A43132">
      <w:pPr>
        <w:shd w:val="clear" w:color="auto" w:fill="CCFFCC"/>
        <w:jc w:val="both"/>
      </w:pPr>
      <w:r>
        <w:t>tar -</w:t>
      </w:r>
      <w:proofErr w:type="spellStart"/>
      <w:r>
        <w:t>xvf</w:t>
      </w:r>
      <w:proofErr w:type="spellEnd"/>
      <w:r>
        <w:t xml:space="preserve"> /</w:t>
      </w:r>
      <w:proofErr w:type="spellStart"/>
      <w:r>
        <w:t>tmp</w:t>
      </w:r>
      <w:proofErr w:type="spellEnd"/>
      <w:r>
        <w:t>/sauveguest.tar</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Faites en sorte que le </w:t>
      </w:r>
      <w:proofErr w:type="spellStart"/>
      <w:r>
        <w:t>working</w:t>
      </w:r>
      <w:proofErr w:type="spellEnd"/>
      <w:r>
        <w:t xml:space="preserve"> directory devienne le répertoire de connexion de </w:t>
      </w:r>
      <w:proofErr w:type="spellStart"/>
      <w:r>
        <w:t>guest</w:t>
      </w:r>
      <w:proofErr w:type="spellEnd"/>
      <w:r>
        <w:t>, puis listez-le entièrement, en utilisant un format d’affichage long et récursivement</w:t>
      </w:r>
    </w:p>
    <w:p w:rsidR="00A43132" w:rsidRDefault="00A43132" w:rsidP="00A43132">
      <w:pPr>
        <w:jc w:val="both"/>
      </w:pPr>
    </w:p>
    <w:p w:rsidR="00A43132" w:rsidRPr="00A43132" w:rsidRDefault="00A43132" w:rsidP="00A43132">
      <w:pPr>
        <w:shd w:val="clear" w:color="auto" w:fill="CCFFCC"/>
        <w:jc w:val="both"/>
        <w:rPr>
          <w:lang w:val="fr-BE"/>
        </w:rPr>
      </w:pPr>
      <w:r w:rsidRPr="00A43132">
        <w:rPr>
          <w:lang w:val="fr-BE"/>
        </w:rPr>
        <w:t>cd /home/guest</w:t>
      </w:r>
    </w:p>
    <w:p w:rsidR="00A43132" w:rsidRPr="00A43132" w:rsidRDefault="00A43132" w:rsidP="00A43132">
      <w:pPr>
        <w:shd w:val="clear" w:color="auto" w:fill="CCFFCC"/>
        <w:jc w:val="both"/>
        <w:rPr>
          <w:lang w:val="fr-BE"/>
        </w:rPr>
      </w:pPr>
      <w:r w:rsidRPr="00A43132">
        <w:rPr>
          <w:lang w:val="fr-BE"/>
        </w:rPr>
        <w:t>ls -alR</w:t>
      </w:r>
    </w:p>
    <w:p w:rsidR="00A43132" w:rsidRPr="00A43132" w:rsidRDefault="00A43132" w:rsidP="00A43132">
      <w:pPr>
        <w:jc w:val="both"/>
        <w:rPr>
          <w:lang w:val="fr-BE"/>
        </w:rPr>
      </w:pPr>
    </w:p>
    <w:p w:rsidR="00A43132" w:rsidRPr="00A43132" w:rsidRDefault="00A43132" w:rsidP="00A43132">
      <w:pPr>
        <w:jc w:val="both"/>
        <w:rPr>
          <w:lang w:val="fr-BE"/>
        </w:rPr>
      </w:pPr>
    </w:p>
    <w:p w:rsidR="00A43132" w:rsidRPr="00A43132" w:rsidRDefault="00A43132" w:rsidP="00A43132">
      <w:pPr>
        <w:jc w:val="both"/>
        <w:rPr>
          <w:lang w:val="fr-BE"/>
        </w:rPr>
      </w:pPr>
    </w:p>
    <w:p w:rsidR="00A43132" w:rsidRDefault="00A43132" w:rsidP="00A43132">
      <w:pPr>
        <w:shd w:val="clear" w:color="auto" w:fill="FFCC99"/>
        <w:jc w:val="both"/>
      </w:pPr>
      <w:r>
        <w:t>Reconnectez-vous sous le compte « </w:t>
      </w:r>
      <w:proofErr w:type="spellStart"/>
      <w:r>
        <w:t>guest</w:t>
      </w:r>
      <w:proofErr w:type="spellEnd"/>
      <w:r>
        <w:t> »</w:t>
      </w:r>
    </w:p>
    <w:p w:rsidR="00A43132" w:rsidRDefault="00A43132" w:rsidP="00A43132">
      <w:pPr>
        <w:jc w:val="both"/>
      </w:pPr>
    </w:p>
    <w:p w:rsidR="00A43132" w:rsidRDefault="00A43132" w:rsidP="00A43132">
      <w:pPr>
        <w:shd w:val="clear" w:color="auto" w:fill="CCFFCC"/>
        <w:jc w:val="both"/>
      </w:pPr>
      <w:r>
        <w:t xml:space="preserve">su - </w:t>
      </w:r>
      <w:proofErr w:type="spellStart"/>
      <w:r>
        <w:t>guest</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Affichez le manuel des commandes </w:t>
      </w:r>
      <w:proofErr w:type="spellStart"/>
      <w:r>
        <w:t>gzip</w:t>
      </w:r>
      <w:proofErr w:type="spellEnd"/>
      <w:r>
        <w:t xml:space="preserve"> et </w:t>
      </w:r>
      <w:proofErr w:type="spellStart"/>
      <w:r>
        <w:t>gunzip</w:t>
      </w:r>
      <w:proofErr w:type="spellEnd"/>
    </w:p>
    <w:p w:rsidR="00A43132" w:rsidRDefault="00A43132" w:rsidP="00A43132">
      <w:pPr>
        <w:jc w:val="both"/>
      </w:pPr>
    </w:p>
    <w:p w:rsidR="00A43132" w:rsidRDefault="00A43132" w:rsidP="00A43132">
      <w:pPr>
        <w:shd w:val="clear" w:color="auto" w:fill="CCFFCC"/>
        <w:jc w:val="both"/>
        <w:rPr>
          <w:lang w:val="de-DE"/>
        </w:rPr>
      </w:pPr>
      <w:r>
        <w:rPr>
          <w:lang w:val="de-DE"/>
        </w:rPr>
        <w:t xml:space="preserve">man </w:t>
      </w:r>
      <w:proofErr w:type="spellStart"/>
      <w:r>
        <w:rPr>
          <w:lang w:val="de-DE"/>
        </w:rPr>
        <w:t>gzip</w:t>
      </w:r>
      <w:proofErr w:type="spellEnd"/>
    </w:p>
    <w:p w:rsidR="00A43132" w:rsidRDefault="00A43132" w:rsidP="00A43132">
      <w:pPr>
        <w:shd w:val="clear" w:color="auto" w:fill="CCFFCC"/>
        <w:jc w:val="both"/>
        <w:rPr>
          <w:lang w:val="de-DE"/>
        </w:rPr>
      </w:pPr>
    </w:p>
    <w:p w:rsidR="00A43132" w:rsidRDefault="00A43132" w:rsidP="00A43132">
      <w:pPr>
        <w:shd w:val="clear" w:color="auto" w:fill="CCFFCC"/>
        <w:jc w:val="both"/>
        <w:rPr>
          <w:lang w:val="de-DE"/>
        </w:rPr>
      </w:pPr>
      <w:r>
        <w:rPr>
          <w:lang w:val="de-DE"/>
        </w:rPr>
        <w:t xml:space="preserve">man </w:t>
      </w:r>
      <w:proofErr w:type="spellStart"/>
      <w:r>
        <w:rPr>
          <w:lang w:val="de-DE"/>
        </w:rPr>
        <w:t>gunzip</w:t>
      </w:r>
      <w:proofErr w:type="spellEnd"/>
    </w:p>
    <w:p w:rsidR="00A43132" w:rsidRDefault="00A43132" w:rsidP="00A43132">
      <w:pPr>
        <w:jc w:val="both"/>
        <w:rPr>
          <w:lang w:val="de-DE"/>
        </w:rPr>
      </w:pPr>
    </w:p>
    <w:p w:rsidR="00A43132" w:rsidRDefault="00A43132" w:rsidP="00A43132">
      <w:pPr>
        <w:jc w:val="both"/>
        <w:rPr>
          <w:lang w:val="de-DE"/>
        </w:rPr>
      </w:pPr>
    </w:p>
    <w:p w:rsidR="00A43132" w:rsidRDefault="00A43132" w:rsidP="00A43132">
      <w:pPr>
        <w:jc w:val="both"/>
        <w:rPr>
          <w:lang w:val="de-DE"/>
        </w:rPr>
      </w:pPr>
    </w:p>
    <w:p w:rsidR="00A43132" w:rsidRDefault="00A43132" w:rsidP="00A43132">
      <w:pPr>
        <w:shd w:val="clear" w:color="auto" w:fill="FFCC99"/>
        <w:jc w:val="both"/>
      </w:pPr>
      <w:r>
        <w:t xml:space="preserve">En utilisant la commande dd, créez dans le répertoire de connexion de </w:t>
      </w:r>
      <w:proofErr w:type="spellStart"/>
      <w:r>
        <w:t>guest</w:t>
      </w:r>
      <w:proofErr w:type="spellEnd"/>
      <w:r>
        <w:t xml:space="preserve"> un fichier de 128 Méga nommé : « </w:t>
      </w:r>
      <w:proofErr w:type="spellStart"/>
      <w:r>
        <w:t>gros_fichier</w:t>
      </w:r>
      <w:proofErr w:type="spellEnd"/>
      <w:r>
        <w:t> », puis listez-le en affichage long</w:t>
      </w:r>
    </w:p>
    <w:p w:rsidR="00A43132" w:rsidRDefault="00A43132" w:rsidP="00A43132">
      <w:pPr>
        <w:jc w:val="both"/>
      </w:pPr>
    </w:p>
    <w:p w:rsidR="00A43132" w:rsidRDefault="00A43132" w:rsidP="00A43132">
      <w:pPr>
        <w:shd w:val="clear" w:color="auto" w:fill="CCFFCC"/>
        <w:jc w:val="both"/>
        <w:rPr>
          <w:lang w:val="en-GB"/>
        </w:rPr>
      </w:pPr>
      <w:proofErr w:type="spellStart"/>
      <w:r>
        <w:rPr>
          <w:lang w:val="en-GB"/>
        </w:rPr>
        <w:t>dd</w:t>
      </w:r>
      <w:proofErr w:type="spellEnd"/>
      <w:r>
        <w:rPr>
          <w:lang w:val="en-GB"/>
        </w:rPr>
        <w:t xml:space="preserve"> if=/dev/zero of=/home/guest/</w:t>
      </w:r>
      <w:proofErr w:type="spellStart"/>
      <w:r>
        <w:rPr>
          <w:lang w:val="en-GB"/>
        </w:rPr>
        <w:t>gros_fichier</w:t>
      </w:r>
      <w:proofErr w:type="spellEnd"/>
      <w:r>
        <w:rPr>
          <w:lang w:val="en-GB"/>
        </w:rPr>
        <w:t xml:space="preserve"> </w:t>
      </w:r>
      <w:proofErr w:type="spellStart"/>
      <w:r>
        <w:rPr>
          <w:lang w:val="en-GB"/>
        </w:rPr>
        <w:t>bs</w:t>
      </w:r>
      <w:proofErr w:type="spellEnd"/>
      <w:r>
        <w:rPr>
          <w:lang w:val="en-GB"/>
        </w:rPr>
        <w:t>=1M count=128</w:t>
      </w:r>
    </w:p>
    <w:p w:rsidR="00A43132" w:rsidRDefault="00A43132" w:rsidP="00A43132">
      <w:pPr>
        <w:shd w:val="clear" w:color="auto" w:fill="CCFFCC"/>
        <w:jc w:val="both"/>
        <w:rPr>
          <w:lang w:val="en-GB"/>
        </w:rPr>
      </w:pPr>
    </w:p>
    <w:p w:rsidR="00A43132" w:rsidRDefault="00A43132" w:rsidP="00A43132">
      <w:pPr>
        <w:shd w:val="clear" w:color="auto" w:fill="CCFFCC"/>
        <w:jc w:val="both"/>
      </w:pPr>
      <w:proofErr w:type="spellStart"/>
      <w:r>
        <w:t>ls</w:t>
      </w:r>
      <w:proofErr w:type="spellEnd"/>
      <w:r>
        <w:t xml:space="preserve"> -l /home/</w:t>
      </w:r>
      <w:proofErr w:type="spellStart"/>
      <w:r>
        <w:t>guest</w:t>
      </w:r>
      <w:proofErr w:type="spellEnd"/>
      <w:r>
        <w:t>/</w:t>
      </w:r>
      <w:proofErr w:type="spellStart"/>
      <w:r>
        <w:t>gros_fichier</w:t>
      </w:r>
      <w:proofErr w:type="spellEnd"/>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Compressez-le selon Gnu-Zip, puis listez-le en affichage long</w:t>
      </w:r>
    </w:p>
    <w:p w:rsidR="00A43132" w:rsidRDefault="00A43132" w:rsidP="00A43132">
      <w:pPr>
        <w:jc w:val="both"/>
      </w:pPr>
    </w:p>
    <w:p w:rsidR="00A43132" w:rsidRDefault="00A43132" w:rsidP="00A43132">
      <w:pPr>
        <w:shd w:val="clear" w:color="auto" w:fill="CCFFCC"/>
        <w:jc w:val="both"/>
      </w:pPr>
      <w:proofErr w:type="spellStart"/>
      <w:r>
        <w:t>gzip</w:t>
      </w:r>
      <w:proofErr w:type="spellEnd"/>
      <w:r>
        <w:t xml:space="preserve"> /home/</w:t>
      </w:r>
      <w:proofErr w:type="spellStart"/>
      <w:r>
        <w:t>guest</w:t>
      </w:r>
      <w:proofErr w:type="spellEnd"/>
      <w:r>
        <w:t>/</w:t>
      </w:r>
      <w:proofErr w:type="spellStart"/>
      <w:r>
        <w:t>gros_fichier</w:t>
      </w:r>
      <w:proofErr w:type="spellEnd"/>
    </w:p>
    <w:p w:rsidR="00A43132" w:rsidRDefault="00A43132" w:rsidP="00A43132">
      <w:pPr>
        <w:shd w:val="clear" w:color="auto" w:fill="CCFFCC"/>
        <w:jc w:val="both"/>
      </w:pPr>
    </w:p>
    <w:p w:rsidR="00A43132" w:rsidRDefault="00A43132" w:rsidP="00A43132">
      <w:pPr>
        <w:shd w:val="clear" w:color="auto" w:fill="CCFFCC"/>
        <w:jc w:val="both"/>
      </w:pPr>
      <w:proofErr w:type="spellStart"/>
      <w:r>
        <w:t>ls</w:t>
      </w:r>
      <w:proofErr w:type="spellEnd"/>
      <w:r>
        <w:t xml:space="preserve"> -l /home/</w:t>
      </w:r>
      <w:proofErr w:type="spellStart"/>
      <w:r>
        <w:t>guest</w:t>
      </w:r>
      <w:proofErr w:type="spellEnd"/>
      <w:r>
        <w:t>/gros_fichier.gz</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Décompressez-le, puis listez-le en affichage long</w:t>
      </w:r>
    </w:p>
    <w:p w:rsidR="00A43132" w:rsidRDefault="00A43132" w:rsidP="00A43132">
      <w:pPr>
        <w:jc w:val="both"/>
      </w:pPr>
    </w:p>
    <w:p w:rsidR="00A43132" w:rsidRDefault="00A43132" w:rsidP="00A43132">
      <w:pPr>
        <w:shd w:val="clear" w:color="auto" w:fill="CCFFCC"/>
        <w:jc w:val="both"/>
      </w:pPr>
      <w:proofErr w:type="spellStart"/>
      <w:r>
        <w:t>gunzip</w:t>
      </w:r>
      <w:proofErr w:type="spellEnd"/>
      <w:r>
        <w:t xml:space="preserve"> /home/</w:t>
      </w:r>
      <w:proofErr w:type="spellStart"/>
      <w:r>
        <w:t>guest</w:t>
      </w:r>
      <w:proofErr w:type="spellEnd"/>
      <w:r>
        <w:t>/gros_fichier.gz</w:t>
      </w:r>
    </w:p>
    <w:p w:rsidR="00A43132" w:rsidRDefault="00A43132" w:rsidP="00A43132">
      <w:pPr>
        <w:shd w:val="clear" w:color="auto" w:fill="CCFFCC"/>
        <w:jc w:val="both"/>
      </w:pPr>
    </w:p>
    <w:p w:rsidR="00A43132" w:rsidRDefault="00A43132" w:rsidP="00A43132">
      <w:pPr>
        <w:shd w:val="clear" w:color="auto" w:fill="CCFFCC"/>
        <w:jc w:val="both"/>
      </w:pPr>
      <w:proofErr w:type="spellStart"/>
      <w:r>
        <w:t>ls</w:t>
      </w:r>
      <w:proofErr w:type="spellEnd"/>
      <w:r>
        <w:t xml:space="preserve"> -l /home/</w:t>
      </w:r>
      <w:proofErr w:type="spellStart"/>
      <w:r>
        <w:t>guest</w:t>
      </w:r>
      <w:proofErr w:type="spellEnd"/>
      <w:r>
        <w:t>/</w:t>
      </w:r>
      <w:proofErr w:type="spellStart"/>
      <w:r>
        <w:t>gros_fichier</w:t>
      </w:r>
      <w:proofErr w:type="spellEnd"/>
    </w:p>
    <w:p w:rsidR="00A43132" w:rsidRDefault="00A43132" w:rsidP="00A43132">
      <w:pPr>
        <w:jc w:val="both"/>
      </w:pPr>
    </w:p>
    <w:p w:rsidR="00A43132" w:rsidRDefault="00A43132" w:rsidP="00A43132">
      <w:pPr>
        <w:shd w:val="clear" w:color="auto" w:fill="CCFFCC"/>
        <w:jc w:val="both"/>
      </w:pPr>
      <w:proofErr w:type="spellStart"/>
      <w:r>
        <w:t>gzip</w:t>
      </w:r>
      <w:proofErr w:type="spellEnd"/>
      <w:r>
        <w:t xml:space="preserve"> -d /home/</w:t>
      </w:r>
      <w:proofErr w:type="spellStart"/>
      <w:r>
        <w:t>guest</w:t>
      </w:r>
      <w:proofErr w:type="spellEnd"/>
      <w:r>
        <w:t>/gros_fichier.gz</w:t>
      </w:r>
    </w:p>
    <w:p w:rsidR="00A43132" w:rsidRDefault="00A43132" w:rsidP="00A43132">
      <w:pPr>
        <w:shd w:val="clear" w:color="auto" w:fill="CCFFCC"/>
        <w:jc w:val="both"/>
      </w:pPr>
    </w:p>
    <w:p w:rsidR="00A43132" w:rsidRDefault="00A43132" w:rsidP="00A43132">
      <w:pPr>
        <w:shd w:val="clear" w:color="auto" w:fill="CCFFCC"/>
        <w:jc w:val="both"/>
      </w:pPr>
      <w:proofErr w:type="spellStart"/>
      <w:r>
        <w:t>ls</w:t>
      </w:r>
      <w:proofErr w:type="spellEnd"/>
      <w:r>
        <w:t xml:space="preserve"> -l /home/</w:t>
      </w:r>
      <w:proofErr w:type="spellStart"/>
      <w:r>
        <w:t>guest</w:t>
      </w:r>
      <w:proofErr w:type="spellEnd"/>
      <w:r>
        <w:t>/</w:t>
      </w:r>
      <w:proofErr w:type="spellStart"/>
      <w:r>
        <w:t>gros_fichier</w:t>
      </w:r>
      <w:proofErr w:type="spellEnd"/>
    </w:p>
    <w:p w:rsidR="00A43132" w:rsidRDefault="00A43132" w:rsidP="00A43132">
      <w:pPr>
        <w:jc w:val="both"/>
      </w:pPr>
    </w:p>
    <w:p w:rsidR="00A43132" w:rsidRDefault="00A43132" w:rsidP="00A43132">
      <w:pPr>
        <w:jc w:val="both"/>
      </w:pPr>
      <w:r>
        <w:t xml:space="preserve">Pour décompresser un fichier au format « .Z » (un autre type de compression plus ancien et moins performant), on peut aussi utiliser : </w:t>
      </w:r>
      <w:proofErr w:type="spellStart"/>
      <w:r>
        <w:t>gzip</w:t>
      </w:r>
      <w:proofErr w:type="spellEnd"/>
      <w:r>
        <w:t xml:space="preserve"> -d</w:t>
      </w:r>
    </w:p>
    <w:p w:rsidR="00A43132" w:rsidRDefault="00A43132" w:rsidP="00A43132">
      <w:pPr>
        <w:jc w:val="both"/>
      </w:pPr>
    </w:p>
    <w:p w:rsidR="00A43132" w:rsidRDefault="00A43132" w:rsidP="00A43132">
      <w:pPr>
        <w:jc w:val="both"/>
      </w:pPr>
    </w:p>
    <w:p w:rsidR="00A43132" w:rsidRDefault="00A43132" w:rsidP="00A43132">
      <w:pPr>
        <w:jc w:val="both"/>
      </w:pPr>
    </w:p>
    <w:p w:rsidR="00A43132" w:rsidRDefault="00A43132" w:rsidP="00A43132">
      <w:pPr>
        <w:shd w:val="clear" w:color="auto" w:fill="FFCC99"/>
        <w:jc w:val="both"/>
      </w:pPr>
      <w:r>
        <w:t xml:space="preserve">Déconnectez-vous du compte </w:t>
      </w:r>
      <w:proofErr w:type="spellStart"/>
      <w:r>
        <w:t>guest</w:t>
      </w:r>
      <w:proofErr w:type="spellEnd"/>
    </w:p>
    <w:p w:rsidR="00A43132" w:rsidRDefault="00A43132" w:rsidP="00A43132">
      <w:pPr>
        <w:jc w:val="both"/>
        <w:rPr>
          <w:lang w:val="fr-BE"/>
        </w:rPr>
      </w:pPr>
    </w:p>
    <w:p w:rsidR="00A43132" w:rsidRDefault="00A43132" w:rsidP="00A43132">
      <w:pPr>
        <w:jc w:val="both"/>
        <w:rPr>
          <w:lang w:val="fr-BE"/>
        </w:rPr>
      </w:pPr>
    </w:p>
    <w:p w:rsidR="00A43132" w:rsidRDefault="00A43132" w:rsidP="00A43132">
      <w:pPr>
        <w:jc w:val="both"/>
        <w:rPr>
          <w:lang w:val="fr-BE"/>
        </w:rPr>
      </w:pPr>
    </w:p>
    <w:p w:rsidR="00A43132" w:rsidRDefault="00A43132" w:rsidP="00A43132">
      <w:pPr>
        <w:shd w:val="clear" w:color="auto" w:fill="FFCC99"/>
        <w:jc w:val="both"/>
      </w:pPr>
      <w:r>
        <w:t>Déconnectez-vous du terminal</w:t>
      </w:r>
    </w:p>
    <w:p w:rsidR="00A43132" w:rsidRDefault="00A43132" w:rsidP="00A43132">
      <w:pPr>
        <w:jc w:val="both"/>
      </w:pPr>
    </w:p>
    <w:p w:rsidR="00A43132" w:rsidRDefault="00A43132" w:rsidP="00A43132">
      <w:pPr>
        <w:jc w:val="both"/>
      </w:pPr>
    </w:p>
    <w:p w:rsidR="00A76D0E" w:rsidRPr="00F969E5" w:rsidRDefault="00A76D0E" w:rsidP="00F969E5">
      <w:pPr>
        <w:jc w:val="both"/>
      </w:pPr>
    </w:p>
    <w:sectPr w:rsidR="00A76D0E" w:rsidRPr="00F96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1B"/>
    <w:rsid w:val="0031112E"/>
    <w:rsid w:val="00316F32"/>
    <w:rsid w:val="00A43132"/>
    <w:rsid w:val="00A76D0E"/>
    <w:rsid w:val="00CE741B"/>
    <w:rsid w:val="00F969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1482</Words>
  <Characters>8152</Characters>
  <Application>Microsoft Office Word</Application>
  <DocSecurity>0</DocSecurity>
  <Lines>67</Lines>
  <Paragraphs>19</Paragraphs>
  <ScaleCrop>false</ScaleCrop>
  <Company>GIAL</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4</cp:revision>
  <dcterms:created xsi:type="dcterms:W3CDTF">2016-04-11T12:21:00Z</dcterms:created>
  <dcterms:modified xsi:type="dcterms:W3CDTF">2016-04-11T12:27:00Z</dcterms:modified>
</cp:coreProperties>
</file>