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Senior Data Analyst Resume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tLeast" w:line="540" w:before="0" w:after="0"/>
        <w:ind w:start="0" w:end="0" w:hanging="0"/>
        <w:jc w:val="center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bookmarkStart w:id="0" w:name="737855337FNAM1"/>
      <w:bookmarkEnd w:id="0"/>
      <w:r>
        <w:rPr>
          <w:b/>
          <w:caps/>
          <w:color w:val="666666"/>
          <w:sz w:val="36"/>
          <w:shd w:fill="auto" w:val="clear"/>
        </w:rPr>
        <w:t>XXXXX</w:t>
      </w:r>
      <w:r>
        <w:rPr>
          <w:b/>
          <w:caps/>
          <w:color w:val="000000"/>
          <w:sz w:val="36"/>
          <w:shd w:fill="auto" w:val="clear"/>
        </w:rPr>
        <w:t> </w:t>
      </w:r>
      <w:bookmarkStart w:id="1" w:name="737855337LNAM1"/>
      <w:bookmarkEnd w:id="1"/>
      <w:r>
        <w:rPr>
          <w:b/>
          <w:caps/>
          <w:color w:val="000000"/>
          <w:sz w:val="36"/>
          <w:shd w:fill="auto" w:val="clear"/>
        </w:rPr>
        <w:t>XXXXX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tLeast" w:line="180" w:before="0" w:after="0"/>
        <w:ind w:start="0" w:end="0" w:hanging="0"/>
        <w:jc w:val="center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bookmarkStart w:id="2" w:name="737855338STRT1"/>
      <w:bookmarkEnd w:id="2"/>
      <w:r>
        <w:rPr>
          <w:sz w:val="14"/>
          <w:shd w:fill="auto" w:val="clear"/>
        </w:rPr>
        <w:t>XXXX </w:t>
      </w:r>
      <w:bookmarkStart w:id="3" w:name="737855338ZIPC1"/>
      <w:bookmarkStart w:id="4" w:name="737855338STAT1"/>
      <w:bookmarkStart w:id="5" w:name="737855338CITY1"/>
      <w:bookmarkEnd w:id="3"/>
      <w:bookmarkEnd w:id="4"/>
      <w:bookmarkEnd w:id="5"/>
      <w:r>
        <w:rPr>
          <w:sz w:val="14"/>
          <w:shd w:fill="auto" w:val="clear"/>
        </w:rPr>
        <w:t>97902 | </w:t>
      </w:r>
      <w:bookmarkStart w:id="6" w:name="737855338HPHN1"/>
      <w:bookmarkEnd w:id="6"/>
      <w:r>
        <w:rPr>
          <w:sz w:val="14"/>
          <w:shd w:fill="auto" w:val="clear"/>
        </w:rPr>
        <w:t>XXX-XXXX-XXX </w:t>
      </w:r>
      <w:bookmarkStart w:id="7" w:name="737855338CPHN1"/>
      <w:bookmarkEnd w:id="7"/>
      <w:r>
        <w:rPr>
          <w:sz w:val="14"/>
          <w:shd w:fill="auto" w:val="clear"/>
        </w:rPr>
        <w:t>XXX-XXXX-XXX </w:t>
      </w:r>
      <w:bookmarkStart w:id="8" w:name="737855338EMAI1"/>
      <w:bookmarkEnd w:id="8"/>
      <w:r>
        <w:rPr>
          <w:sz w:val="14"/>
          <w:shd w:fill="auto" w:val="clear"/>
        </w:rPr>
        <w:t>XXXX@XXXX.XXX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tLeast" w:line="255" w:before="0" w:after="0"/>
        <w:ind w:start="0" w:end="0" w:hanging="0"/>
        <w:jc w:val="start"/>
        <w:rPr>
          <w:sz w:val="21"/>
        </w:rPr>
      </w:pPr>
      <w:r>
        <w:rPr>
          <w:sz w:val="21"/>
        </w:rPr>
        <w:t>Summary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tLeast" w:line="195" w:before="0" w:after="0"/>
        <w:ind w:start="0" w:end="0" w:hanging="0"/>
        <w:jc w:val="star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sz w:val="15"/>
        </w:rPr>
        <w:t>Now looking for a suitable position with an ambitious company.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tLeast" w:line="255" w:before="0" w:after="0"/>
        <w:ind w:start="0" w:end="0" w:hanging="0"/>
        <w:jc w:val="start"/>
        <w:rPr>
          <w:sz w:val="15"/>
        </w:rPr>
      </w:pPr>
      <w:r>
        <w:rPr>
          <w:sz w:val="21"/>
        </w:rPr>
        <w:t>Highlights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tbl>
      <w:tblPr>
        <w:tblW w:w="7944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7790"/>
        <w:gridCol w:w="154"/>
      </w:tblGrid>
      <w:tr>
        <w:trPr/>
        <w:tc>
          <w:tcPr>
            <w:tcW w:w="7790" w:type="dxa"/>
            <w:tcBorders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bookmarkStart w:id="9" w:name="737855344SKC11"/>
            <w:bookmarkEnd w:id="9"/>
            <w:r>
              <w:rPr>
                <w:sz w:val="15"/>
              </w:rPr>
              <w:t>AND COMPETENCIES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Attention to detail &amp; ability to work in a pressurized time sensitive environment.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Experience running complex and high volume ETL processes.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Exposure to MIS/data warehouse applications.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Checking of supplied data for sense, consistency and accuracy.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Sound understanding of relational, object and dimensional databases.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Extensive experience with SQL/Server T-SQL, DTS/SSIS &amp; Excel 2010/2013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CORE COMPETENCIES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Server side Scripting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PHP, Perl, ASP.Net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Client side scripting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JavaScript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Framework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Jquery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Programming Languages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C#, VB.Net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Database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MS SQL 2000 / 2005 / 2008 / 2012 , MySql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BI Tools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SSIS, SSRS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Operating System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Windows 8, 7, Vista , XP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Web technology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HTML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Package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MS Office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Tools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SVN, Git , Source tree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DOT NET TECHNOLOGIES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ETL Technologies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SSIS,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SQL Server 2008/2012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Experience in Years: 2+ years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NET Technologies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Visual Studio 2008/2010/2012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Experience in Years: 3+ years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5"/>
              </w:rPr>
            </w:pPr>
            <w:r>
              <w:rPr>
                <w:sz w:val="15"/>
              </w:rPr>
              <w:t>SQL Server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195" w:leader="none"/>
              </w:tabs>
              <w:spacing w:before="0" w:after="0"/>
              <w:ind w:start="195" w:end="0" w:hanging="283"/>
              <w:rPr>
                <w:sz w:val="15"/>
                <w:szCs w:val="15"/>
              </w:rPr>
            </w:pPr>
            <w:r>
              <w:rPr>
                <w:sz w:val="15"/>
              </w:rPr>
              <w:t>DDL, DML, Operators, Data types, Exception Handling, Cursors, Functions, Stored Procedures, CTE ,Views, Triggers etc.</w:t>
            </w:r>
            <w:bookmarkStart w:id="10" w:name="737855344SKC21"/>
            <w:bookmarkEnd w:id="10"/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snapToGrid w:val="false"/>
              <w:spacing w:before="120" w:after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55" w:before="0" w:after="0"/>
        <w:ind w:start="0" w:end="0" w:hanging="0"/>
        <w:jc w:val="start"/>
        <w:rPr>
          <w:b/>
          <w:b/>
          <w:sz w:val="15"/>
        </w:rPr>
      </w:pPr>
      <w:r>
        <w:rPr>
          <w:sz w:val="21"/>
        </w:rPr>
        <w:t>Experience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195" w:before="0" w:after="0"/>
        <w:ind w:start="0" w:end="0" w:hanging="0"/>
        <w:jc w:val="start"/>
        <w:rPr>
          <w:rFonts w:ascii="Trebuchet MS" w:hAnsi="Trebuchet MS" w:cs="Trebuchet MS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5"/>
        </w:rPr>
      </w:pPr>
      <w:bookmarkStart w:id="11" w:name="737855339JTIT1"/>
      <w:bookmarkEnd w:id="11"/>
      <w:r>
        <w:rPr>
          <w:b/>
          <w:sz w:val="15"/>
          <w:shd w:fill="auto" w:val="clear"/>
        </w:rPr>
        <w:t>Senior Data analyst</w:t>
      </w:r>
      <w:bookmarkStart w:id="12" w:name="737855339JSTD1"/>
      <w:bookmarkEnd w:id="12"/>
      <w:r>
        <w:rPr>
          <w:sz w:val="15"/>
          <w:shd w:fill="auto" w:val="clear"/>
        </w:rPr>
        <w:t>Aug 2011 to </w:t>
      </w:r>
      <w:bookmarkStart w:id="13" w:name="737855339EDDT1"/>
      <w:bookmarkEnd w:id="13"/>
      <w:r>
        <w:rPr>
          <w:sz w:val="15"/>
          <w:shd w:fill="auto" w:val="clear"/>
        </w:rPr>
        <w:t>Mar 2016</w:t>
        <w:br/>
      </w:r>
      <w:bookmarkStart w:id="14" w:name="737855339COMP1"/>
      <w:bookmarkEnd w:id="14"/>
      <w:r>
        <w:rPr>
          <w:b/>
          <w:sz w:val="15"/>
          <w:shd w:fill="auto" w:val="clear"/>
        </w:rPr>
        <w:t>ABCO Advisory pvt ltd</w:t>
      </w:r>
      <w:bookmarkStart w:id="15" w:name="737855339JDES1"/>
      <w:bookmarkStart w:id="16" w:name="737855339JSTA1"/>
      <w:bookmarkStart w:id="17" w:name="737855339JCIT1"/>
      <w:bookmarkEnd w:id="15"/>
      <w:bookmarkEnd w:id="16"/>
      <w:bookmarkEnd w:id="17"/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35" w:leader="none"/>
        </w:tabs>
        <w:spacing w:lineRule="atLeast" w:line="195" w:before="0" w:after="0"/>
        <w:ind w:start="435" w:end="0" w:hanging="283"/>
        <w:jc w:val="start"/>
        <w:rPr>
          <w:rFonts w:ascii="Trebuchet MS" w:hAnsi="Trebuchet MS" w:cs="Trebuchet MS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5"/>
        </w:rPr>
      </w:pPr>
      <w:r>
        <w:rPr>
          <w:rFonts w:cs="Trebuchet MS" w:ascii="Trebuchet MS" w:hAnsi="Trebuchet MS"/>
          <w:b w:val="false"/>
          <w:i w:val="false"/>
          <w:caps w:val="false"/>
          <w:smallCaps w:val="false"/>
          <w:color w:val="646464"/>
          <w:spacing w:val="0"/>
          <w:sz w:val="15"/>
        </w:rPr>
        <w:t>Manipulating, cleansing &amp; processing data using Excel and SQL Server.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35" w:leader="none"/>
        </w:tabs>
        <w:spacing w:lineRule="atLeast" w:line="195" w:before="0" w:after="0"/>
        <w:ind w:start="435" w:end="0" w:hanging="283"/>
        <w:jc w:val="start"/>
        <w:rPr>
          <w:rFonts w:ascii="Trebuchet MS" w:hAnsi="Trebuchet MS" w:cs="Trebuchet MS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5"/>
        </w:rPr>
      </w:pPr>
      <w:r>
        <w:rPr>
          <w:rFonts w:cs="Trebuchet MS" w:ascii="Trebuchet MS" w:hAnsi="Trebuchet MS"/>
          <w:b w:val="false"/>
          <w:i w:val="false"/>
          <w:caps w:val="false"/>
          <w:smallCaps w:val="false"/>
          <w:color w:val="646464"/>
          <w:spacing w:val="0"/>
          <w:sz w:val="15"/>
        </w:rPr>
        <w:t>Responsible for loading, extracting and validation of client data.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35" w:leader="none"/>
        </w:tabs>
        <w:spacing w:lineRule="atLeast" w:line="195" w:before="0" w:after="0"/>
        <w:ind w:start="435" w:end="0" w:hanging="283"/>
        <w:jc w:val="start"/>
        <w:rPr>
          <w:rFonts w:ascii="Trebuchet MS" w:hAnsi="Trebuchet MS" w:cs="Trebuchet MS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5"/>
        </w:rPr>
      </w:pPr>
      <w:r>
        <w:rPr>
          <w:rFonts w:cs="Trebuchet MS" w:ascii="Trebuchet MS" w:hAnsi="Trebuchet MS"/>
          <w:b w:val="false"/>
          <w:i w:val="false"/>
          <w:caps w:val="false"/>
          <w:smallCaps w:val="false"/>
          <w:color w:val="646464"/>
          <w:spacing w:val="0"/>
          <w:sz w:val="15"/>
        </w:rPr>
        <w:t>Analyzing raw data, drawing conclusions &amp; developing recommendations Writing T-SQL scripts to manipulate data for data loads and extracts.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35" w:leader="none"/>
        </w:tabs>
        <w:spacing w:lineRule="atLeast" w:line="195" w:before="0" w:after="0"/>
        <w:ind w:start="435" w:end="0" w:hanging="283"/>
        <w:jc w:val="start"/>
        <w:rPr>
          <w:rFonts w:ascii="Trebuchet MS" w:hAnsi="Trebuchet MS" w:cs="Trebuchet MS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5"/>
        </w:rPr>
      </w:pPr>
      <w:r>
        <w:rPr>
          <w:rFonts w:cs="Trebuchet MS" w:ascii="Trebuchet MS" w:hAnsi="Trebuchet MS"/>
          <w:b w:val="false"/>
          <w:i w:val="false"/>
          <w:caps w:val="false"/>
          <w:smallCaps w:val="false"/>
          <w:color w:val="646464"/>
          <w:spacing w:val="0"/>
          <w:sz w:val="15"/>
        </w:rPr>
        <w:t>Designing, developing and implementing new functionality.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35" w:leader="none"/>
        </w:tabs>
        <w:spacing w:lineRule="atLeast" w:line="195" w:before="0" w:after="0"/>
        <w:ind w:start="435" w:end="0" w:hanging="283"/>
        <w:jc w:val="start"/>
        <w:rPr>
          <w:rFonts w:ascii="Trebuchet MS" w:hAnsi="Trebuchet MS" w:cs="Trebuchet MS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5"/>
        </w:rPr>
      </w:pPr>
      <w:r>
        <w:rPr>
          <w:rFonts w:cs="Trebuchet MS" w:ascii="Trebuchet MS" w:hAnsi="Trebuchet MS"/>
          <w:b w:val="false"/>
          <w:i w:val="false"/>
          <w:caps w:val="false"/>
          <w:smallCaps w:val="false"/>
          <w:color w:val="646464"/>
          <w:spacing w:val="0"/>
          <w:sz w:val="15"/>
        </w:rPr>
        <w:t>Advising on the suitability of methodologies and suggesting improvements.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35" w:leader="none"/>
        </w:tabs>
        <w:spacing w:lineRule="atLeast" w:line="195" w:before="0" w:after="0"/>
        <w:ind w:start="435" w:end="0" w:hanging="283"/>
        <w:jc w:val="start"/>
        <w:rPr>
          <w:rFonts w:ascii="Trebuchet MS" w:hAnsi="Trebuchet MS" w:cs="Trebuchet MS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5"/>
        </w:rPr>
      </w:pPr>
      <w:r>
        <w:rPr>
          <w:rFonts w:cs="Trebuchet MS" w:ascii="Trebuchet MS" w:hAnsi="Trebuchet MS"/>
          <w:b w:val="false"/>
          <w:i w:val="false"/>
          <w:caps w:val="false"/>
          <w:smallCaps w:val="false"/>
          <w:color w:val="646464"/>
          <w:spacing w:val="0"/>
          <w:sz w:val="15"/>
        </w:rPr>
        <w:t>Supplying qualitative and quantitative data to colleagues &amp; clients Using SSIS to extract, transform &amp; load source data from transaction systems Optimizing the existing process scripts to reduce the execution time.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35" w:leader="none"/>
        </w:tabs>
        <w:spacing w:lineRule="atLeast" w:line="195" w:before="0" w:after="0"/>
        <w:ind w:start="435" w:end="0" w:hanging="283"/>
        <w:jc w:val="start"/>
        <w:rPr>
          <w:rFonts w:ascii="Trebuchet MS" w:hAnsi="Trebuchet MS" w:cs="Trebuchet MS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5"/>
        </w:rPr>
      </w:pPr>
      <w:r>
        <w:rPr>
          <w:rFonts w:cs="Trebuchet MS" w:ascii="Trebuchet MS" w:hAnsi="Trebuchet MS"/>
          <w:b w:val="false"/>
          <w:i w:val="false"/>
          <w:caps w:val="false"/>
          <w:smallCaps w:val="false"/>
          <w:color w:val="646464"/>
          <w:spacing w:val="0"/>
          <w:sz w:val="15"/>
        </w:rPr>
        <w:t>Monitoring the automated loading processes.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35" w:leader="none"/>
        </w:tabs>
        <w:spacing w:lineRule="atLeast" w:line="195" w:before="0" w:after="0"/>
        <w:ind w:start="435" w:end="0" w:hanging="283"/>
        <w:jc w:val="start"/>
        <w:rPr>
          <w:rFonts w:ascii="Trebuchet MS" w:hAnsi="Trebuchet MS" w:eastAsia="Trebuchet MS" w:cs="Trebuchet MS"/>
          <w:b/>
          <w:b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rFonts w:cs="Trebuchet MS" w:ascii="Trebuchet MS" w:hAnsi="Trebuchet MS"/>
          <w:b w:val="false"/>
          <w:i w:val="false"/>
          <w:caps w:val="false"/>
          <w:smallCaps w:val="false"/>
          <w:color w:val="646464"/>
          <w:spacing w:val="0"/>
          <w:sz w:val="15"/>
        </w:rPr>
        <w:t>Process automation Internal Project Management Onboarding new joiners Conduct technical interview for Junior data analyst / Data analyst Helping less experienced colleagues in functional and technical.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195" w:before="0" w:after="0"/>
        <w:ind w:start="0" w:end="0" w:hanging="0"/>
        <w:jc w:val="start"/>
        <w:rPr>
          <w:rFonts w:ascii="Trebuchet MS" w:hAnsi="Trebuchet MS" w:eastAsia="Trebuchet MS" w:cs="Trebuchet MS"/>
          <w:b/>
          <w:b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bookmarkStart w:id="18" w:name="737855339JTIT2"/>
      <w:bookmarkEnd w:id="18"/>
      <w:r>
        <w:rPr>
          <w:rFonts w:eastAsia="Trebuchet MS" w:cs="Trebuchet MS" w:ascii="Trebuchet MS" w:hAnsi="Trebuchet MS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  <w:shd w:fill="auto" w:val="clear"/>
        </w:rPr>
        <w:t>Project engineer</w:t>
      </w:r>
      <w:bookmarkStart w:id="19" w:name="737855339JSTD2"/>
      <w:bookmarkEnd w:id="19"/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  <w:shd w:fill="auto" w:val="clear"/>
        </w:rPr>
        <w:t>Jun 2010 to </w:t>
      </w:r>
      <w:bookmarkStart w:id="20" w:name="737855339EDDT2"/>
      <w:bookmarkEnd w:id="20"/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  <w:shd w:fill="auto" w:val="clear"/>
        </w:rPr>
        <w:t>Jul 2011</w:t>
        <w:br/>
      </w:r>
      <w:bookmarkStart w:id="21" w:name="737855339COMP2"/>
      <w:bookmarkEnd w:id="21"/>
      <w:r>
        <w:rPr>
          <w:rFonts w:eastAsia="Trebuchet MS" w:cs="Trebuchet MS" w:ascii="Trebuchet MS" w:hAnsi="Trebuchet MS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  <w:shd w:fill="auto" w:val="clear"/>
        </w:rPr>
        <w:t>Sagemetrics Technologies</w:t>
      </w:r>
      <w:bookmarkStart w:id="22" w:name="737855339JDES2"/>
      <w:bookmarkStart w:id="23" w:name="737855339JSTA2"/>
      <w:bookmarkStart w:id="24" w:name="737855339JCIT2"/>
      <w:bookmarkEnd w:id="22"/>
      <w:bookmarkEnd w:id="23"/>
      <w:bookmarkEnd w:id="24"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195" w:before="0" w:after="0"/>
        <w:ind w:start="0" w:end="0" w:hanging="0"/>
        <w:jc w:val="star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bookmarkStart w:id="25" w:name="737855339JTIT3"/>
      <w:bookmarkEnd w:id="25"/>
      <w:r>
        <w:rPr>
          <w:rFonts w:eastAsia="Trebuchet MS" w:cs="Trebuchet MS" w:ascii="Trebuchet MS" w:hAnsi="Trebuchet MS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  <w:shd w:fill="auto" w:val="clear"/>
        </w:rPr>
        <w:t>Business intelligence - Assistant manager</w:t>
      </w:r>
      <w:bookmarkStart w:id="26" w:name="737855339JSTD3"/>
      <w:bookmarkEnd w:id="26"/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  <w:shd w:fill="auto" w:val="clear"/>
        </w:rPr>
        <w:t>Jul 2008 to </w:t>
      </w:r>
      <w:bookmarkStart w:id="27" w:name="737855339EDDT3"/>
      <w:bookmarkEnd w:id="27"/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  <w:shd w:fill="auto" w:val="clear"/>
        </w:rPr>
        <w:t>Jan 2010</w:t>
        <w:br/>
      </w:r>
      <w:bookmarkStart w:id="28" w:name="737855339COMP3"/>
      <w:bookmarkEnd w:id="28"/>
      <w:r>
        <w:rPr>
          <w:rFonts w:eastAsia="Trebuchet MS" w:cs="Trebuchet MS" w:ascii="Trebuchet MS" w:hAnsi="Trebuchet MS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  <w:shd w:fill="auto" w:val="clear"/>
        </w:rPr>
        <w:t>HDFC Bank</w:t>
      </w:r>
      <w:bookmarkStart w:id="29" w:name="737855339JDES3"/>
      <w:bookmarkStart w:id="30" w:name="737855339JSTA3"/>
      <w:bookmarkStart w:id="31" w:name="737855339JCIT3"/>
      <w:bookmarkEnd w:id="29"/>
      <w:bookmarkEnd w:id="30"/>
      <w:bookmarkEnd w:id="31"/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55" w:before="0" w:after="0"/>
        <w:ind w:start="0" w:end="0" w:hanging="0"/>
        <w:jc w:val="start"/>
        <w:rPr>
          <w:b/>
          <w:b/>
          <w:sz w:val="15"/>
        </w:rPr>
      </w:pPr>
      <w:r>
        <w:rPr>
          <w:sz w:val="21"/>
        </w:rPr>
        <w:t>Education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195" w:before="0" w:after="0"/>
        <w:ind w:start="0" w:end="0" w:hanging="0"/>
        <w:jc w:val="star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bookmarkStart w:id="32" w:name="737855340DGRE1"/>
      <w:bookmarkEnd w:id="32"/>
      <w:r>
        <w:rPr>
          <w:b/>
          <w:sz w:val="15"/>
          <w:shd w:fill="auto" w:val="clear"/>
        </w:rPr>
        <w:t>MCA (Master of Computer Applications)</w:t>
      </w:r>
      <w:bookmarkStart w:id="33" w:name="737855340SCHO1"/>
      <w:bookmarkStart w:id="34" w:name="737855340STUY1"/>
      <w:bookmarkEnd w:id="33"/>
      <w:bookmarkEnd w:id="34"/>
      <w:r>
        <w:rPr>
          <w:b w:val="false"/>
          <w:sz w:val="15"/>
          <w:shd w:fill="auto" w:val="clear"/>
        </w:rPr>
        <w:t>St.Joseph's College</w:t>
      </w:r>
      <w:r>
        <w:rPr>
          <w:sz w:val="15"/>
          <w:shd w:fill="auto" w:val="clear"/>
        </w:rPr>
        <w:t> - </w:t>
      </w:r>
      <w:bookmarkStart w:id="35" w:name="737855340SSTA1"/>
      <w:bookmarkStart w:id="36" w:name="737855340SCIT1"/>
      <w:bookmarkEnd w:id="35"/>
      <w:bookmarkEnd w:id="36"/>
      <w:r>
        <w:rPr>
          <w:sz w:val="15"/>
          <w:shd w:fill="auto" w:val="clear"/>
        </w:rPr>
        <w:t>Trichy, </w:t>
      </w:r>
      <w:bookmarkStart w:id="37" w:name="737855340SCNT1"/>
      <w:bookmarkEnd w:id="37"/>
      <w:r>
        <w:rPr>
          <w:sz w:val="15"/>
          <w:shd w:fill="auto" w:val="clear"/>
        </w:rPr>
        <w:t>India</w:t>
      </w:r>
      <w:bookmarkStart w:id="38" w:name="737855340FRFM1"/>
      <w:bookmarkEnd w:id="38"/>
      <w:r>
        <w:rPr>
          <w:sz w:val="15"/>
          <w:shd w:fill="auto" w:val="clear"/>
        </w:rPr>
        <w:t>in 2008(74%). *B.Sc in Physics from St.Judes College Thoothoor, India in 2005(69%) *Higher Secondary from St.Joseph's HSS Thiruthuvapuram, India in 2002 (79%)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55" w:before="0" w:after="0"/>
        <w:ind w:start="0" w:end="0" w:hanging="0"/>
        <w:jc w:val="start"/>
        <w:rPr>
          <w:sz w:val="21"/>
        </w:rPr>
      </w:pPr>
      <w:r>
        <w:rPr>
          <w:sz w:val="21"/>
        </w:rPr>
        <w:t>Certifications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195" w:before="0" w:after="0"/>
        <w:ind w:start="0" w:end="0" w:hanging="0"/>
        <w:jc w:val="star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sz w:val="15"/>
        </w:rPr>
        <w:t>Father's Name : Mr. Rajanayagam [Late] Mother's Name : Mrs. Susheela [Late] Sex : Male Date of Birth : 09 Jun 1985 Languages known : English, Tamil, Malayalam.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55" w:before="0" w:after="0"/>
        <w:ind w:start="0" w:end="0" w:hanging="0"/>
        <w:jc w:val="start"/>
        <w:rPr>
          <w:sz w:val="21"/>
        </w:rPr>
      </w:pPr>
      <w:r>
        <w:rPr>
          <w:sz w:val="21"/>
        </w:rPr>
        <w:t>Personal Information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195" w:before="0" w:after="0"/>
        <w:ind w:start="0" w:end="0" w:hanging="0"/>
        <w:jc w:val="star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sz w:val="15"/>
        </w:rPr>
        <w:t>B1 visa to United States DECLARATION I hereby declare that all the above information furnished about me is true to the best of my knowledge and belief. Place: Chennai Date: (Nalin David Raj R)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55" w:before="0" w:after="0"/>
        <w:ind w:start="0" w:end="0" w:hanging="0"/>
        <w:jc w:val="start"/>
        <w:rPr>
          <w:sz w:val="21"/>
        </w:rPr>
      </w:pPr>
      <w:r>
        <w:rPr>
          <w:sz w:val="21"/>
        </w:rPr>
        <w:t>Skills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195" w:before="0" w:after="0"/>
        <w:ind w:start="0" w:end="0" w:hanging="0"/>
        <w:jc w:val="star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sz w:val="15"/>
        </w:rPr>
        <w:t>.NET, ASP.Net, DOT NET, VB.Net, Attention to detail, automation, BI, Sc, Client, clients, Data analyst, DTS, data warehouse, databases, Database, Designing, DML, English, ETL, functional, drawing, HTML, PHP, Web technology, JavaScript, Jquery, C#, Excel, MS Office, Windows 8, 2000, MIS, MySql, Operating System, Perl, Physics, processes, Programming, Project Management, scripting, scripts, Sound, MS SQL, SQL/Server, SQL Server, T-SQL, validation, Vista, Visual Studio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5"/>
          <w:szCs w:val="15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55" w:before="0" w:after="0"/>
        <w:ind w:start="0" w:end="0" w:hanging="0"/>
        <w:jc w:val="start"/>
        <w:rPr>
          <w:sz w:val="21"/>
        </w:rPr>
      </w:pPr>
      <w:r>
        <w:rPr>
          <w:sz w:val="21"/>
        </w:rPr>
        <w:t>Additional Information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435" w:leader="none"/>
        </w:tabs>
        <w:spacing w:lineRule="atLeast" w:line="195" w:before="0" w:after="0"/>
        <w:ind w:start="435" w:end="0" w:hanging="283"/>
        <w:jc w:val="start"/>
        <w:rPr>
          <w:rFonts w:ascii="Trebuchet MS" w:hAnsi="Trebuchet MS" w:cs="Trebuchet MS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5"/>
        </w:rPr>
      </w:pPr>
      <w:r>
        <w:rPr>
          <w:sz w:val="15"/>
        </w:rPr>
        <w:t>AWARDS *Winner in CrimsonU innovation challenge conducted on Jun2014 *Received employee of the month award in CMA for the month of Jan2014 *Received "Commitment to the quality" award from HDFC bank for demonstrating exceptional commitment to teamwork and outstanding performance in an improvement project titled "Retail Asset LG/LC Improvement" on Jan 2010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435" w:leader="none"/>
        </w:tabs>
        <w:spacing w:lineRule="atLeast" w:line="195" w:before="0" w:after="0"/>
        <w:ind w:start="435" w:end="0" w:hanging="283"/>
        <w:jc w:val="start"/>
        <w:rPr>
          <w:rFonts w:ascii="Trebuchet MS" w:hAnsi="Trebuchet MS" w:cs="Trebuchet MS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5"/>
        </w:rPr>
      </w:pPr>
      <w:r>
        <w:rPr>
          <w:rFonts w:cs="Trebuchet MS" w:ascii="Trebuchet MS" w:hAnsi="Trebuchet MS"/>
          <w:b w:val="false"/>
          <w:i w:val="false"/>
          <w:caps w:val="false"/>
          <w:smallCaps w:val="false"/>
          <w:color w:val="646464"/>
          <w:spacing w:val="0"/>
          <w:sz w:val="15"/>
        </w:rPr>
        <w:t>Visa : B1 visa to United States DECLARATION I hereby declare that all the above information furnished about me is true to the best of my knowledge and belief. Place: Chennai Date: (Nalin David Raj R)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uto" w:line="360" w:before="0" w:after="0"/>
        <w:ind w:start="0" w:end="0" w:hanging="0"/>
        <w:jc w:val="center"/>
        <w:rPr/>
      </w:pPr>
      <w:r>
        <w:rPr/>
      </w:r>
    </w:p>
    <w:p>
      <w:pPr>
        <w:pStyle w:val="Normal"/>
        <w:rPr/>
      </w:pPr>
      <w:r>
        <w:rPr/>
        <w:b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-304165</wp:posOffset>
                </wp:positionH>
                <wp:positionV relativeFrom="paragraph">
                  <wp:posOffset>87630</wp:posOffset>
                </wp:positionV>
                <wp:extent cx="7143115" cy="17462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115" cy="1746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ind w:start="0" w:end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562.45pt;height:13.75pt;mso-wrap-distance-left:0pt;mso-wrap-distance-right:0pt;mso-wrap-distance-top:0pt;mso-wrap-distance-bottom:0pt;margin-top:6.9pt;mso-position-vertical-relative:text;margin-left:-23.9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TextBody"/>
                        <w:spacing w:before="0" w:after="140"/>
                        <w:ind w:start="0" w:end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rebuchet M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195"/>
        </w:tabs>
        <w:ind w:start="195" w:hanging="283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95"/>
        </w:tabs>
        <w:ind w:start="195" w:hanging="283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;Arial Unicode MS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95"/>
        </w:tabs>
        <w:ind w:start="195" w:hanging="283"/>
      </w:pPr>
      <w:rPr>
        <w:rFonts w:ascii="Symbol" w:hAnsi="Symbol" w:cs="Symbol" w:hint="default"/>
        <w:smallCaps w:val="false"/>
        <w:caps w:val="false"/>
        <w:spacing w:val="0"/>
        <w:rFonts w:cs="OpenSymbol;Arial Unicode MS"/>
        <w:color w:val="646464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smallCaps w:val="false"/>
        <w:caps w:val="false"/>
        <w:spacing w:val="0"/>
        <w:rFonts w:cs="OpenSymbol;Arial Unicode MS"/>
        <w:color w:val="646464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smallCaps w:val="false"/>
        <w:caps w:val="false"/>
        <w:spacing w:val="0"/>
        <w:rFonts w:cs="OpenSymbol;Arial Unicode MS"/>
        <w:color w:val="646464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smallCaps w:val="false"/>
        <w:caps w:val="false"/>
        <w:spacing w:val="0"/>
        <w:rFonts w:cs="OpenSymbol;Arial Unicode MS"/>
        <w:color w:val="646464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smallCaps w:val="false"/>
        <w:caps w:val="false"/>
        <w:spacing w:val="0"/>
        <w:rFonts w:cs="OpenSymbol;Arial Unicode MS"/>
        <w:color w:val="646464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smallCaps w:val="false"/>
        <w:caps w:val="false"/>
        <w:spacing w:val="0"/>
        <w:rFonts w:cs="OpenSymbol;Arial Unicode MS"/>
        <w:color w:val="646464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smallCaps w:val="false"/>
        <w:caps w:val="false"/>
        <w:spacing w:val="0"/>
        <w:rFonts w:cs="OpenSymbol;Arial Unicode MS"/>
        <w:color w:val="646464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smallCaps w:val="false"/>
        <w:caps w:val="false"/>
        <w:spacing w:val="0"/>
        <w:rFonts w:cs="OpenSymbol;Arial Unicode MS"/>
        <w:color w:val="646464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smallCaps w:val="false"/>
        <w:caps w:val="false"/>
        <w:spacing w:val="0"/>
        <w:rFonts w:cs="OpenSymbol;Arial Unicode MS"/>
        <w:color w:val="646464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Droid Sans Fallback" w:cs="FreeSans"/>
      <w:color w:val="auto"/>
      <w:kern w:val="2"/>
      <w:sz w:val="24"/>
      <w:szCs w:val="24"/>
      <w:lang w:val="en-IN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3z0">
    <w:name w:val="WW8Num3z0"/>
    <w:qFormat/>
    <w:rPr>
      <w:rFonts w:ascii="Symbol" w:hAnsi="Symbol" w:cs="OpenSymbol;Arial Unicode MS"/>
      <w:caps w:val="false"/>
      <w:smallCaps w:val="false"/>
      <w:color w:val="646464"/>
      <w:spacing w:val="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3</Pages>
  <Words>616</Words>
  <Characters>3445</Characters>
  <CharactersWithSpaces>3947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2016-11-30T08:26:56Z</dcterms:created>
  <dc:creator/>
  <dc:description/>
  <dc:language>en-US</dc:language>
  <cp:lastModifiedBy/>
  <cp:revision>0</cp:revision>
  <dc:subject/>
  <dc:title/>
</cp:coreProperties>
</file>