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2"/>
          <w:szCs w:val="32"/>
        </w:rPr>
      </w:pPr>
      <w:bookmarkStart w:colFirst="0" w:colLast="0" w:name="_ga3167awebw5" w:id="0"/>
      <w:bookmarkEnd w:id="0"/>
      <w:r w:rsidDel="00000000" w:rsidR="00000000" w:rsidRPr="00000000">
        <w:rPr>
          <w:sz w:val="32"/>
          <w:szCs w:val="32"/>
          <w:rtl w:val="0"/>
        </w:rPr>
        <w:t xml:space="preserve">Snackis</w:t>
      </w:r>
    </w:p>
    <w:p w:rsidR="00000000" w:rsidDel="00000000" w:rsidP="00000000" w:rsidRDefault="00000000" w:rsidRPr="00000000" w14:paraId="00000002">
      <w:pPr>
        <w:rPr>
          <w:sz w:val="20"/>
          <w:szCs w:val="20"/>
        </w:rPr>
      </w:pPr>
      <w:r w:rsidDel="00000000" w:rsidR="00000000" w:rsidRPr="00000000">
        <w:rPr>
          <w:sz w:val="20"/>
          <w:szCs w:val="20"/>
          <w:rtl w:val="0"/>
        </w:rPr>
        <w:t xml:space="preserve">Robin Fransson</w:t>
      </w:r>
    </w:p>
    <w:p w:rsidR="00000000" w:rsidDel="00000000" w:rsidP="00000000" w:rsidRDefault="00000000" w:rsidRPr="00000000" w14:paraId="00000003">
      <w:pPr>
        <w:rPr>
          <w:sz w:val="20"/>
          <w:szCs w:val="20"/>
        </w:rPr>
      </w:pPr>
      <w:r w:rsidDel="00000000" w:rsidR="00000000" w:rsidRPr="00000000">
        <w:rPr>
          <w:sz w:val="20"/>
          <w:szCs w:val="20"/>
          <w:rtl w:val="0"/>
        </w:rPr>
        <w:t xml:space="preserve">070 xxx xx xx </w:t>
      </w:r>
    </w:p>
    <w:p w:rsidR="00000000" w:rsidDel="00000000" w:rsidP="00000000" w:rsidRDefault="00000000" w:rsidRPr="00000000" w14:paraId="00000004">
      <w:pPr>
        <w:rPr>
          <w:sz w:val="20"/>
          <w:szCs w:val="20"/>
        </w:rPr>
      </w:pPr>
      <w:r w:rsidDel="00000000" w:rsidR="00000000" w:rsidRPr="00000000">
        <w:rPr>
          <w:sz w:val="20"/>
          <w:szCs w:val="20"/>
          <w:rtl w:val="0"/>
        </w:rPr>
        <w:t xml:space="preserve">Sxxxxxxxxx xx</w:t>
      </w:r>
    </w:p>
    <w:p w:rsidR="00000000" w:rsidDel="00000000" w:rsidP="00000000" w:rsidRDefault="00000000" w:rsidRPr="00000000" w14:paraId="00000005">
      <w:pPr>
        <w:rPr>
          <w:sz w:val="20"/>
          <w:szCs w:val="20"/>
        </w:rPr>
      </w:pPr>
      <w:r w:rsidDel="00000000" w:rsidR="00000000" w:rsidRPr="00000000">
        <w:rPr>
          <w:sz w:val="20"/>
          <w:szCs w:val="20"/>
          <w:rtl w:val="0"/>
        </w:rPr>
        <w:t xml:space="preserve">xxx xxx Txxxxxxx</w:t>
      </w:r>
    </w:p>
    <w:p w:rsidR="00000000" w:rsidDel="00000000" w:rsidP="00000000" w:rsidRDefault="00000000" w:rsidRPr="00000000" w14:paraId="00000006">
      <w:pPr>
        <w:pStyle w:val="Heading2"/>
        <w:rPr>
          <w:sz w:val="26"/>
          <w:szCs w:val="26"/>
          <w:u w:val="single"/>
        </w:rPr>
      </w:pPr>
      <w:bookmarkStart w:colFirst="0" w:colLast="0" w:name="_yaj23vc5aew9" w:id="1"/>
      <w:bookmarkEnd w:id="1"/>
      <w:r w:rsidDel="00000000" w:rsidR="00000000" w:rsidRPr="00000000">
        <w:rPr>
          <w:sz w:val="24"/>
          <w:szCs w:val="24"/>
          <w:u w:val="single"/>
          <w:rtl w:val="0"/>
        </w:rPr>
        <w:t xml:space="preserve">Beskrivning av applikationen</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Snackis är ett diskussionsforum där registrerade användare kan skapa trådar, svara på inlägg och skicka meddelanden till andra användare.</w:t>
      </w:r>
    </w:p>
    <w:p w:rsidR="00000000" w:rsidDel="00000000" w:rsidP="00000000" w:rsidRDefault="00000000" w:rsidRPr="00000000" w14:paraId="00000008">
      <w:pPr>
        <w:rPr>
          <w:sz w:val="20"/>
          <w:szCs w:val="20"/>
        </w:rPr>
      </w:pPr>
      <w:r w:rsidDel="00000000" w:rsidR="00000000" w:rsidRPr="00000000">
        <w:rPr>
          <w:sz w:val="20"/>
          <w:szCs w:val="20"/>
          <w:rtl w:val="0"/>
        </w:rPr>
        <w:t xml:space="preserve">Anonyma användare kan endast svara på trådar.</w:t>
      </w:r>
    </w:p>
    <w:p w:rsidR="00000000" w:rsidDel="00000000" w:rsidP="00000000" w:rsidRDefault="00000000" w:rsidRPr="00000000" w14:paraId="00000009">
      <w:pPr>
        <w:rPr>
          <w:sz w:val="20"/>
          <w:szCs w:val="20"/>
        </w:rPr>
      </w:pPr>
      <w:r w:rsidDel="00000000" w:rsidR="00000000" w:rsidRPr="00000000">
        <w:rPr>
          <w:sz w:val="20"/>
          <w:szCs w:val="20"/>
          <w:rtl w:val="0"/>
        </w:rPr>
        <w:t xml:space="preserve">Admin kan skapa nya forum och delforum, och se över anmälningar via adminpanelen.</w:t>
      </w:r>
    </w:p>
    <w:p w:rsidR="00000000" w:rsidDel="00000000" w:rsidP="00000000" w:rsidRDefault="00000000" w:rsidRPr="00000000" w14:paraId="0000000A">
      <w:pPr>
        <w:pStyle w:val="Heading2"/>
        <w:rPr>
          <w:sz w:val="24"/>
          <w:szCs w:val="24"/>
          <w:u w:val="single"/>
        </w:rPr>
      </w:pPr>
      <w:bookmarkStart w:colFirst="0" w:colLast="0" w:name="_86e7c5tk11n8" w:id="2"/>
      <w:bookmarkEnd w:id="2"/>
      <w:r w:rsidDel="00000000" w:rsidR="00000000" w:rsidRPr="00000000">
        <w:rPr>
          <w:sz w:val="24"/>
          <w:szCs w:val="24"/>
          <w:u w:val="single"/>
          <w:rtl w:val="0"/>
        </w:rPr>
        <w:t xml:space="preserve">Tekniska krav</w:t>
      </w:r>
    </w:p>
    <w:p w:rsidR="00000000" w:rsidDel="00000000" w:rsidP="00000000" w:rsidRDefault="00000000" w:rsidRPr="00000000" w14:paraId="0000000B">
      <w:pPr>
        <w:rPr>
          <w:sz w:val="20"/>
          <w:szCs w:val="20"/>
        </w:rPr>
      </w:pPr>
      <w:r w:rsidDel="00000000" w:rsidR="00000000" w:rsidRPr="00000000">
        <w:rPr>
          <w:sz w:val="20"/>
          <w:szCs w:val="20"/>
          <w:rtl w:val="0"/>
        </w:rPr>
        <w:t xml:space="preserve">Platform: Windows</w:t>
      </w:r>
    </w:p>
    <w:p w:rsidR="00000000" w:rsidDel="00000000" w:rsidP="00000000" w:rsidRDefault="00000000" w:rsidRPr="00000000" w14:paraId="0000000C">
      <w:pPr>
        <w:rPr>
          <w:sz w:val="20"/>
          <w:szCs w:val="20"/>
        </w:rPr>
      </w:pPr>
      <w:r w:rsidDel="00000000" w:rsidR="00000000" w:rsidRPr="00000000">
        <w:rPr>
          <w:sz w:val="20"/>
          <w:szCs w:val="20"/>
          <w:rtl w:val="0"/>
        </w:rPr>
        <w:t xml:space="preserve">Ramverk: .NET 5</w:t>
      </w:r>
    </w:p>
    <w:p w:rsidR="00000000" w:rsidDel="00000000" w:rsidP="00000000" w:rsidRDefault="00000000" w:rsidRPr="00000000" w14:paraId="0000000D">
      <w:pPr>
        <w:rPr>
          <w:sz w:val="20"/>
          <w:szCs w:val="20"/>
        </w:rPr>
      </w:pPr>
      <w:r w:rsidDel="00000000" w:rsidR="00000000" w:rsidRPr="00000000">
        <w:rPr>
          <w:sz w:val="20"/>
          <w:szCs w:val="20"/>
          <w:rtl w:val="0"/>
        </w:rPr>
        <w:t xml:space="preserve">Bibliotek:</w:t>
      </w:r>
    </w:p>
    <w:p w:rsidR="00000000" w:rsidDel="00000000" w:rsidP="00000000" w:rsidRDefault="00000000" w:rsidRPr="00000000" w14:paraId="0000000E">
      <w:pPr>
        <w:ind w:left="0" w:firstLine="0"/>
        <w:rPr>
          <w:sz w:val="20"/>
          <w:szCs w:val="20"/>
        </w:rPr>
      </w:pPr>
      <w:r w:rsidDel="00000000" w:rsidR="00000000" w:rsidRPr="00000000">
        <w:rPr>
          <w:sz w:val="20"/>
          <w:szCs w:val="20"/>
          <w:rtl w:val="0"/>
        </w:rPr>
        <w:t xml:space="preserve">Nuget-paket:</w:t>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sz w:val="20"/>
          <w:szCs w:val="20"/>
          <w:rtl w:val="0"/>
        </w:rPr>
        <w:t xml:space="preserve">Microsoft.AspNetCore.Identity.EntityFrameworkCore</w:t>
      </w:r>
    </w:p>
    <w:p w:rsidR="00000000" w:rsidDel="00000000" w:rsidP="00000000" w:rsidRDefault="00000000" w:rsidRPr="00000000" w14:paraId="00000010">
      <w:pPr>
        <w:numPr>
          <w:ilvl w:val="0"/>
          <w:numId w:val="1"/>
        </w:numPr>
        <w:ind w:left="720" w:hanging="360"/>
        <w:rPr>
          <w:sz w:val="20"/>
          <w:szCs w:val="20"/>
          <w:u w:val="none"/>
        </w:rPr>
      </w:pPr>
      <w:r w:rsidDel="00000000" w:rsidR="00000000" w:rsidRPr="00000000">
        <w:rPr>
          <w:sz w:val="20"/>
          <w:szCs w:val="20"/>
          <w:rtl w:val="0"/>
        </w:rPr>
        <w:t xml:space="preserve">Microsoft.EntityFrameworkCore</w:t>
      </w:r>
    </w:p>
    <w:p w:rsidR="00000000" w:rsidDel="00000000" w:rsidP="00000000" w:rsidRDefault="00000000" w:rsidRPr="00000000" w14:paraId="00000011">
      <w:pPr>
        <w:numPr>
          <w:ilvl w:val="0"/>
          <w:numId w:val="1"/>
        </w:numPr>
        <w:ind w:left="720" w:hanging="360"/>
        <w:rPr>
          <w:sz w:val="20"/>
          <w:szCs w:val="20"/>
          <w:u w:val="none"/>
        </w:rPr>
      </w:pPr>
      <w:r w:rsidDel="00000000" w:rsidR="00000000" w:rsidRPr="00000000">
        <w:rPr>
          <w:sz w:val="20"/>
          <w:szCs w:val="20"/>
          <w:rtl w:val="0"/>
        </w:rPr>
        <w:t xml:space="preserve">Microsoft.EntityFrameworkCore.SqlServer</w:t>
      </w:r>
    </w:p>
    <w:p w:rsidR="00000000" w:rsidDel="00000000" w:rsidP="00000000" w:rsidRDefault="00000000" w:rsidRPr="00000000" w14:paraId="00000012">
      <w:pPr>
        <w:numPr>
          <w:ilvl w:val="0"/>
          <w:numId w:val="1"/>
        </w:numPr>
        <w:ind w:left="720" w:hanging="360"/>
        <w:rPr>
          <w:sz w:val="20"/>
          <w:szCs w:val="20"/>
          <w:u w:val="none"/>
        </w:rPr>
      </w:pPr>
      <w:r w:rsidDel="00000000" w:rsidR="00000000" w:rsidRPr="00000000">
        <w:rPr>
          <w:sz w:val="20"/>
          <w:szCs w:val="20"/>
          <w:rtl w:val="0"/>
        </w:rPr>
        <w:t xml:space="preserve">Microsoft.EntityFrameworkCore.Tools</w:t>
      </w:r>
    </w:p>
    <w:p w:rsidR="00000000" w:rsidDel="00000000" w:rsidP="00000000" w:rsidRDefault="00000000" w:rsidRPr="00000000" w14:paraId="00000013">
      <w:pPr>
        <w:rPr>
          <w:sz w:val="20"/>
          <w:szCs w:val="20"/>
        </w:rPr>
      </w:pPr>
      <w:r w:rsidDel="00000000" w:rsidR="00000000" w:rsidRPr="00000000">
        <w:rPr>
          <w:sz w:val="20"/>
          <w:szCs w:val="20"/>
          <w:rtl w:val="0"/>
        </w:rPr>
        <w:t xml:space="preserve">Databaslösning: MS SQL</w:t>
      </w:r>
    </w:p>
    <w:p w:rsidR="00000000" w:rsidDel="00000000" w:rsidP="00000000" w:rsidRDefault="00000000" w:rsidRPr="00000000" w14:paraId="00000014">
      <w:pPr>
        <w:rPr>
          <w:sz w:val="20"/>
          <w:szCs w:val="20"/>
        </w:rPr>
      </w:pPr>
      <w:r w:rsidDel="00000000" w:rsidR="00000000" w:rsidRPr="00000000">
        <w:rPr>
          <w:sz w:val="20"/>
          <w:szCs w:val="20"/>
          <w:rtl w:val="0"/>
        </w:rPr>
        <w:t xml:space="preserve">Servermiljö: Standalone, IIS eller Azure</w:t>
      </w:r>
    </w:p>
    <w:p w:rsidR="00000000" w:rsidDel="00000000" w:rsidP="00000000" w:rsidRDefault="00000000" w:rsidRPr="00000000" w14:paraId="00000015">
      <w:pPr>
        <w:pStyle w:val="Heading2"/>
        <w:rPr>
          <w:sz w:val="24"/>
          <w:szCs w:val="24"/>
          <w:u w:val="single"/>
        </w:rPr>
      </w:pPr>
      <w:bookmarkStart w:colFirst="0" w:colLast="0" w:name="_fcjjljhvrf9b" w:id="3"/>
      <w:bookmarkEnd w:id="3"/>
      <w:r w:rsidDel="00000000" w:rsidR="00000000" w:rsidRPr="00000000">
        <w:rPr>
          <w:sz w:val="24"/>
          <w:szCs w:val="24"/>
          <w:u w:val="single"/>
          <w:rtl w:val="0"/>
        </w:rPr>
        <w:t xml:space="preserve">Applikationsstruktur</w:t>
      </w:r>
    </w:p>
    <w:p w:rsidR="00000000" w:rsidDel="00000000" w:rsidP="00000000" w:rsidRDefault="00000000" w:rsidRPr="00000000" w14:paraId="00000016">
      <w:pPr>
        <w:rPr>
          <w:sz w:val="20"/>
          <w:szCs w:val="20"/>
        </w:rPr>
      </w:pPr>
      <w:r w:rsidDel="00000000" w:rsidR="00000000" w:rsidRPr="00000000">
        <w:rPr>
          <w:sz w:val="20"/>
          <w:szCs w:val="20"/>
          <w:rtl w:val="0"/>
        </w:rPr>
        <w:t xml:space="preserve">Projekt: Snackis.sln</w:t>
      </w:r>
    </w:p>
    <w:p w:rsidR="00000000" w:rsidDel="00000000" w:rsidP="00000000" w:rsidRDefault="00000000" w:rsidRPr="00000000" w14:paraId="00000017">
      <w:pPr>
        <w:rPr>
          <w:sz w:val="20"/>
          <w:szCs w:val="20"/>
        </w:rPr>
      </w:pPr>
      <w:r w:rsidDel="00000000" w:rsidR="00000000" w:rsidRPr="00000000">
        <w:rPr>
          <w:sz w:val="20"/>
          <w:szCs w:val="20"/>
          <w:rtl w:val="0"/>
        </w:rPr>
        <w:t xml:space="preserve">Beroenden: Microsoft Identity, Microsoft Entityframework Core</w:t>
      </w:r>
    </w:p>
    <w:p w:rsidR="00000000" w:rsidDel="00000000" w:rsidP="00000000" w:rsidRDefault="00000000" w:rsidRPr="00000000" w14:paraId="00000018">
      <w:pPr>
        <w:rPr>
          <w:sz w:val="20"/>
          <w:szCs w:val="20"/>
        </w:rPr>
      </w:pPr>
      <w:r w:rsidDel="00000000" w:rsidR="00000000" w:rsidRPr="00000000">
        <w:rPr>
          <w:sz w:val="20"/>
          <w:szCs w:val="20"/>
          <w:rtl w:val="0"/>
        </w:rPr>
        <w:t xml:space="preserve">API-struktur: /api/ApiController</w:t>
      </w:r>
    </w:p>
    <w:p w:rsidR="00000000" w:rsidDel="00000000" w:rsidP="00000000" w:rsidRDefault="00000000" w:rsidRPr="00000000" w14:paraId="00000019">
      <w:pPr>
        <w:rPr>
          <w:sz w:val="20"/>
          <w:szCs w:val="20"/>
        </w:rPr>
      </w:pPr>
      <w:r w:rsidDel="00000000" w:rsidR="00000000" w:rsidRPr="00000000">
        <w:rPr>
          <w:sz w:val="20"/>
          <w:szCs w:val="20"/>
          <w:rtl w:val="0"/>
        </w:rPr>
        <w:t xml:space="preserve">Programmeringsmönster: Razor Pages</w:t>
      </w:r>
    </w:p>
    <w:p w:rsidR="00000000" w:rsidDel="00000000" w:rsidP="00000000" w:rsidRDefault="00000000" w:rsidRPr="00000000" w14:paraId="0000001A">
      <w:pPr>
        <w:pStyle w:val="Heading2"/>
        <w:rPr>
          <w:sz w:val="24"/>
          <w:szCs w:val="24"/>
          <w:u w:val="single"/>
        </w:rPr>
      </w:pPr>
      <w:bookmarkStart w:colFirst="0" w:colLast="0" w:name="_ekm4si1r3vca" w:id="4"/>
      <w:bookmarkEnd w:id="4"/>
      <w:r w:rsidDel="00000000" w:rsidR="00000000" w:rsidRPr="00000000">
        <w:rPr>
          <w:sz w:val="24"/>
          <w:szCs w:val="24"/>
          <w:u w:val="single"/>
          <w:rtl w:val="0"/>
        </w:rPr>
        <w:t xml:space="preserve">Installation</w:t>
      </w:r>
    </w:p>
    <w:p w:rsidR="00000000" w:rsidDel="00000000" w:rsidP="00000000" w:rsidRDefault="00000000" w:rsidRPr="00000000" w14:paraId="0000001B">
      <w:pPr>
        <w:rPr>
          <w:sz w:val="20"/>
          <w:szCs w:val="20"/>
        </w:rPr>
      </w:pPr>
      <w:r w:rsidDel="00000000" w:rsidR="00000000" w:rsidRPr="00000000">
        <w:rPr>
          <w:sz w:val="20"/>
          <w:szCs w:val="20"/>
          <w:rtl w:val="0"/>
        </w:rPr>
        <w:t xml:space="preserve">Innan Snackis startas behövs anslutningssträngarna ändras i appsettings.json, sedan skapas databasen per automatik när programmet körs. När du skapar ett konto klickar du sedan “Gör mig till admin” i menyn i navigeringsmenyn högst upp. </w:t>
      </w:r>
      <w:r w:rsidDel="00000000" w:rsidR="00000000" w:rsidRPr="00000000">
        <w:rPr>
          <w:sz w:val="20"/>
          <w:szCs w:val="20"/>
        </w:rPr>
        <w:drawing>
          <wp:inline distB="114300" distT="114300" distL="114300" distR="114300">
            <wp:extent cx="528598" cy="2575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598" cy="25752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När det finns ett konto som är administratör så kommer det menyvalet inte finnas kvar.</w:t>
      </w:r>
    </w:p>
    <w:p w:rsidR="00000000" w:rsidDel="00000000" w:rsidP="00000000" w:rsidRDefault="00000000" w:rsidRPr="00000000" w14:paraId="0000001D">
      <w:pPr>
        <w:pStyle w:val="Heading2"/>
        <w:rPr>
          <w:sz w:val="24"/>
          <w:szCs w:val="24"/>
          <w:u w:val="single"/>
        </w:rPr>
      </w:pPr>
      <w:bookmarkStart w:colFirst="0" w:colLast="0" w:name="_vu5wzlnd6z6h" w:id="5"/>
      <w:bookmarkEnd w:id="5"/>
      <w:r w:rsidDel="00000000" w:rsidR="00000000" w:rsidRPr="00000000">
        <w:rPr>
          <w:sz w:val="24"/>
          <w:szCs w:val="24"/>
          <w:u w:val="single"/>
          <w:rtl w:val="0"/>
        </w:rPr>
        <w:t xml:space="preserve">Funktionalitet</w:t>
      </w:r>
    </w:p>
    <w:p w:rsidR="00000000" w:rsidDel="00000000" w:rsidP="00000000" w:rsidRDefault="00000000" w:rsidRPr="00000000" w14:paraId="0000001E">
      <w:pPr>
        <w:rPr>
          <w:sz w:val="20"/>
          <w:szCs w:val="20"/>
        </w:rPr>
      </w:pPr>
      <w:r w:rsidDel="00000000" w:rsidR="00000000" w:rsidRPr="00000000">
        <w:rPr>
          <w:sz w:val="20"/>
          <w:szCs w:val="20"/>
          <w:rtl w:val="0"/>
        </w:rPr>
        <w:t xml:space="preserve">För inloggning används Identity, registrering kräver en Epostadress, ett användarnamn och ett lösenord. </w:t>
      </w:r>
    </w:p>
    <w:p w:rsidR="00000000" w:rsidDel="00000000" w:rsidP="00000000" w:rsidRDefault="00000000" w:rsidRPr="00000000" w14:paraId="0000001F">
      <w:pPr>
        <w:pStyle w:val="Heading2"/>
        <w:rPr>
          <w:sz w:val="24"/>
          <w:szCs w:val="24"/>
          <w:u w:val="single"/>
        </w:rPr>
      </w:pPr>
      <w:bookmarkStart w:colFirst="0" w:colLast="0" w:name="_jjaf78au1mro" w:id="6"/>
      <w:bookmarkEnd w:id="6"/>
      <w:r w:rsidDel="00000000" w:rsidR="00000000" w:rsidRPr="00000000">
        <w:rPr>
          <w:sz w:val="24"/>
          <w:szCs w:val="24"/>
          <w:u w:val="single"/>
          <w:rtl w:val="0"/>
        </w:rPr>
        <w:t xml:space="preserve">Brister</w:t>
      </w:r>
    </w:p>
    <w:p w:rsidR="00000000" w:rsidDel="00000000" w:rsidP="00000000" w:rsidRDefault="00000000" w:rsidRPr="00000000" w14:paraId="00000020">
      <w:pPr>
        <w:rPr>
          <w:sz w:val="20"/>
          <w:szCs w:val="20"/>
        </w:rPr>
      </w:pPr>
      <w:r w:rsidDel="00000000" w:rsidR="00000000" w:rsidRPr="00000000">
        <w:rPr>
          <w:sz w:val="20"/>
          <w:szCs w:val="20"/>
          <w:rtl w:val="0"/>
        </w:rPr>
        <w:t xml:space="preserve">Det går inte i dagsläget svara på inlägg i den “moderna” vyn. Det finns inte heller något filter för vilka ord man kan skriva i ett inlägg. När användaren registrerar sig får inte användaren ett bekräftelsemail.</w:t>
      </w:r>
      <w:r w:rsidDel="00000000" w:rsidR="00000000" w:rsidRPr="00000000">
        <w:rPr>
          <w:rtl w:val="0"/>
        </w:rPr>
      </w:r>
    </w:p>
    <w:p w:rsidR="00000000" w:rsidDel="00000000" w:rsidP="00000000" w:rsidRDefault="00000000" w:rsidRPr="00000000" w14:paraId="00000021">
      <w:pPr>
        <w:pStyle w:val="Heading2"/>
        <w:rPr>
          <w:sz w:val="24"/>
          <w:szCs w:val="24"/>
          <w:u w:val="single"/>
        </w:rPr>
      </w:pPr>
      <w:bookmarkStart w:colFirst="0" w:colLast="0" w:name="_dkpk1cunj3f5" w:id="7"/>
      <w:bookmarkEnd w:id="7"/>
      <w:r w:rsidDel="00000000" w:rsidR="00000000" w:rsidRPr="00000000">
        <w:rPr>
          <w:sz w:val="24"/>
          <w:szCs w:val="24"/>
          <w:u w:val="single"/>
          <w:rtl w:val="0"/>
        </w:rPr>
        <w:t xml:space="preserve">Förbättringsförslag</w:t>
      </w:r>
    </w:p>
    <w:p w:rsidR="00000000" w:rsidDel="00000000" w:rsidP="00000000" w:rsidRDefault="00000000" w:rsidRPr="00000000" w14:paraId="00000022">
      <w:pPr>
        <w:rPr/>
      </w:pPr>
      <w:r w:rsidDel="00000000" w:rsidR="00000000" w:rsidRPr="00000000">
        <w:rPr>
          <w:rtl w:val="0"/>
        </w:rPr>
        <w:t xml:space="preserve">Det skulle vara av värde för användaren att kunna formatera sina inlägg och kunna lägga in bilder i inläggen. Man kan se över hur livechatten ska fungera i en högre belastad webbsajt. </w:t>
      </w:r>
      <w:r w:rsidDel="00000000" w:rsidR="00000000" w:rsidRPr="00000000">
        <w:rPr>
          <w:rtl w:val="0"/>
        </w:rPr>
      </w:r>
    </w:p>
    <w:p w:rsidR="00000000" w:rsidDel="00000000" w:rsidP="00000000" w:rsidRDefault="00000000" w:rsidRPr="00000000" w14:paraId="00000023">
      <w:pPr>
        <w:pStyle w:val="Heading2"/>
        <w:rPr>
          <w:sz w:val="24"/>
          <w:szCs w:val="24"/>
          <w:u w:val="single"/>
        </w:rPr>
      </w:pPr>
      <w:bookmarkStart w:colFirst="0" w:colLast="0" w:name="_pdkf0op7r9wd" w:id="8"/>
      <w:bookmarkEnd w:id="8"/>
      <w:r w:rsidDel="00000000" w:rsidR="00000000" w:rsidRPr="00000000">
        <w:rPr>
          <w:sz w:val="24"/>
          <w:szCs w:val="24"/>
          <w:u w:val="single"/>
          <w:rtl w:val="0"/>
        </w:rPr>
        <w:t xml:space="preserve">Summering</w:t>
      </w:r>
    </w:p>
    <w:p w:rsidR="00000000" w:rsidDel="00000000" w:rsidP="00000000" w:rsidRDefault="00000000" w:rsidRPr="00000000" w14:paraId="00000024">
      <w:pPr>
        <w:rPr>
          <w:sz w:val="20"/>
          <w:szCs w:val="20"/>
        </w:rPr>
      </w:pPr>
      <w:r w:rsidDel="00000000" w:rsidR="00000000" w:rsidRPr="00000000">
        <w:rPr>
          <w:sz w:val="20"/>
          <w:szCs w:val="20"/>
          <w:rtl w:val="0"/>
        </w:rPr>
        <w:t xml:space="preserve">Ändra anslutningssträngen i appsettings.json, efter det kommer databasen skapas första gången programmet körs. Sedan när du skapar ett konto kommer det finnas ett menyval att göra det nuvarande kontot till administratör, det valet försvinner när ett konto som är admin redan finns. Sedan kan administratören skapa nya forum och delforum. Starta Snackis som en lokal programvara eller publicera den på Azure, eller något annat webbhotell som stödjer .NET 5.</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