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2026-06-08 14:00 KST  |  표본: 측정소당 최소 2345건 / 총 11900건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37.441</w:t>
            </w:r>
          </w:p>
        </w:tc>
        <w:tc>
          <w:tcPr>
            <w:tcW w:type="dxa" w:w="1234"/>
          </w:tcPr>
          <w:p>
            <w:r>
              <w:t>34.290</w:t>
            </w:r>
          </w:p>
        </w:tc>
        <w:tc>
          <w:tcPr>
            <w:tcW w:type="dxa" w:w="1234"/>
          </w:tcPr>
          <w:p>
            <w:r>
              <w:t>+3.151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20.882</w:t>
            </w:r>
          </w:p>
        </w:tc>
        <w:tc>
          <w:tcPr>
            <w:tcW w:type="dxa" w:w="1234"/>
          </w:tcPr>
          <w:p>
            <w:r>
              <w:t>17.660</w:t>
            </w:r>
          </w:p>
        </w:tc>
        <w:tc>
          <w:tcPr>
            <w:tcW w:type="dxa" w:w="1234"/>
          </w:tcPr>
          <w:p>
            <w:r>
              <w:t>+3.223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+0.24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+0.15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+0.19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0.427</w:t>
            </w:r>
          </w:p>
        </w:tc>
        <w:tc>
          <w:tcPr>
            <w:tcW w:type="dxa" w:w="1234"/>
          </w:tcPr>
          <w:p>
            <w:r>
              <w:t>0.482</w:t>
            </w:r>
          </w:p>
        </w:tc>
        <w:tc>
          <w:tcPr>
            <w:tcW w:type="dxa" w:w="1234"/>
          </w:tcPr>
          <w:p>
            <w:r>
              <w:t>-0.055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-0.47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31.85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77.97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0.027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11.82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148.66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0.049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69.98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148.97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0.049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3.22 높음 (p=0.0000, 효과크기 작음 d=0.24).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