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2026-06-25 09:15 KST  |  표본: 측정소당 최소 2748건 / 총 13915건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34.863</w:t>
            </w:r>
          </w:p>
        </w:tc>
        <w:tc>
          <w:tcPr>
            <w:tcW w:type="dxa" w:w="1234"/>
          </w:tcPr>
          <w:p>
            <w:r>
              <w:t>32.043</w:t>
            </w:r>
          </w:p>
        </w:tc>
        <w:tc>
          <w:tcPr>
            <w:tcW w:type="dxa" w:w="1234"/>
          </w:tcPr>
          <w:p>
            <w:r>
              <w:t>+2.820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19.678</w:t>
            </w:r>
          </w:p>
        </w:tc>
        <w:tc>
          <w:tcPr>
            <w:tcW w:type="dxa" w:w="1234"/>
          </w:tcPr>
          <w:p>
            <w:r>
              <w:t>17.062</w:t>
            </w:r>
          </w:p>
        </w:tc>
        <w:tc>
          <w:tcPr>
            <w:tcW w:type="dxa" w:w="1234"/>
          </w:tcPr>
          <w:p>
            <w:r>
              <w:t>+2.616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0.415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-0.059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-0.51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30.53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80.96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14.75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156.81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70.28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173.28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2.62 높음 (p=0.0000, 효과크기 작음 d=0.20).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