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2026-06-10 09:15 KST  |  표본: 측정소당 최소 2388건 / 총 12115건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37.200</w:t>
            </w:r>
          </w:p>
        </w:tc>
        <w:tc>
          <w:tcPr>
            <w:tcW w:type="dxa" w:w="1234"/>
          </w:tcPr>
          <w:p>
            <w:r>
              <w:t>34.081</w:t>
            </w:r>
          </w:p>
        </w:tc>
        <w:tc>
          <w:tcPr>
            <w:tcW w:type="dxa" w:w="1234"/>
          </w:tcPr>
          <w:p>
            <w:r>
              <w:t>+3.119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+0.13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20.752</w:t>
            </w:r>
          </w:p>
        </w:tc>
        <w:tc>
          <w:tcPr>
            <w:tcW w:type="dxa" w:w="1234"/>
          </w:tcPr>
          <w:p>
            <w:r>
              <w:t>17.636</w:t>
            </w:r>
          </w:p>
        </w:tc>
        <w:tc>
          <w:tcPr>
            <w:tcW w:type="dxa" w:w="1234"/>
          </w:tcPr>
          <w:p>
            <w:r>
              <w:t>+3.117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+0.24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0.047</w:t>
            </w:r>
          </w:p>
        </w:tc>
        <w:tc>
          <w:tcPr>
            <w:tcW w:type="dxa" w:w="1234"/>
          </w:tcPr>
          <w:p>
            <w:r>
              <w:t>0.045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+0.14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0.012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-0.21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+0.18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0.427</w:t>
            </w:r>
          </w:p>
        </w:tc>
        <w:tc>
          <w:tcPr>
            <w:tcW w:type="dxa" w:w="1234"/>
          </w:tcPr>
          <w:p>
            <w:r>
              <w:t>0.481</w:t>
            </w:r>
          </w:p>
        </w:tc>
        <w:tc>
          <w:tcPr>
            <w:tcW w:type="dxa" w:w="1234"/>
          </w:tcPr>
          <w:p>
            <w:r>
              <w:t>-0.055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-0.47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32.10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78.48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0.027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10.73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154.47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0.050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68.99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0.023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147.45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0.048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3.12 높음 (p=0.0000, 효과크기 작음 d=0.24).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