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2026-06-24 13:33 KST  |  표본: 측정소당 최소 2729건 / 총 13820건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35.063</w:t>
            </w:r>
          </w:p>
        </w:tc>
        <w:tc>
          <w:tcPr>
            <w:tcW w:type="dxa" w:w="1234"/>
          </w:tcPr>
          <w:p>
            <w:r>
              <w:t>32.233</w:t>
            </w:r>
          </w:p>
        </w:tc>
        <w:tc>
          <w:tcPr>
            <w:tcW w:type="dxa" w:w="1234"/>
          </w:tcPr>
          <w:p>
            <w:r>
              <w:t>+2.830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+0.12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19.781</w:t>
            </w:r>
          </w:p>
        </w:tc>
        <w:tc>
          <w:tcPr>
            <w:tcW w:type="dxa" w:w="1234"/>
          </w:tcPr>
          <w:p>
            <w:r>
              <w:t>17.147</w:t>
            </w:r>
          </w:p>
        </w:tc>
        <w:tc>
          <w:tcPr>
            <w:tcW w:type="dxa" w:w="1234"/>
          </w:tcPr>
          <w:p>
            <w:r>
              <w:t>+2.633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+0.20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-0.20 (미미함)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0.416</w:t>
            </w:r>
          </w:p>
        </w:tc>
        <w:tc>
          <w:tcPr>
            <w:tcW w:type="dxa" w:w="1234"/>
          </w:tcPr>
          <w:p>
            <w:r>
              <w:t>0.475</w:t>
            </w:r>
          </w:p>
        </w:tc>
        <w:tc>
          <w:tcPr>
            <w:tcW w:type="dxa" w:w="1234"/>
          </w:tcPr>
          <w:p>
            <w:r>
              <w:t>-0.059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-0.51 (중간)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30.81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81.54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14.77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159.02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70.44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173.69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2.63 높음 (p=0.0000, 효과크기 작음 d=0.20).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