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9C71" w14:textId="77777777" w:rsidR="00257202" w:rsidRPr="00257202" w:rsidRDefault="00257202" w:rsidP="00257202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엑셀데이터분석 실습과제물 (2023학년도)</w:t>
      </w:r>
    </w:p>
    <w:p w14:paraId="27C54D2E" w14:textId="77777777" w:rsidR="00257202" w:rsidRPr="00257202" w:rsidRDefault="00257202" w:rsidP="00257202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(</w:t>
      </w:r>
      <w:proofErr w:type="spellStart"/>
      <w:r w:rsidRPr="00257202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줌강의</w:t>
      </w:r>
      <w:proofErr w:type="spellEnd"/>
      <w:r w:rsidRPr="00257202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: 3/27일)</w:t>
      </w:r>
    </w:p>
    <w:p w14:paraId="572EA50B" w14:textId="77777777" w:rsidR="00257202" w:rsidRPr="00257202" w:rsidRDefault="00257202" w:rsidP="00257202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37E6DD7" w14:textId="77777777" w:rsidR="00257202" w:rsidRPr="00257202" w:rsidRDefault="00257202" w:rsidP="00257202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고딕" w:eastAsia="고딕" w:hAnsi="명조" w:cs="굴림" w:hint="eastAsia"/>
          <w:color w:val="000000"/>
          <w:kern w:val="0"/>
          <w:sz w:val="22"/>
        </w:rPr>
        <w:t xml:space="preserve">♣ </w:t>
      </w:r>
      <w:r w:rsidRPr="00257202">
        <w:rPr>
          <w:rFonts w:ascii="고딕" w:eastAsia="고딕" w:hAnsi="굴림" w:cs="굴림" w:hint="eastAsia"/>
          <w:color w:val="000000"/>
          <w:kern w:val="0"/>
          <w:sz w:val="22"/>
        </w:rPr>
        <w:t xml:space="preserve">과제물은 정해진 기한까지 온라인제출하시기 바랍니다. </w:t>
      </w:r>
    </w:p>
    <w:p w14:paraId="14489897" w14:textId="77777777" w:rsidR="00257202" w:rsidRPr="00257202" w:rsidRDefault="00257202" w:rsidP="00257202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고딕" w:eastAsia="고딕" w:hAnsi="굴림" w:cs="굴림" w:hint="eastAsia"/>
          <w:color w:val="000000"/>
          <w:kern w:val="0"/>
          <w:sz w:val="22"/>
        </w:rPr>
        <w:t xml:space="preserve">질문이 있으면 게시판을 글을 올리기 바랍니다. </w:t>
      </w:r>
    </w:p>
    <w:p w14:paraId="40129745" w14:textId="77777777" w:rsidR="00257202" w:rsidRPr="00257202" w:rsidRDefault="00257202" w:rsidP="00257202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</w:p>
    <w:p w14:paraId="244217AC" w14:textId="77777777" w:rsidR="00257202" w:rsidRPr="00257202" w:rsidRDefault="00257202" w:rsidP="00257202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1. 첨부된 강수량 자료는 A 지역과 B 지역의 1990년부터 2022년까지의 연강수량 자료이다. 이 자료를 엑셀과 KESS로 분석하여 다음 물음에 </w:t>
      </w:r>
      <w:proofErr w:type="spellStart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답하시오</w:t>
      </w:r>
      <w:proofErr w:type="spellEnd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. </w:t>
      </w:r>
    </w:p>
    <w:p w14:paraId="1692E0A7" w14:textId="77777777" w:rsidR="00257202" w:rsidRPr="00257202" w:rsidRDefault="00257202" w:rsidP="00257202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(1) 두 지역의 연도별 강수량 자료에 대해 꺾은선형 차트를 이용하여 전체적인 경향을 </w:t>
      </w:r>
      <w:proofErr w:type="spellStart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설명하시오</w:t>
      </w:r>
      <w:proofErr w:type="spellEnd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.</w:t>
      </w:r>
    </w:p>
    <w:p w14:paraId="1BC11EDE" w14:textId="47403536" w:rsidR="00257202" w:rsidRPr="00257202" w:rsidRDefault="00257202" w:rsidP="00257202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257202">
        <w:rPr>
          <w:rFonts w:ascii="바탕" w:eastAsia="굴림" w:hAnsi="굴림" w:cs="굴림"/>
          <w:noProof/>
          <w:color w:val="000000"/>
          <w:kern w:val="0"/>
          <w:sz w:val="22"/>
        </w:rPr>
        <w:drawing>
          <wp:anchor distT="0" distB="0" distL="114300" distR="114300" simplePos="0" relativeHeight="251658240" behindDoc="0" locked="0" layoutInCell="1" allowOverlap="1" wp14:anchorId="385A0B30" wp14:editId="7AA2811D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7025" cy="2480945"/>
            <wp:effectExtent l="0" t="0" r="3175" b="0"/>
            <wp:wrapSquare wrapText="bothSides"/>
            <wp:docPr id="37229871" name="그림 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9871" name="그림 5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48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9E6F7" w14:textId="7F0F8188" w:rsidR="00257202" w:rsidRPr="00257202" w:rsidRDefault="00257202" w:rsidP="00257202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A지역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>과</w:t>
      </w: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 B지역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 모두 </w:t>
      </w:r>
      <w:proofErr w:type="spellStart"/>
      <w:r>
        <w:rPr>
          <w:rFonts w:ascii="한컴바탕" w:eastAsia="한컴바탕" w:hAnsi="굴림" w:cs="굴림" w:hint="eastAsia"/>
          <w:color w:val="000000"/>
          <w:kern w:val="0"/>
          <w:sz w:val="22"/>
        </w:rPr>
        <w:t>연간강수량의</w:t>
      </w:r>
      <w:proofErr w:type="spellEnd"/>
      <w:r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 표준편차가 </w:t>
      </w: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2007년 이후부터는 점차 줄어들고 있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고 </w:t>
      </w:r>
      <w:r>
        <w:rPr>
          <w:rFonts w:ascii="한컴바탕" w:eastAsia="한컴바탕" w:hAnsi="굴림" w:cs="굴림"/>
          <w:color w:val="000000"/>
          <w:kern w:val="0"/>
          <w:sz w:val="22"/>
        </w:rPr>
        <w:t>A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지역과 </w:t>
      </w:r>
      <w:r>
        <w:rPr>
          <w:rFonts w:ascii="한컴바탕" w:eastAsia="한컴바탕" w:hAnsi="굴림" w:cs="굴림"/>
          <w:color w:val="000000"/>
          <w:kern w:val="0"/>
          <w:sz w:val="22"/>
        </w:rPr>
        <w:t>B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지역의 연간 강수량의 차이도 </w:t>
      </w:r>
      <w:r>
        <w:rPr>
          <w:rFonts w:ascii="한컴바탕" w:eastAsia="한컴바탕" w:hAnsi="굴림" w:cs="굴림"/>
          <w:color w:val="000000"/>
          <w:kern w:val="0"/>
          <w:sz w:val="22"/>
        </w:rPr>
        <w:t>2018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>년 이후부터는 거의 없음</w:t>
      </w: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을 알 수 있다.</w:t>
      </w:r>
    </w:p>
    <w:p w14:paraId="0EAE740A" w14:textId="50C035F2" w:rsidR="00257202" w:rsidRPr="00257202" w:rsidRDefault="00257202" w:rsidP="00257202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2"/>
        </w:rPr>
      </w:pPr>
    </w:p>
    <w:p w14:paraId="55A66319" w14:textId="78E26A70" w:rsidR="00257202" w:rsidRPr="00257202" w:rsidRDefault="00257202" w:rsidP="00257202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257202">
        <w:rPr>
          <w:rFonts w:ascii="한양신명조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6C0328" wp14:editId="259BB90C">
                <wp:simplePos x="0" y="0"/>
                <wp:positionH relativeFrom="page">
                  <wp:posOffset>4486910</wp:posOffset>
                </wp:positionH>
                <wp:positionV relativeFrom="page">
                  <wp:posOffset>8100060</wp:posOffset>
                </wp:positionV>
                <wp:extent cx="1805940" cy="1976755"/>
                <wp:effectExtent l="10160" t="13335" r="12700" b="10160"/>
                <wp:wrapNone/>
                <wp:docPr id="205128851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5940" cy="197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1C180" w14:textId="77777777" w:rsidR="00257202" w:rsidRDefault="00257202" w:rsidP="00257202">
                            <w:pPr>
                              <w:pStyle w:val="a3"/>
                            </w:pPr>
                            <w:r>
                              <w:rPr>
                                <w:rFonts w:eastAsia="바탕"/>
                              </w:rPr>
                              <w:t>A</w:t>
                            </w:r>
                            <w:r>
                              <w:rPr>
                                <w:rFonts w:eastAsia="바탕" w:hAnsi="바탕" w:hint="eastAsia"/>
                              </w:rPr>
                              <w:t xml:space="preserve">지역이 </w:t>
                            </w:r>
                            <w:r>
                              <w:rPr>
                                <w:rFonts w:eastAsia="바탕"/>
                              </w:rPr>
                              <w:t>B</w:t>
                            </w:r>
                            <w:r>
                              <w:rPr>
                                <w:rFonts w:eastAsia="바탕" w:hAnsi="바탕" w:hint="eastAsia"/>
                              </w:rPr>
                              <w:t>지역보다 평균적으로 더 많은 연강수량을 기록하고 있다</w:t>
                            </w:r>
                            <w:r>
                              <w:rPr>
                                <w:rFonts w:eastAsia="바탕"/>
                              </w:rPr>
                              <w:t>. A</w:t>
                            </w:r>
                            <w:r>
                              <w:rPr>
                                <w:rFonts w:eastAsia="바탕" w:hAnsi="바탕" w:hint="eastAsia"/>
                              </w:rPr>
                              <w:t xml:space="preserve">지역의 연강수량의 표준편차도 더 크지만 </w:t>
                            </w:r>
                            <w:r>
                              <w:rPr>
                                <w:rFonts w:eastAsia="바탕"/>
                              </w:rPr>
                              <w:t>B</w:t>
                            </w:r>
                            <w:r>
                              <w:rPr>
                                <w:rFonts w:eastAsia="바탕" w:hAnsi="바탕" w:hint="eastAsia"/>
                              </w:rPr>
                              <w:t>지역보다는 연강수량은 더 크다</w:t>
                            </w:r>
                            <w:r>
                              <w:rPr>
                                <w:rFonts w:eastAsia="바탕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C0328" id="직사각형 4" o:spid="_x0000_s1026" style="position:absolute;left:0;text-align:left;margin-left:353.3pt;margin-top:637.8pt;width:142.2pt;height:155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" strokeweight=".33pt">
                <v:textbox>
                  <w:txbxContent>
                    <w:p w14:paraId="3EA1C180" w14:textId="77777777" w:rsidR="00257202" w:rsidRDefault="00257202" w:rsidP="00257202">
                      <w:pPr>
                        <w:pStyle w:val="a3"/>
                      </w:pPr>
                      <w:r>
                        <w:rPr>
                          <w:rFonts w:eastAsia="바탕"/>
                        </w:rPr>
                        <w:t>A</w:t>
                      </w:r>
                      <w:r>
                        <w:rPr>
                          <w:rFonts w:eastAsia="바탕" w:hAnsi="바탕" w:hint="eastAsia"/>
                        </w:rPr>
                        <w:t xml:space="preserve">지역이 </w:t>
                      </w:r>
                      <w:r>
                        <w:rPr>
                          <w:rFonts w:eastAsia="바탕"/>
                        </w:rPr>
                        <w:t>B</w:t>
                      </w:r>
                      <w:r>
                        <w:rPr>
                          <w:rFonts w:eastAsia="바탕" w:hAnsi="바탕" w:hint="eastAsia"/>
                        </w:rPr>
                        <w:t>지역보다 평균적으로 더 많은 연강수량을 기록하고 있다</w:t>
                      </w:r>
                      <w:r>
                        <w:rPr>
                          <w:rFonts w:eastAsia="바탕"/>
                        </w:rPr>
                        <w:t>. A</w:t>
                      </w:r>
                      <w:r>
                        <w:rPr>
                          <w:rFonts w:eastAsia="바탕" w:hAnsi="바탕" w:hint="eastAsia"/>
                        </w:rPr>
                        <w:t xml:space="preserve">지역의 연강수량의 표준편차도 더 크지만 </w:t>
                      </w:r>
                      <w:r>
                        <w:rPr>
                          <w:rFonts w:eastAsia="바탕"/>
                        </w:rPr>
                        <w:t>B</w:t>
                      </w:r>
                      <w:r>
                        <w:rPr>
                          <w:rFonts w:eastAsia="바탕" w:hAnsi="바탕" w:hint="eastAsia"/>
                        </w:rPr>
                        <w:t>지역보다는 연강수량은 더 크다</w:t>
                      </w:r>
                      <w:r>
                        <w:rPr>
                          <w:rFonts w:eastAsia="바탕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(2)</w:t>
      </w:r>
      <w:r w:rsidRPr="00257202">
        <w:rPr>
          <w:rFonts w:ascii="한양신명조" w:eastAsia="한컴바탕" w:hAnsi="굴림" w:cs="굴림"/>
          <w:color w:val="000000"/>
          <w:spacing w:val="-4"/>
          <w:kern w:val="0"/>
          <w:sz w:val="22"/>
        </w:rPr>
        <w:t xml:space="preserve"> </w:t>
      </w:r>
      <w:r w:rsidRPr="00257202">
        <w:rPr>
          <w:rFonts w:ascii="한컴바탕" w:eastAsia="한컴바탕" w:hAnsi="굴림" w:cs="굴림" w:hint="eastAsia"/>
          <w:color w:val="000000"/>
          <w:spacing w:val="-4"/>
          <w:kern w:val="0"/>
          <w:sz w:val="22"/>
        </w:rPr>
        <w:t xml:space="preserve">각 지역의 강수량에 대한 </w:t>
      </w:r>
      <w:proofErr w:type="spellStart"/>
      <w:r w:rsidRPr="00257202">
        <w:rPr>
          <w:rFonts w:ascii="한컴바탕" w:eastAsia="한컴바탕" w:hAnsi="굴림" w:cs="굴림" w:hint="eastAsia"/>
          <w:color w:val="000000"/>
          <w:spacing w:val="-4"/>
          <w:kern w:val="0"/>
          <w:sz w:val="22"/>
        </w:rPr>
        <w:t>기술통계량을</w:t>
      </w:r>
      <w:proofErr w:type="spellEnd"/>
      <w:r w:rsidRPr="00257202">
        <w:rPr>
          <w:rFonts w:ascii="한컴바탕" w:eastAsia="한컴바탕" w:hAnsi="굴림" w:cs="굴림" w:hint="eastAsia"/>
          <w:color w:val="000000"/>
          <w:spacing w:val="-4"/>
          <w:kern w:val="0"/>
          <w:sz w:val="22"/>
        </w:rPr>
        <w:t xml:space="preserve"> 구해 두 지역의 연강수량을 </w:t>
      </w:r>
      <w:proofErr w:type="spellStart"/>
      <w:r w:rsidRPr="00257202">
        <w:rPr>
          <w:rFonts w:ascii="한컴바탕" w:eastAsia="한컴바탕" w:hAnsi="굴림" w:cs="굴림" w:hint="eastAsia"/>
          <w:color w:val="000000"/>
          <w:spacing w:val="-4"/>
          <w:kern w:val="0"/>
          <w:sz w:val="22"/>
        </w:rPr>
        <w:t>비교하시오</w:t>
      </w:r>
      <w:proofErr w:type="spellEnd"/>
      <w:r w:rsidRPr="00257202">
        <w:rPr>
          <w:rFonts w:ascii="한컴바탕" w:eastAsia="한컴바탕" w:hAnsi="굴림" w:cs="굴림" w:hint="eastAsia"/>
          <w:color w:val="000000"/>
          <w:spacing w:val="-4"/>
          <w:kern w:val="0"/>
          <w:sz w:val="22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</w:tblGrid>
      <w:tr w:rsidR="00257202" w:rsidRPr="00257202" w14:paraId="4F8B64D9" w14:textId="77777777" w:rsidTr="00257202">
        <w:trPr>
          <w:trHeight w:val="345"/>
        </w:trPr>
        <w:tc>
          <w:tcPr>
            <w:tcW w:w="122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48A26" w14:textId="77777777" w:rsidR="00257202" w:rsidRPr="00257202" w:rsidRDefault="00257202" w:rsidP="00257202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A</w:t>
            </w: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122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4CC5D" w14:textId="77777777" w:rsidR="00257202" w:rsidRPr="00257202" w:rsidRDefault="00257202" w:rsidP="00257202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0EFAB" w14:textId="77777777" w:rsidR="00257202" w:rsidRPr="00257202" w:rsidRDefault="00257202" w:rsidP="00257202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B</w:t>
            </w: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122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72B78" w14:textId="77777777" w:rsidR="00257202" w:rsidRPr="00257202" w:rsidRDefault="00257202" w:rsidP="00257202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57202" w:rsidRPr="00257202" w14:paraId="6A53E739" w14:textId="77777777" w:rsidTr="00257202">
        <w:trPr>
          <w:trHeight w:val="3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8B2E6" w14:textId="77777777" w:rsidR="00257202" w:rsidRPr="00257202" w:rsidRDefault="00257202" w:rsidP="00257202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3E1C5" w14:textId="77777777" w:rsidR="00257202" w:rsidRPr="00257202" w:rsidRDefault="00257202" w:rsidP="00257202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90F97" w14:textId="77777777" w:rsidR="00257202" w:rsidRPr="00257202" w:rsidRDefault="00257202" w:rsidP="00257202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80991" w14:textId="77777777" w:rsidR="00257202" w:rsidRPr="00257202" w:rsidRDefault="00257202" w:rsidP="00257202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57202" w:rsidRPr="00257202" w14:paraId="0ACFA6B3" w14:textId="77777777" w:rsidTr="00257202">
        <w:trPr>
          <w:trHeight w:val="3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A771C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83B3F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1420.969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5C412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F9478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1251.176</w:t>
            </w:r>
          </w:p>
        </w:tc>
      </w:tr>
      <w:tr w:rsidR="00257202" w:rsidRPr="00257202" w14:paraId="5B63A713" w14:textId="77777777" w:rsidTr="00257202">
        <w:trPr>
          <w:trHeight w:val="3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AD21B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표준 오차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9B2EAC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47.8119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A66A9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표준 오차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123B4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35.85728</w:t>
            </w:r>
          </w:p>
        </w:tc>
      </w:tr>
      <w:tr w:rsidR="00257202" w:rsidRPr="00257202" w14:paraId="62EAE09B" w14:textId="77777777" w:rsidTr="00257202">
        <w:trPr>
          <w:trHeight w:val="3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D7951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중앙값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3E41B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1342.7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2A4D2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중앙값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9CAEE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1218.83</w:t>
            </w:r>
          </w:p>
        </w:tc>
      </w:tr>
      <w:tr w:rsidR="00257202" w:rsidRPr="00257202" w14:paraId="08EDD967" w14:textId="77777777" w:rsidTr="00257202">
        <w:trPr>
          <w:trHeight w:val="3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77379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최빈값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5C8A5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#N/A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F13B2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최빈값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35E85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#N/A</w:t>
            </w:r>
          </w:p>
        </w:tc>
      </w:tr>
      <w:tr w:rsidR="00257202" w:rsidRPr="00257202" w14:paraId="0D106B1B" w14:textId="77777777" w:rsidTr="00257202">
        <w:trPr>
          <w:trHeight w:val="3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A0A07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표준 편차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F7E91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274.6584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75A36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표준 편차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CCC25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205.9844</w:t>
            </w:r>
          </w:p>
        </w:tc>
      </w:tr>
      <w:tr w:rsidR="00257202" w:rsidRPr="00257202" w14:paraId="0547285C" w14:textId="77777777" w:rsidTr="00257202">
        <w:trPr>
          <w:trHeight w:val="3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99F1C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분산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9C6C5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75437.25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B45FD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분산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8CD41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42429.58</w:t>
            </w:r>
          </w:p>
        </w:tc>
      </w:tr>
      <w:tr w:rsidR="00257202" w:rsidRPr="00257202" w14:paraId="4A80BF8D" w14:textId="77777777" w:rsidTr="00257202">
        <w:trPr>
          <w:trHeight w:val="3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3FA8F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첨도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00F12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0.611789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F1E8D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첨도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3C81C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5.400731</w:t>
            </w:r>
          </w:p>
        </w:tc>
      </w:tr>
      <w:tr w:rsidR="00257202" w:rsidRPr="00257202" w14:paraId="0BE3E6BF" w14:textId="77777777" w:rsidTr="00257202">
        <w:trPr>
          <w:trHeight w:val="3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154EC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왜도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3AD44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0.977249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AC0C7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왜도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2592E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1.994002</w:t>
            </w:r>
          </w:p>
        </w:tc>
      </w:tr>
      <w:tr w:rsidR="00257202" w:rsidRPr="00257202" w14:paraId="55D3507D" w14:textId="77777777" w:rsidTr="00257202">
        <w:trPr>
          <w:trHeight w:val="3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7E73B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범위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EA4F7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1133.2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B6C1A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범위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EE928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1081.2</w:t>
            </w:r>
          </w:p>
        </w:tc>
      </w:tr>
      <w:tr w:rsidR="00257202" w:rsidRPr="00257202" w14:paraId="10843D00" w14:textId="77777777" w:rsidTr="00257202">
        <w:trPr>
          <w:trHeight w:val="3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3A4A7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최소값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05AF5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962.2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E3CFF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최소값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6F43B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928.6</w:t>
            </w:r>
          </w:p>
        </w:tc>
      </w:tr>
      <w:tr w:rsidR="00257202" w:rsidRPr="00257202" w14:paraId="70A5A132" w14:textId="77777777" w:rsidTr="00257202">
        <w:trPr>
          <w:trHeight w:val="3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4DA01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최대값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C2A42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2095.4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E1445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최대값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C834A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2009.8</w:t>
            </w:r>
          </w:p>
        </w:tc>
      </w:tr>
      <w:tr w:rsidR="00257202" w:rsidRPr="00257202" w14:paraId="1D6DF3DF" w14:textId="77777777" w:rsidTr="00257202">
        <w:trPr>
          <w:trHeight w:val="3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5E9E9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합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B551A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46891.97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CAEE5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합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E68FA" w14:textId="77777777" w:rsidR="00257202" w:rsidRPr="00257202" w:rsidRDefault="00257202" w:rsidP="00257202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41288.82</w:t>
            </w:r>
          </w:p>
        </w:tc>
      </w:tr>
      <w:tr w:rsidR="00257202" w:rsidRPr="00257202" w14:paraId="46237245" w14:textId="77777777" w:rsidTr="00257202">
        <w:trPr>
          <w:trHeight w:val="360"/>
        </w:trPr>
        <w:tc>
          <w:tcPr>
            <w:tcW w:w="1224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17C91" w14:textId="77777777" w:rsidR="00257202" w:rsidRPr="00257202" w:rsidRDefault="00257202" w:rsidP="00257202">
            <w:pPr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관측수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4963F" w14:textId="77777777" w:rsidR="00257202" w:rsidRPr="00257202" w:rsidRDefault="00257202" w:rsidP="00257202">
            <w:pPr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4EB57" w14:textId="77777777" w:rsidR="00257202" w:rsidRPr="00257202" w:rsidRDefault="00257202" w:rsidP="00257202">
            <w:pPr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25720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관측수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55D91" w14:textId="77777777" w:rsidR="00257202" w:rsidRPr="00257202" w:rsidRDefault="00257202" w:rsidP="00257202">
            <w:pPr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257202">
              <w:rPr>
                <w:rFonts w:ascii="맑은 고딕" w:eastAsia="맑은 고딕" w:hAnsi="굴림" w:cs="굴림"/>
                <w:color w:val="000000"/>
                <w:kern w:val="0"/>
                <w:sz w:val="22"/>
              </w:rPr>
              <w:t>33</w:t>
            </w:r>
          </w:p>
        </w:tc>
      </w:tr>
    </w:tbl>
    <w:p w14:paraId="2F50013B" w14:textId="77777777" w:rsidR="00257202" w:rsidRPr="00257202" w:rsidRDefault="00257202" w:rsidP="00257202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2"/>
        </w:rPr>
      </w:pPr>
    </w:p>
    <w:p w14:paraId="2B4BF759" w14:textId="4119557E" w:rsidR="00257202" w:rsidRDefault="00257202" w:rsidP="00257202">
      <w:pPr>
        <w:snapToGrid w:val="0"/>
        <w:spacing w:after="0" w:line="384" w:lineRule="auto"/>
        <w:textAlignment w:val="baseline"/>
        <w:rPr>
          <w:rFonts w:ascii="한컴바탕" w:eastAsia="한컴바탕" w:hAnsi="굴림" w:cs="굴림"/>
          <w:color w:val="000000"/>
          <w:kern w:val="0"/>
          <w:sz w:val="22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(3) 각 지역의 연 강수량에 대한 줄기-잎 그림과 상자그림을 그려서 </w:t>
      </w:r>
      <w:proofErr w:type="spellStart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비교하시오</w:t>
      </w:r>
      <w:proofErr w:type="spellEnd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.</w:t>
      </w:r>
    </w:p>
    <w:p w14:paraId="03F18C95" w14:textId="4AFF40CE" w:rsidR="00257202" w:rsidRDefault="00FD20CD" w:rsidP="00257202">
      <w:pPr>
        <w:snapToGrid w:val="0"/>
        <w:spacing w:after="0" w:line="384" w:lineRule="auto"/>
        <w:textAlignment w:val="baseline"/>
        <w:rPr>
          <w:rFonts w:ascii="한컴바탕" w:eastAsia="한컴바탕" w:hAnsi="굴림" w:cs="굴림"/>
          <w:color w:val="000000"/>
          <w:kern w:val="0"/>
          <w:sz w:val="22"/>
        </w:rPr>
      </w:pPr>
      <w:r>
        <w:rPr>
          <w:rFonts w:ascii="한컴바탕" w:eastAsia="한컴바탕" w:hAnsi="굴림" w:cs="굴림"/>
          <w:noProof/>
          <w:color w:val="000000"/>
          <w:kern w:val="0"/>
          <w:sz w:val="22"/>
        </w:rPr>
        <w:drawing>
          <wp:inline distT="0" distB="0" distL="0" distR="0" wp14:anchorId="0906B2B9" wp14:editId="1C502DF1">
            <wp:extent cx="5486400" cy="3200400"/>
            <wp:effectExtent l="0" t="0" r="0" b="0"/>
            <wp:docPr id="210475094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E88C" w14:textId="5BDBE746" w:rsidR="00257202" w:rsidRDefault="00257202" w:rsidP="00257202">
      <w:pPr>
        <w:snapToGrid w:val="0"/>
        <w:spacing w:after="0" w:line="384" w:lineRule="auto"/>
        <w:textAlignment w:val="baseline"/>
        <w:rPr>
          <w:rFonts w:ascii="한컴바탕" w:eastAsia="한컴바탕" w:hAnsi="굴림" w:cs="굴림"/>
          <w:color w:val="000000"/>
          <w:kern w:val="0"/>
          <w:sz w:val="22"/>
        </w:rPr>
      </w:pPr>
    </w:p>
    <w:p w14:paraId="1E444CE9" w14:textId="69D1BFBA" w:rsidR="00257202" w:rsidRDefault="00FD20CD" w:rsidP="00257202">
      <w:pPr>
        <w:snapToGrid w:val="0"/>
        <w:spacing w:after="0" w:line="384" w:lineRule="auto"/>
        <w:textAlignment w:val="baseline"/>
        <w:rPr>
          <w:rFonts w:ascii="한컴바탕" w:eastAsia="한컴바탕" w:hAnsi="굴림" w:cs="굴림"/>
          <w:color w:val="000000"/>
          <w:kern w:val="0"/>
          <w:sz w:val="22"/>
        </w:rPr>
      </w:pPr>
      <w:r>
        <w:rPr>
          <w:rFonts w:ascii="한컴바탕" w:eastAsia="한컴바탕" w:hAnsi="굴림" w:cs="굴림"/>
          <w:noProof/>
          <w:color w:val="000000"/>
          <w:kern w:val="0"/>
          <w:sz w:val="22"/>
        </w:rPr>
        <w:lastRenderedPageBreak/>
        <w:drawing>
          <wp:inline distT="0" distB="0" distL="0" distR="0" wp14:anchorId="466AC236" wp14:editId="1CCC6F2D">
            <wp:extent cx="4362450" cy="3257550"/>
            <wp:effectExtent l="0" t="0" r="0" b="0"/>
            <wp:docPr id="18451129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4285" w14:textId="77777777" w:rsidR="00257202" w:rsidRPr="00257202" w:rsidRDefault="00257202" w:rsidP="00257202">
      <w:pPr>
        <w:snapToGrid w:val="0"/>
        <w:spacing w:after="0" w:line="384" w:lineRule="auto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</w:p>
    <w:p w14:paraId="1C5CCCAE" w14:textId="5ED75B35" w:rsidR="00257202" w:rsidRDefault="00257202" w:rsidP="00257202">
      <w:pPr>
        <w:snapToGrid w:val="0"/>
        <w:spacing w:after="0" w:line="384" w:lineRule="auto"/>
        <w:textAlignment w:val="baseline"/>
        <w:rPr>
          <w:rFonts w:ascii="한컴바탕" w:eastAsia="한컴바탕" w:hAnsi="굴림" w:cs="굴림"/>
          <w:color w:val="000000"/>
          <w:kern w:val="0"/>
          <w:sz w:val="22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(4) 두 지역의 연간 강수량에 대한 분석할 때 어느 지역의 강수량이 많다고 할 수 있는가?</w:t>
      </w:r>
      <w:r>
        <w:rPr>
          <w:rFonts w:ascii="한컴바탕" w:eastAsia="한컴바탕" w:hAnsi="굴림" w:cs="굴림"/>
          <w:color w:val="000000"/>
          <w:kern w:val="0"/>
          <w:sz w:val="22"/>
        </w:rPr>
        <w:t xml:space="preserve"> </w:t>
      </w:r>
    </w:p>
    <w:p w14:paraId="06D2F166" w14:textId="6D4EBBCB" w:rsidR="00257202" w:rsidRPr="00257202" w:rsidRDefault="00257202" w:rsidP="00257202">
      <w:pPr>
        <w:snapToGrid w:val="0"/>
        <w:spacing w:after="0" w:line="384" w:lineRule="auto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  <w:r>
        <w:rPr>
          <w:rFonts w:ascii="한컴바탕" w:eastAsia="한컴바탕" w:hAnsi="굴림" w:cs="굴림"/>
          <w:color w:val="000000"/>
          <w:kern w:val="0"/>
          <w:sz w:val="22"/>
        </w:rPr>
        <w:t>2018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년 이전에는 </w:t>
      </w:r>
      <w:r>
        <w:rPr>
          <w:rFonts w:ascii="한컴바탕" w:eastAsia="한컴바탕" w:hAnsi="굴림" w:cs="굴림"/>
          <w:color w:val="000000"/>
          <w:kern w:val="0"/>
          <w:sz w:val="22"/>
        </w:rPr>
        <w:t xml:space="preserve">A 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>지역의 연간 강수량이 평균적으로 더</w:t>
      </w:r>
      <w:r>
        <w:rPr>
          <w:rFonts w:ascii="한컴바탕" w:eastAsia="한컴바탕" w:hAnsi="굴림" w:cs="굴림"/>
          <w:color w:val="000000"/>
          <w:kern w:val="0"/>
          <w:sz w:val="22"/>
        </w:rPr>
        <w:t xml:space="preserve"> 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많았지만 </w:t>
      </w:r>
      <w:r>
        <w:rPr>
          <w:rFonts w:ascii="한컴바탕" w:eastAsia="한컴바탕" w:hAnsi="굴림" w:cs="굴림"/>
          <w:color w:val="000000"/>
          <w:kern w:val="0"/>
          <w:sz w:val="22"/>
        </w:rPr>
        <w:t>2018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>년 이후에는 거의 비슷한 연간 강수량을 보이고 있다.</w:t>
      </w:r>
    </w:p>
    <w:p w14:paraId="07F5200E" w14:textId="61DB710E" w:rsidR="00257202" w:rsidRDefault="00257202" w:rsidP="00257202">
      <w:pPr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</w:p>
    <w:p w14:paraId="3A8D1A3A" w14:textId="77777777" w:rsidR="00257202" w:rsidRPr="00257202" w:rsidRDefault="00257202" w:rsidP="00257202">
      <w:pPr>
        <w:spacing w:after="0" w:line="408" w:lineRule="auto"/>
        <w:textAlignment w:val="baseline"/>
        <w:rPr>
          <w:rFonts w:ascii="바탕" w:eastAsia="굴림" w:hAnsi="굴림" w:cs="굴림" w:hint="eastAsia"/>
          <w:color w:val="000000"/>
          <w:kern w:val="0"/>
          <w:sz w:val="22"/>
        </w:rPr>
      </w:pPr>
    </w:p>
    <w:p w14:paraId="344A54EC" w14:textId="77777777" w:rsidR="00257202" w:rsidRPr="00257202" w:rsidRDefault="00257202" w:rsidP="00257202">
      <w:pPr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2. 다음 물음에 </w:t>
      </w:r>
      <w:proofErr w:type="spellStart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답하시오</w:t>
      </w:r>
      <w:proofErr w:type="spellEnd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.</w:t>
      </w:r>
    </w:p>
    <w:p w14:paraId="22A8B0F0" w14:textId="52B01ACF" w:rsidR="00257202" w:rsidRPr="00257202" w:rsidRDefault="00257202" w:rsidP="00257202">
      <w:pPr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(1) 자유투 성공률이 90%인 어느 농구선수가 자유투를 시도하려고 한다. 20번의 자유투에서 성공한 횟수를 확률변수 </w:t>
      </w:r>
      <w:r w:rsidRPr="0025720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916BE15" wp14:editId="3B234237">
            <wp:extent cx="104775" cy="123825"/>
            <wp:effectExtent l="0" t="0" r="9525" b="9525"/>
            <wp:docPr id="109018607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079556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로 정의할 때 확률변수 </w:t>
      </w:r>
      <w:r w:rsidRPr="0025720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8870399" wp14:editId="75EA807B">
            <wp:extent cx="104775" cy="123825"/>
            <wp:effectExtent l="0" t="0" r="9525" b="9525"/>
            <wp:docPr id="6603694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079550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가 따르는 분포는 무엇인가? 18번 이상 성공하게 될 확률과 15번 이하 성공하게 될 확률은 각각 얼마인가?</w:t>
      </w:r>
    </w:p>
    <w:p w14:paraId="360BC9FD" w14:textId="77777777" w:rsidR="00CB5719" w:rsidRDefault="00FD20CD" w:rsidP="00257202">
      <w:pPr>
        <w:spacing w:after="0" w:line="408" w:lineRule="auto"/>
        <w:textAlignment w:val="baseline"/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자유투 성공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과 실패로 나눠지기 때문에 </w:t>
      </w:r>
      <w:proofErr w:type="spellStart"/>
      <w:r>
        <w:rPr>
          <w:rFonts w:ascii="한컴바탕" w:eastAsia="한컴바탕" w:hAnsi="굴림" w:cs="굴림" w:hint="eastAsia"/>
          <w:color w:val="000000"/>
          <w:kern w:val="0"/>
          <w:sz w:val="22"/>
        </w:rPr>
        <w:t>이항분포이고</w:t>
      </w:r>
      <w:proofErr w:type="spellEnd"/>
      <w:r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 성공확률을 </w:t>
      </w:r>
      <w:r>
        <w:rPr>
          <w:rFonts w:ascii="한컴바탕" w:eastAsia="한컴바탕" w:hAnsi="굴림" w:cs="굴림"/>
          <w:color w:val="000000"/>
          <w:kern w:val="0"/>
          <w:sz w:val="22"/>
        </w:rPr>
        <w:t xml:space="preserve">0.9, 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시행 횟수는 </w:t>
      </w:r>
      <w:r>
        <w:rPr>
          <w:rFonts w:ascii="한컴바탕" w:eastAsia="한컴바탕" w:hAnsi="굴림" w:cs="굴림"/>
          <w:color w:val="000000"/>
          <w:kern w:val="0"/>
          <w:sz w:val="22"/>
        </w:rPr>
        <w:t>20</w:t>
      </w:r>
      <w:proofErr w:type="gramStart"/>
      <w:r>
        <w:rPr>
          <w:rFonts w:ascii="한컴바탕" w:eastAsia="한컴바탕" w:hAnsi="굴림" w:cs="굴림" w:hint="eastAsia"/>
          <w:color w:val="000000"/>
          <w:kern w:val="0"/>
          <w:sz w:val="22"/>
        </w:rPr>
        <w:t>번 이다</w:t>
      </w:r>
      <w:proofErr w:type="gramEnd"/>
      <w:r>
        <w:rPr>
          <w:rFonts w:ascii="한컴바탕" w:eastAsia="한컴바탕" w:hAnsi="굴림" w:cs="굴림" w:hint="eastAsia"/>
          <w:color w:val="000000"/>
          <w:kern w:val="0"/>
          <w:sz w:val="22"/>
        </w:rPr>
        <w:t>.</w:t>
      </w:r>
      <w:r>
        <w:rPr>
          <w:rFonts w:ascii="한컴바탕" w:eastAsia="한컴바탕" w:hAnsi="굴림" w:cs="굴림"/>
          <w:color w:val="000000"/>
          <w:kern w:val="0"/>
          <w:sz w:val="22"/>
        </w:rPr>
        <w:t xml:space="preserve"> 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>X</w:t>
      </w:r>
      <w:r>
        <w:rPr>
          <w:rFonts w:ascii="한컴바탕" w:eastAsia="한컴바탕" w:hAnsi="굴림" w:cs="굴림"/>
          <w:color w:val="000000"/>
          <w:kern w:val="0"/>
          <w:sz w:val="22"/>
        </w:rPr>
        <w:t xml:space="preserve"> ~ 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>B</w:t>
      </w:r>
      <w:r>
        <w:rPr>
          <w:rFonts w:ascii="한컴바탕" w:eastAsia="한컴바탕" w:hAnsi="굴림" w:cs="굴림"/>
          <w:color w:val="000000"/>
          <w:kern w:val="0"/>
          <w:sz w:val="22"/>
        </w:rPr>
        <w:t>(20, 0.9)</w:t>
      </w:r>
      <w:r>
        <w:rPr>
          <w:rFonts w:ascii="한컴바탕" w:eastAsia="한컴바탕" w:hAnsi="굴림" w:cs="굴림" w:hint="eastAsia"/>
          <w:color w:val="000000"/>
          <w:kern w:val="0"/>
          <w:sz w:val="22"/>
        </w:rPr>
        <w:t>를 따르는 분포이다.</w:t>
      </w:r>
      <w:r>
        <w:rPr>
          <w:rFonts w:ascii="한컴바탕" w:eastAsia="한컴바탕" w:hAnsi="굴림" w:cs="굴림"/>
          <w:color w:val="000000"/>
          <w:kern w:val="0"/>
          <w:sz w:val="22"/>
        </w:rPr>
        <w:t xml:space="preserve"> </w:t>
      </w:r>
      <w:r w:rsidR="00AE09AE">
        <w:fldChar w:fldCharType="begin"/>
      </w:r>
      <w:r w:rsidR="00AE09AE">
        <w:instrText xml:space="preserve"> </w:instrText>
      </w:r>
      <w:r w:rsidR="00AE09AE">
        <w:rPr>
          <w:rFonts w:hint="eastAsia"/>
        </w:rPr>
        <w:instrText>LINK Excel.Sheet.12 "D:\\robin\\git\\knou\\엑셀데이터분석\\강수량자료_A_B지역2022년.xlsx" "Sheet2!R4C1:R5C4" \a \f 5 \h</w:instrText>
      </w:r>
      <w:r w:rsidR="00AE09AE">
        <w:instrText xml:space="preserve">  \* MERGEFORMAT </w:instrText>
      </w:r>
      <w:r w:rsidR="00CB5719">
        <w:fldChar w:fldCharType="separate"/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1827"/>
        <w:gridCol w:w="2279"/>
        <w:gridCol w:w="1418"/>
        <w:gridCol w:w="3492"/>
      </w:tblGrid>
      <w:tr w:rsidR="00CB5719" w:rsidRPr="00CB5719" w14:paraId="1115AD2C" w14:textId="77777777" w:rsidTr="00CB5719">
        <w:trPr>
          <w:divId w:val="254097113"/>
          <w:trHeight w:val="330"/>
        </w:trPr>
        <w:tc>
          <w:tcPr>
            <w:tcW w:w="1827" w:type="dxa"/>
            <w:noWrap/>
            <w:hideMark/>
          </w:tcPr>
          <w:p w14:paraId="4060455C" w14:textId="544D56E7" w:rsidR="00CB5719" w:rsidRPr="00CB5719" w:rsidRDefault="00CB5719" w:rsidP="00CB5719">
            <w:pPr>
              <w:spacing w:line="408" w:lineRule="auto"/>
              <w:textAlignment w:val="baseline"/>
            </w:pPr>
            <w:r w:rsidRPr="00CB5719">
              <w:rPr>
                <w:rFonts w:hint="eastAsia"/>
              </w:rPr>
              <w:t>18개이상일 확률</w:t>
            </w:r>
          </w:p>
        </w:tc>
        <w:tc>
          <w:tcPr>
            <w:tcW w:w="2279" w:type="dxa"/>
            <w:noWrap/>
            <w:hideMark/>
          </w:tcPr>
          <w:p w14:paraId="4851B5D6" w14:textId="77777777" w:rsidR="00CB5719" w:rsidRPr="00CB5719" w:rsidRDefault="00CB5719" w:rsidP="00CB5719">
            <w:pPr>
              <w:spacing w:after="0" w:line="408" w:lineRule="auto"/>
              <w:textAlignment w:val="baseline"/>
              <w:rPr>
                <w:rFonts w:hint="eastAsia"/>
              </w:rPr>
            </w:pPr>
            <w:r w:rsidRPr="00CB5719">
              <w:rPr>
                <w:rFonts w:hint="eastAsia"/>
              </w:rPr>
              <w:t>P(X&gt;=</w:t>
            </w:r>
            <w:proofErr w:type="gramStart"/>
            <w:r w:rsidRPr="00CB5719">
              <w:rPr>
                <w:rFonts w:hint="eastAsia"/>
              </w:rPr>
              <w:t>18)=</w:t>
            </w:r>
            <w:proofErr w:type="gramEnd"/>
            <w:r w:rsidRPr="00CB5719">
              <w:rPr>
                <w:rFonts w:hint="eastAsia"/>
              </w:rPr>
              <w:t>1-P(X&lt;=17)</w:t>
            </w:r>
          </w:p>
        </w:tc>
        <w:tc>
          <w:tcPr>
            <w:tcW w:w="1418" w:type="dxa"/>
            <w:noWrap/>
            <w:hideMark/>
          </w:tcPr>
          <w:p w14:paraId="01B99D4D" w14:textId="77777777" w:rsidR="00CB5719" w:rsidRPr="00CB5719" w:rsidRDefault="00CB5719" w:rsidP="00CB5719">
            <w:pPr>
              <w:spacing w:after="0" w:line="408" w:lineRule="auto"/>
              <w:textAlignment w:val="baseline"/>
              <w:rPr>
                <w:rFonts w:hint="eastAsia"/>
              </w:rPr>
            </w:pPr>
            <w:r w:rsidRPr="00CB5719">
              <w:rPr>
                <w:rFonts w:hint="eastAsia"/>
              </w:rPr>
              <w:t>0.676926805</w:t>
            </w:r>
          </w:p>
        </w:tc>
        <w:tc>
          <w:tcPr>
            <w:tcW w:w="3492" w:type="dxa"/>
            <w:noWrap/>
            <w:hideMark/>
          </w:tcPr>
          <w:p w14:paraId="48D43C2F" w14:textId="77777777" w:rsidR="00CB5719" w:rsidRPr="00CB5719" w:rsidRDefault="00CB5719" w:rsidP="00CB5719">
            <w:pPr>
              <w:spacing w:line="408" w:lineRule="auto"/>
              <w:textAlignment w:val="baseline"/>
              <w:rPr>
                <w:rFonts w:hint="eastAsia"/>
              </w:rPr>
            </w:pPr>
            <w:r w:rsidRPr="00CB5719">
              <w:rPr>
                <w:rFonts w:hint="eastAsia"/>
              </w:rPr>
              <w:t>(=1-BINOM.DIST(17,20, 0.9, TRUE))</w:t>
            </w:r>
          </w:p>
        </w:tc>
      </w:tr>
      <w:tr w:rsidR="00CB5719" w:rsidRPr="00CB5719" w14:paraId="1451CA9A" w14:textId="77777777" w:rsidTr="00CB5719">
        <w:trPr>
          <w:divId w:val="254097113"/>
          <w:trHeight w:val="330"/>
        </w:trPr>
        <w:tc>
          <w:tcPr>
            <w:tcW w:w="1827" w:type="dxa"/>
            <w:noWrap/>
            <w:hideMark/>
          </w:tcPr>
          <w:p w14:paraId="07A13027" w14:textId="77777777" w:rsidR="00CB5719" w:rsidRPr="00CB5719" w:rsidRDefault="00CB5719" w:rsidP="00CB5719">
            <w:pPr>
              <w:spacing w:after="0" w:line="408" w:lineRule="auto"/>
              <w:textAlignment w:val="baseline"/>
              <w:rPr>
                <w:rFonts w:hint="eastAsia"/>
              </w:rPr>
            </w:pPr>
            <w:r w:rsidRPr="00CB5719">
              <w:rPr>
                <w:rFonts w:hint="eastAsia"/>
              </w:rPr>
              <w:t>15개이하일 확률</w:t>
            </w:r>
          </w:p>
        </w:tc>
        <w:tc>
          <w:tcPr>
            <w:tcW w:w="2279" w:type="dxa"/>
            <w:noWrap/>
            <w:hideMark/>
          </w:tcPr>
          <w:p w14:paraId="4DC1005D" w14:textId="77777777" w:rsidR="00CB5719" w:rsidRPr="00CB5719" w:rsidRDefault="00CB5719" w:rsidP="00CB5719">
            <w:pPr>
              <w:spacing w:after="0" w:line="408" w:lineRule="auto"/>
              <w:textAlignment w:val="baseline"/>
              <w:rPr>
                <w:rFonts w:hint="eastAsia"/>
              </w:rPr>
            </w:pPr>
            <w:r w:rsidRPr="00CB5719">
              <w:rPr>
                <w:rFonts w:hint="eastAsia"/>
              </w:rPr>
              <w:t>P(X&lt;=15)</w:t>
            </w:r>
          </w:p>
        </w:tc>
        <w:tc>
          <w:tcPr>
            <w:tcW w:w="1418" w:type="dxa"/>
            <w:noWrap/>
            <w:hideMark/>
          </w:tcPr>
          <w:p w14:paraId="0037D278" w14:textId="77777777" w:rsidR="00CB5719" w:rsidRPr="00CB5719" w:rsidRDefault="00CB5719" w:rsidP="00CB5719">
            <w:pPr>
              <w:spacing w:after="0" w:line="408" w:lineRule="auto"/>
              <w:textAlignment w:val="baseline"/>
              <w:rPr>
                <w:rFonts w:hint="eastAsia"/>
              </w:rPr>
            </w:pPr>
            <w:r w:rsidRPr="00CB5719">
              <w:rPr>
                <w:rFonts w:hint="eastAsia"/>
              </w:rPr>
              <w:t>0.043174495</w:t>
            </w:r>
          </w:p>
        </w:tc>
        <w:tc>
          <w:tcPr>
            <w:tcW w:w="3492" w:type="dxa"/>
            <w:noWrap/>
            <w:hideMark/>
          </w:tcPr>
          <w:p w14:paraId="78920189" w14:textId="77777777" w:rsidR="00CB5719" w:rsidRPr="00CB5719" w:rsidRDefault="00CB5719" w:rsidP="00CB5719">
            <w:pPr>
              <w:spacing w:line="408" w:lineRule="auto"/>
              <w:textAlignment w:val="baseline"/>
              <w:rPr>
                <w:rFonts w:hint="eastAsia"/>
              </w:rPr>
            </w:pPr>
            <w:r w:rsidRPr="00CB5719">
              <w:rPr>
                <w:rFonts w:hint="eastAsia"/>
              </w:rPr>
              <w:t>(=BINOM.DIST(15,20,0.9, TRUE))</w:t>
            </w:r>
          </w:p>
        </w:tc>
      </w:tr>
    </w:tbl>
    <w:p w14:paraId="3AF80512" w14:textId="1E628C72" w:rsidR="00FD20CD" w:rsidRDefault="00AE09AE" w:rsidP="00257202">
      <w:pPr>
        <w:spacing w:after="0" w:line="408" w:lineRule="auto"/>
        <w:textAlignment w:val="baseline"/>
        <w:rPr>
          <w:rFonts w:ascii="한컴바탕" w:eastAsia="한컴바탕" w:hAnsi="굴림" w:cs="굴림" w:hint="eastAsia"/>
          <w:color w:val="000000"/>
          <w:kern w:val="0"/>
          <w:sz w:val="22"/>
        </w:rPr>
      </w:pPr>
      <w:r>
        <w:fldChar w:fldCharType="end"/>
      </w:r>
    </w:p>
    <w:p w14:paraId="45699DD1" w14:textId="2C2C4FA4" w:rsidR="00257202" w:rsidRPr="00257202" w:rsidRDefault="00257202" w:rsidP="00257202">
      <w:pPr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(2) 10문항의 4지선다형 문제가 있다. 어느 학생이 10문항 전체에 대해서 임의로 답안</w:t>
      </w: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lastRenderedPageBreak/>
        <w:t xml:space="preserve">을 적을 때 </w:t>
      </w:r>
      <w:proofErr w:type="spellStart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정답수를</w:t>
      </w:r>
      <w:proofErr w:type="spellEnd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 확률변수 X라고 하자. 정답 수가 2개 이하일 확률과 정답 수가 6개 이상일 확률은 각각 얼마인가?</w:t>
      </w:r>
    </w:p>
    <w:p w14:paraId="7FD840AD" w14:textId="1D4A0FC9" w:rsidR="00257202" w:rsidRDefault="00F30B18" w:rsidP="00257202">
      <w:pPr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>
        <w:rPr>
          <w:rFonts w:ascii="바탕" w:eastAsia="굴림" w:hAnsi="굴림" w:cs="굴림" w:hint="eastAsia"/>
          <w:color w:val="000000"/>
          <w:kern w:val="0"/>
          <w:sz w:val="22"/>
        </w:rPr>
        <w:t>4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>지선다형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>문제이고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>답을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>임으로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>선택했기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>때문에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>확률은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굴림" w:hAnsi="굴림" w:cs="굴림"/>
          <w:color w:val="000000"/>
          <w:kern w:val="0"/>
          <w:sz w:val="22"/>
        </w:rPr>
        <w:t xml:space="preserve">1/4=0.25 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>이다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>.</w:t>
      </w:r>
      <w:r>
        <w:rPr>
          <w:rFonts w:ascii="바탕" w:eastAsia="굴림" w:hAnsi="굴림" w:cs="굴림"/>
          <w:color w:val="000000"/>
          <w:kern w:val="0"/>
          <w:sz w:val="22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>따라서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>확률분포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굴림" w:hAnsi="굴림" w:cs="굴림"/>
          <w:color w:val="000000"/>
          <w:kern w:val="0"/>
          <w:sz w:val="22"/>
        </w:rPr>
        <w:t>X~B(10,0.25)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>를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>따른다</w:t>
      </w:r>
      <w:r>
        <w:rPr>
          <w:rFonts w:ascii="바탕" w:eastAsia="굴림" w:hAnsi="굴림" w:cs="굴림" w:hint="eastAsia"/>
          <w:color w:val="000000"/>
          <w:kern w:val="0"/>
          <w:sz w:val="22"/>
        </w:rPr>
        <w:t>.</w:t>
      </w:r>
    </w:p>
    <w:tbl>
      <w:tblPr>
        <w:tblW w:w="946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60"/>
        <w:gridCol w:w="2246"/>
        <w:gridCol w:w="1559"/>
        <w:gridCol w:w="3804"/>
      </w:tblGrid>
      <w:tr w:rsidR="00AE09AE" w:rsidRPr="00AE09AE" w14:paraId="2CF9B87A" w14:textId="77777777" w:rsidTr="00AE09AE">
        <w:trPr>
          <w:trHeight w:val="33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EFB8" w14:textId="77777777" w:rsidR="00AE09AE" w:rsidRPr="00AE09AE" w:rsidRDefault="00AE09AE" w:rsidP="00AE09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E09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2개이하일 확률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63A6" w14:textId="77777777" w:rsidR="00AE09AE" w:rsidRPr="00AE09AE" w:rsidRDefault="00AE09AE" w:rsidP="00AE09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E09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P(X&lt;=2)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B03E" w14:textId="77777777" w:rsidR="00AE09AE" w:rsidRPr="00AE09AE" w:rsidRDefault="00AE09AE" w:rsidP="00AE09A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E09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0.525592804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2BAA" w14:textId="77777777" w:rsidR="00AE09AE" w:rsidRPr="00AE09AE" w:rsidRDefault="00AE09AE" w:rsidP="00AE09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E09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(=BINOM.DIST(2,10,0.25, TRUE))</w:t>
            </w:r>
          </w:p>
        </w:tc>
      </w:tr>
      <w:tr w:rsidR="00AE09AE" w:rsidRPr="00AE09AE" w14:paraId="278F955B" w14:textId="77777777" w:rsidTr="00AE09AE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6FD63" w14:textId="77777777" w:rsidR="00AE09AE" w:rsidRPr="00AE09AE" w:rsidRDefault="00AE09AE" w:rsidP="00AE09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E09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6개이상일 확률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6302" w14:textId="77777777" w:rsidR="00AE09AE" w:rsidRPr="00AE09AE" w:rsidRDefault="00AE09AE" w:rsidP="00AE09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E09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P(X&gt;=</w:t>
            </w:r>
            <w:proofErr w:type="gramStart"/>
            <w:r w:rsidRPr="00AE09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6)=</w:t>
            </w:r>
            <w:proofErr w:type="gramEnd"/>
            <w:r w:rsidRPr="00AE09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1-P(X&lt;=5)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055F" w14:textId="77777777" w:rsidR="00AE09AE" w:rsidRPr="00AE09AE" w:rsidRDefault="00AE09AE" w:rsidP="00AE09A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E09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0.019727707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B61E" w14:textId="77777777" w:rsidR="00AE09AE" w:rsidRPr="00AE09AE" w:rsidRDefault="00AE09AE" w:rsidP="00AE09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E09A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(=1-BINOM.DIST(5,10, 0.25, TRUE))</w:t>
            </w:r>
          </w:p>
        </w:tc>
      </w:tr>
    </w:tbl>
    <w:p w14:paraId="3D4C5947" w14:textId="77777777" w:rsidR="00F30B18" w:rsidRPr="00257202" w:rsidRDefault="00F30B18" w:rsidP="00257202">
      <w:pPr>
        <w:spacing w:after="0" w:line="408" w:lineRule="auto"/>
        <w:textAlignment w:val="baseline"/>
        <w:rPr>
          <w:rFonts w:ascii="바탕" w:eastAsia="굴림" w:hAnsi="굴림" w:cs="굴림" w:hint="eastAsia"/>
          <w:color w:val="000000"/>
          <w:kern w:val="0"/>
          <w:sz w:val="22"/>
        </w:rPr>
      </w:pPr>
    </w:p>
    <w:p w14:paraId="26362050" w14:textId="77777777" w:rsidR="00257202" w:rsidRPr="00257202" w:rsidRDefault="00257202" w:rsidP="00257202">
      <w:pPr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3. 어느 은행의 콜센터로 한 시간에 평균 3.5통의 상담전화가 걸려온다고 한다. 한 시간 동안에 걸려오는 상담전화의 수는 </w:t>
      </w:r>
      <w:proofErr w:type="spellStart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포아송</w:t>
      </w:r>
      <w:proofErr w:type="spellEnd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 분포를 따른다고 가정할 수 있다. 다음 물음에 </w:t>
      </w:r>
      <w:proofErr w:type="spellStart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답하시오</w:t>
      </w:r>
      <w:proofErr w:type="spellEnd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.</w:t>
      </w:r>
    </w:p>
    <w:p w14:paraId="05827375" w14:textId="77777777" w:rsidR="00257202" w:rsidRPr="00257202" w:rsidRDefault="00257202" w:rsidP="00257202">
      <w:pPr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(1) 한 시간에 6통 이상의 상담전화가 걸려올 확률은?</w:t>
      </w:r>
    </w:p>
    <w:p w14:paraId="78941389" w14:textId="77777777" w:rsidR="00257202" w:rsidRPr="00257202" w:rsidRDefault="00257202" w:rsidP="00257202">
      <w:pPr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(2) 한 시간에 2통 이하의 상담전화가 걸려올 확률은?</w:t>
      </w:r>
    </w:p>
    <w:p w14:paraId="63BE6C46" w14:textId="77777777" w:rsidR="00257202" w:rsidRPr="00257202" w:rsidRDefault="00257202" w:rsidP="00257202">
      <w:pPr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(3) 한 시간에 3통 이상 6통 이하의 상담전화가 걸려올 확률은?</w:t>
      </w:r>
    </w:p>
    <w:p w14:paraId="1B4C9CDD" w14:textId="77777777" w:rsidR="00257202" w:rsidRPr="00257202" w:rsidRDefault="00257202" w:rsidP="00257202">
      <w:pPr>
        <w:snapToGrid w:val="0"/>
        <w:spacing w:after="0" w:line="408" w:lineRule="auto"/>
        <w:ind w:left="600" w:hanging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한컴바탕" w:cs="굴림" w:hint="eastAsia"/>
          <w:b/>
          <w:bCs/>
          <w:color w:val="000000"/>
          <w:kern w:val="0"/>
          <w:sz w:val="22"/>
        </w:rPr>
        <w:t xml:space="preserve">※ </w:t>
      </w:r>
      <w:r w:rsidRPr="00257202">
        <w:rPr>
          <w:rFonts w:ascii="한컴바탕" w:eastAsia="한컴바탕" w:hAnsi="굴림" w:cs="굴림" w:hint="eastAsia"/>
          <w:b/>
          <w:bCs/>
          <w:color w:val="000000"/>
          <w:kern w:val="0"/>
          <w:sz w:val="22"/>
        </w:rPr>
        <w:t xml:space="preserve">문제 4와 5는 엑셀데이터 멀티미디어 7강 내용을 참고하여 해결해 보기 바랍니다. 문제 4의 (2), (3)은 NORM.INV 함수를 이용하는 문제입니다. </w:t>
      </w:r>
    </w:p>
    <w:p w14:paraId="652A7F2F" w14:textId="77777777" w:rsidR="00257202" w:rsidRPr="00257202" w:rsidRDefault="00257202" w:rsidP="00257202">
      <w:pPr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</w:p>
    <w:p w14:paraId="2A5E110E" w14:textId="77777777" w:rsidR="00257202" w:rsidRPr="00257202" w:rsidRDefault="00257202" w:rsidP="00257202">
      <w:pPr>
        <w:snapToGrid w:val="0"/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4. 어느 회사의 전체 직원을 대상으로 하는 직무관련 시험에서 시험점수는 평균 80, 표준편차 8인 정규분포를 따른다는 것을 알았다. 다음 물음에 </w:t>
      </w:r>
      <w:proofErr w:type="spellStart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답하시오</w:t>
      </w:r>
      <w:proofErr w:type="spellEnd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.</w:t>
      </w:r>
    </w:p>
    <w:p w14:paraId="75C11DE6" w14:textId="77777777" w:rsidR="00257202" w:rsidRPr="00257202" w:rsidRDefault="00257202" w:rsidP="00257202">
      <w:pPr>
        <w:snapToGrid w:val="0"/>
        <w:spacing w:after="0" w:line="408" w:lineRule="auto"/>
        <w:ind w:left="600" w:hanging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(1) 시험점수가 65점 이하이면 재교육을 받도록 하려고 한다. 재교육을 받는 직원의 비율은 얼마인가?</w:t>
      </w:r>
    </w:p>
    <w:p w14:paraId="0CA4FC44" w14:textId="77777777" w:rsidR="00257202" w:rsidRPr="00257202" w:rsidRDefault="00257202" w:rsidP="00257202">
      <w:pPr>
        <w:snapToGrid w:val="0"/>
        <w:spacing w:after="0" w:line="408" w:lineRule="auto"/>
        <w:ind w:left="600" w:hanging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(2) 만약 전체 직원의 90%만 합격을 시키고 나머지 직원은 재교육을 받도록 하려고 한다면 패스 점수는 얼마로 해야 하는가?</w:t>
      </w:r>
    </w:p>
    <w:p w14:paraId="306E6BFC" w14:textId="77777777" w:rsidR="00257202" w:rsidRPr="00257202" w:rsidRDefault="00257202" w:rsidP="00257202">
      <w:pPr>
        <w:snapToGrid w:val="0"/>
        <w:spacing w:after="0" w:line="408" w:lineRule="auto"/>
        <w:ind w:left="600" w:hanging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(3) 상위 5%의 직원에게는 포상금을 주려고 한다. 포상금을 받기 위해서는 최소한 몇 점을 얻어야 하는가?</w:t>
      </w:r>
    </w:p>
    <w:p w14:paraId="17316DA1" w14:textId="77777777" w:rsidR="00257202" w:rsidRPr="00257202" w:rsidRDefault="00257202" w:rsidP="00257202">
      <w:pPr>
        <w:snapToGrid w:val="0"/>
        <w:spacing w:after="0" w:line="408" w:lineRule="auto"/>
        <w:ind w:left="600" w:hanging="200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</w:p>
    <w:p w14:paraId="5E476D1D" w14:textId="77777777" w:rsidR="00257202" w:rsidRPr="00257202" w:rsidRDefault="00257202" w:rsidP="00257202">
      <w:pPr>
        <w:snapToGrid w:val="0"/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5. 어떤 사람이 자기 집에서 직장까지 차를 몰고 가는데 걸리는 시간이 평균 30분, 표준편차 5분인 정규분포를 따른다고 한다. 다음 물음에 </w:t>
      </w:r>
      <w:proofErr w:type="spellStart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답하시오</w:t>
      </w:r>
      <w:proofErr w:type="spellEnd"/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.</w:t>
      </w:r>
    </w:p>
    <w:p w14:paraId="7531D124" w14:textId="77777777" w:rsidR="00257202" w:rsidRPr="00257202" w:rsidRDefault="00257202" w:rsidP="00257202">
      <w:pPr>
        <w:snapToGrid w:val="0"/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 xml:space="preserve">(1) 이 사람이 집에서 아침 8시 20분에 출발하였을 때 아침 9시까지 직장에 도착할 수 </w:t>
      </w: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lastRenderedPageBreak/>
        <w:t>있을 확률은?</w:t>
      </w:r>
    </w:p>
    <w:p w14:paraId="13314998" w14:textId="77777777" w:rsidR="00257202" w:rsidRPr="00257202" w:rsidRDefault="00257202" w:rsidP="00257202">
      <w:pPr>
        <w:snapToGrid w:val="0"/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7202">
        <w:rPr>
          <w:rFonts w:ascii="한컴바탕" w:eastAsia="한컴바탕" w:hAnsi="굴림" w:cs="굴림" w:hint="eastAsia"/>
          <w:color w:val="000000"/>
          <w:kern w:val="0"/>
          <w:sz w:val="22"/>
        </w:rPr>
        <w:t>(2) 이 사람이 아침 9시까지 직장에 도착할 확률이 0.99 이상 되게 하려면 늦어도 몇 시에 집에서 출발해야 하는가?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257202" w:rsidRPr="00257202" w14:paraId="252033F6" w14:textId="77777777" w:rsidTr="00257202">
        <w:trPr>
          <w:trHeight w:val="1207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0F4E7" w14:textId="77777777" w:rsidR="00257202" w:rsidRPr="00257202" w:rsidRDefault="00257202" w:rsidP="00257202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257202">
              <w:rPr>
                <w:rFonts w:ascii="바탕" w:eastAsia="바탕" w:hAnsi="굴림" w:cs="굴림"/>
                <w:color w:val="2525F5"/>
                <w:kern w:val="0"/>
                <w:sz w:val="22"/>
              </w:rPr>
              <w:t>&lt;</w:t>
            </w:r>
            <w:r w:rsidRPr="00257202">
              <w:rPr>
                <w:rFonts w:ascii="바탕" w:eastAsia="바탕" w:hAnsi="바탕" w:cs="굴림" w:hint="eastAsia"/>
                <w:color w:val="2525F5"/>
                <w:kern w:val="0"/>
                <w:sz w:val="22"/>
              </w:rPr>
              <w:t>참고</w:t>
            </w:r>
            <w:r w:rsidRPr="00257202">
              <w:rPr>
                <w:rFonts w:ascii="바탕" w:eastAsia="바탕" w:hAnsi="굴림" w:cs="굴림"/>
                <w:color w:val="2525F5"/>
                <w:kern w:val="0"/>
                <w:sz w:val="22"/>
              </w:rPr>
              <w:t xml:space="preserve">&gt; </w:t>
            </w:r>
            <w:r w:rsidRPr="00257202">
              <w:rPr>
                <w:rFonts w:ascii="바탕" w:eastAsia="바탕" w:hAnsi="바탕" w:cs="굴림" w:hint="eastAsia"/>
                <w:color w:val="2525F5"/>
                <w:kern w:val="0"/>
                <w:sz w:val="22"/>
              </w:rPr>
              <w:t xml:space="preserve">집에서 직장까지 차를 몰고 가는데 걸리는 시간을 확률변수 </w:t>
            </w:r>
            <w:r w:rsidRPr="00257202">
              <w:rPr>
                <w:rFonts w:ascii="바탕" w:eastAsia="바탕" w:hAnsi="굴림" w:cs="굴림"/>
                <w:color w:val="2525F5"/>
                <w:kern w:val="0"/>
                <w:sz w:val="22"/>
              </w:rPr>
              <w:t>X</w:t>
            </w:r>
            <w:r w:rsidRPr="00257202">
              <w:rPr>
                <w:rFonts w:ascii="바탕" w:eastAsia="바탕" w:hAnsi="바탕" w:cs="굴림" w:hint="eastAsia"/>
                <w:color w:val="2525F5"/>
                <w:kern w:val="0"/>
                <w:sz w:val="22"/>
              </w:rPr>
              <w:t>로 정의하였음</w:t>
            </w:r>
            <w:r w:rsidRPr="00257202">
              <w:rPr>
                <w:rFonts w:ascii="바탕" w:eastAsia="바탕" w:hAnsi="굴림" w:cs="굴림"/>
                <w:color w:val="2525F5"/>
                <w:kern w:val="0"/>
                <w:sz w:val="22"/>
              </w:rPr>
              <w:t xml:space="preserve">. </w:t>
            </w:r>
            <w:r w:rsidRPr="00257202">
              <w:rPr>
                <w:rFonts w:ascii="바탕" w:eastAsia="바탕" w:hAnsi="바탕" w:cs="굴림" w:hint="eastAsia"/>
                <w:color w:val="2525F5"/>
                <w:kern w:val="0"/>
                <w:sz w:val="22"/>
              </w:rPr>
              <w:t xml:space="preserve">주어진 문제를 확률변수 </w:t>
            </w:r>
            <w:r w:rsidRPr="00257202">
              <w:rPr>
                <w:rFonts w:ascii="바탕" w:eastAsia="바탕" w:hAnsi="굴림" w:cs="굴림"/>
                <w:color w:val="2525F5"/>
                <w:kern w:val="0"/>
                <w:sz w:val="22"/>
              </w:rPr>
              <w:t>X</w:t>
            </w:r>
            <w:r w:rsidRPr="00257202">
              <w:rPr>
                <w:rFonts w:ascii="바탕" w:eastAsia="바탕" w:hAnsi="바탕" w:cs="굴림" w:hint="eastAsia"/>
                <w:color w:val="2525F5"/>
                <w:kern w:val="0"/>
                <w:sz w:val="22"/>
              </w:rPr>
              <w:t>를 이용해서 나타낼 수 있으면 문제풀이에 도움이 될 것임</w:t>
            </w:r>
            <w:r w:rsidRPr="00257202">
              <w:rPr>
                <w:rFonts w:ascii="바탕" w:eastAsia="바탕" w:hAnsi="굴림" w:cs="굴림"/>
                <w:color w:val="2525F5"/>
                <w:kern w:val="0"/>
                <w:sz w:val="22"/>
              </w:rPr>
              <w:t>.</w:t>
            </w:r>
          </w:p>
        </w:tc>
      </w:tr>
    </w:tbl>
    <w:p w14:paraId="5F762960" w14:textId="77777777" w:rsidR="00257202" w:rsidRPr="00257202" w:rsidRDefault="00257202" w:rsidP="00257202">
      <w:pPr>
        <w:spacing w:after="0" w:line="408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</w:p>
    <w:p w14:paraId="531E2CE1" w14:textId="77777777" w:rsidR="00257202" w:rsidRPr="00257202" w:rsidRDefault="00257202" w:rsidP="00257202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247B9618" w14:textId="77777777" w:rsidR="00B2479A" w:rsidRPr="00257202" w:rsidRDefault="00B2479A" w:rsidP="00257202"/>
    <w:sectPr w:rsidR="00B2479A" w:rsidRPr="00257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02"/>
    <w:rsid w:val="00181515"/>
    <w:rsid w:val="00257202"/>
    <w:rsid w:val="00AE09AE"/>
    <w:rsid w:val="00B2479A"/>
    <w:rsid w:val="00CB5719"/>
    <w:rsid w:val="00EC4465"/>
    <w:rsid w:val="00F30B18"/>
    <w:rsid w:val="00F43549"/>
    <w:rsid w:val="00F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E18B"/>
  <w15:chartTrackingRefBased/>
  <w15:docId w15:val="{64E0CC34-69FF-4D39-A3FC-4CA798FC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720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123">
    <w:name w:val="연습 맞추기123"/>
    <w:basedOn w:val="a"/>
    <w:rsid w:val="00257202"/>
    <w:pPr>
      <w:snapToGrid w:val="0"/>
      <w:spacing w:after="0" w:line="354" w:lineRule="exact"/>
      <w:ind w:left="1700" w:hanging="260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xl67">
    <w:name w:val="xl67"/>
    <w:basedOn w:val="a"/>
    <w:rsid w:val="00257202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td">
    <w:name w:val="td"/>
    <w:basedOn w:val="a"/>
    <w:rsid w:val="00257202"/>
    <w:pPr>
      <w:wordWrap/>
      <w:spacing w:after="0" w:line="240" w:lineRule="auto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6">
    <w:name w:val="xl66"/>
    <w:basedOn w:val="a"/>
    <w:rsid w:val="00257202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Normal (Web)"/>
    <w:basedOn w:val="a"/>
    <w:uiPriority w:val="99"/>
    <w:semiHidden/>
    <w:unhideWhenUsed/>
    <w:rsid w:val="002572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AE0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Hongwonpyo</dc:creator>
  <cp:keywords/>
  <dc:description/>
  <cp:lastModifiedBy>Hongwonpyo</cp:lastModifiedBy>
  <cp:revision>2</cp:revision>
  <dcterms:created xsi:type="dcterms:W3CDTF">2023-04-02T20:32:00Z</dcterms:created>
  <dcterms:modified xsi:type="dcterms:W3CDTF">2023-04-02T21:24:00Z</dcterms:modified>
</cp:coreProperties>
</file>