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587A" w14:textId="5EBD6F58" w:rsidR="00CA55A5" w:rsidRDefault="00B64659" w:rsidP="00B64659">
      <w:pPr>
        <w:jc w:val="center"/>
        <w:rPr>
          <w:b/>
          <w:bCs/>
          <w:sz w:val="32"/>
          <w:szCs w:val="32"/>
          <w:u w:val="single"/>
          <w:lang w:val="en-US"/>
        </w:rPr>
      </w:pPr>
      <w:r w:rsidRPr="00B64659">
        <w:rPr>
          <w:b/>
          <w:bCs/>
          <w:sz w:val="32"/>
          <w:szCs w:val="32"/>
          <w:u w:val="single"/>
          <w:lang w:val="en-US"/>
        </w:rPr>
        <w:t>Lesson Plan Submission Document</w:t>
      </w:r>
    </w:p>
    <w:p w14:paraId="17244CA9" w14:textId="77777777" w:rsidR="00B64659" w:rsidRDefault="00B64659" w:rsidP="00B64659">
      <w:pPr>
        <w:rPr>
          <w:sz w:val="24"/>
          <w:szCs w:val="24"/>
          <w:lang w:val="en-US"/>
        </w:rPr>
      </w:pPr>
    </w:p>
    <w:p w14:paraId="644634A0" w14:textId="65FCD357" w:rsidR="00B64659" w:rsidRPr="00B64659" w:rsidRDefault="00B64659" w:rsidP="00B64659">
      <w:pPr>
        <w:rPr>
          <w:b/>
          <w:bCs/>
          <w:sz w:val="28"/>
          <w:szCs w:val="28"/>
          <w:lang w:val="en-US"/>
        </w:rPr>
      </w:pPr>
      <w:r w:rsidRPr="00B64659">
        <w:rPr>
          <w:b/>
          <w:bCs/>
          <w:sz w:val="28"/>
          <w:szCs w:val="28"/>
          <w:lang w:val="en-US"/>
        </w:rPr>
        <w:t>Learning Objective:</w:t>
      </w:r>
    </w:p>
    <w:p w14:paraId="75AC4019" w14:textId="5BC27987" w:rsidR="00B64659" w:rsidRDefault="00B64659" w:rsidP="00B64659">
      <w:pPr>
        <w:rPr>
          <w:sz w:val="24"/>
          <w:szCs w:val="24"/>
          <w:lang w:val="en-US"/>
        </w:rPr>
      </w:pPr>
      <w:r>
        <w:rPr>
          <w:sz w:val="24"/>
          <w:szCs w:val="24"/>
          <w:lang w:val="en-US"/>
        </w:rPr>
        <w:t>Teach students the importance of effective report writing and referencing.</w:t>
      </w:r>
    </w:p>
    <w:p w14:paraId="11C442C4" w14:textId="1304B34F" w:rsidR="00B64659" w:rsidRPr="00B64659" w:rsidRDefault="00B64659" w:rsidP="00B64659">
      <w:pPr>
        <w:rPr>
          <w:b/>
          <w:bCs/>
          <w:sz w:val="28"/>
          <w:szCs w:val="28"/>
          <w:lang w:val="en-US"/>
        </w:rPr>
      </w:pPr>
      <w:r w:rsidRPr="00B64659">
        <w:rPr>
          <w:b/>
          <w:bCs/>
          <w:sz w:val="28"/>
          <w:szCs w:val="28"/>
          <w:lang w:val="en-US"/>
        </w:rPr>
        <w:t>Meeting INTROSH standards:</w:t>
      </w:r>
    </w:p>
    <w:p w14:paraId="314211DA" w14:textId="57D920D3" w:rsidR="00B64659" w:rsidRPr="00B64659" w:rsidRDefault="00B64659" w:rsidP="00B64659">
      <w:pPr>
        <w:rPr>
          <w:b/>
          <w:bCs/>
          <w:sz w:val="24"/>
          <w:szCs w:val="24"/>
          <w:lang w:val="en-US"/>
        </w:rPr>
      </w:pPr>
      <w:r w:rsidRPr="00B64659">
        <w:rPr>
          <w:b/>
          <w:bCs/>
          <w:sz w:val="24"/>
          <w:szCs w:val="24"/>
          <w:lang w:val="en-US"/>
        </w:rPr>
        <w:t>Interest</w:t>
      </w:r>
      <w:r>
        <w:rPr>
          <w:b/>
          <w:bCs/>
          <w:sz w:val="24"/>
          <w:szCs w:val="24"/>
          <w:lang w:val="en-US"/>
        </w:rPr>
        <w:t xml:space="preserve">/Catch </w:t>
      </w:r>
      <w:proofErr w:type="spellStart"/>
      <w:r>
        <w:rPr>
          <w:b/>
          <w:bCs/>
          <w:sz w:val="24"/>
          <w:szCs w:val="24"/>
          <w:lang w:val="en-US"/>
        </w:rPr>
        <w:t>em</w:t>
      </w:r>
      <w:proofErr w:type="spellEnd"/>
      <w:r>
        <w:rPr>
          <w:b/>
          <w:bCs/>
          <w:sz w:val="24"/>
          <w:szCs w:val="24"/>
          <w:lang w:val="en-US"/>
        </w:rPr>
        <w:t>’</w:t>
      </w:r>
      <w:r w:rsidRPr="00B64659">
        <w:rPr>
          <w:b/>
          <w:bCs/>
          <w:sz w:val="24"/>
          <w:szCs w:val="24"/>
          <w:lang w:val="en-US"/>
        </w:rPr>
        <w:t xml:space="preserve"> </w:t>
      </w:r>
    </w:p>
    <w:p w14:paraId="4EB397F5" w14:textId="77777777" w:rsidR="00B64659" w:rsidRPr="00B64659" w:rsidRDefault="00B64659" w:rsidP="00B64659">
      <w:pPr>
        <w:rPr>
          <w:sz w:val="24"/>
          <w:szCs w:val="24"/>
          <w:lang w:val="en-US"/>
        </w:rPr>
      </w:pPr>
      <w:r w:rsidRPr="00B64659">
        <w:rPr>
          <w:sz w:val="24"/>
          <w:szCs w:val="24"/>
          <w:lang w:val="en-US"/>
        </w:rPr>
        <w:t>Ask students if they like writing reports. Hands up for yes, no etc.</w:t>
      </w:r>
    </w:p>
    <w:p w14:paraId="5AD981F2" w14:textId="77777777" w:rsidR="00B64659" w:rsidRPr="00B64659" w:rsidRDefault="00B64659" w:rsidP="00B64659">
      <w:pPr>
        <w:rPr>
          <w:sz w:val="24"/>
          <w:szCs w:val="24"/>
          <w:lang w:val="en-US"/>
        </w:rPr>
      </w:pPr>
      <w:r w:rsidRPr="00B64659">
        <w:rPr>
          <w:sz w:val="24"/>
          <w:szCs w:val="24"/>
          <w:lang w:val="en-US"/>
        </w:rPr>
        <w:t xml:space="preserve">(Most will say no…) </w:t>
      </w:r>
    </w:p>
    <w:p w14:paraId="7074B736" w14:textId="2E83D810" w:rsidR="00B64659" w:rsidRPr="00B64659" w:rsidRDefault="00B64659" w:rsidP="00B64659">
      <w:pPr>
        <w:rPr>
          <w:sz w:val="24"/>
          <w:szCs w:val="24"/>
          <w:lang w:val="en-US"/>
        </w:rPr>
      </w:pPr>
      <w:r w:rsidRPr="00B64659">
        <w:rPr>
          <w:sz w:val="24"/>
          <w:szCs w:val="24"/>
          <w:lang w:val="en-US"/>
        </w:rPr>
        <w:t>Light humor. Question, physical response.</w:t>
      </w:r>
    </w:p>
    <w:p w14:paraId="48A582A3" w14:textId="77777777" w:rsidR="00B64659" w:rsidRPr="00B64659" w:rsidRDefault="00B64659" w:rsidP="00B64659">
      <w:pPr>
        <w:rPr>
          <w:b/>
          <w:bCs/>
          <w:sz w:val="24"/>
          <w:szCs w:val="24"/>
          <w:lang w:val="en-US"/>
        </w:rPr>
      </w:pPr>
      <w:r w:rsidRPr="00B64659">
        <w:rPr>
          <w:b/>
          <w:bCs/>
          <w:sz w:val="24"/>
          <w:szCs w:val="24"/>
          <w:lang w:val="en-US"/>
        </w:rPr>
        <w:t>Title</w:t>
      </w:r>
    </w:p>
    <w:p w14:paraId="10916FF9" w14:textId="77777777" w:rsidR="00B64659" w:rsidRPr="00B64659" w:rsidRDefault="00B64659" w:rsidP="00B64659">
      <w:pPr>
        <w:rPr>
          <w:sz w:val="24"/>
          <w:szCs w:val="24"/>
          <w:lang w:val="en-US"/>
        </w:rPr>
      </w:pPr>
      <w:r w:rsidRPr="00B64659">
        <w:rPr>
          <w:sz w:val="24"/>
          <w:szCs w:val="24"/>
          <w:lang w:val="en-US"/>
        </w:rPr>
        <w:t>Display clearly what we are learning about throughout PowerPoint.</w:t>
      </w:r>
    </w:p>
    <w:p w14:paraId="3681653F" w14:textId="77777777" w:rsidR="00B64659" w:rsidRPr="00B64659" w:rsidRDefault="00B64659" w:rsidP="00B64659">
      <w:pPr>
        <w:rPr>
          <w:b/>
          <w:bCs/>
          <w:sz w:val="24"/>
          <w:szCs w:val="24"/>
          <w:lang w:val="en-US"/>
        </w:rPr>
      </w:pPr>
      <w:r w:rsidRPr="00B64659">
        <w:rPr>
          <w:b/>
          <w:bCs/>
          <w:sz w:val="24"/>
          <w:szCs w:val="24"/>
          <w:lang w:val="en-US"/>
        </w:rPr>
        <w:t>Objective</w:t>
      </w:r>
    </w:p>
    <w:p w14:paraId="1D15E7CC" w14:textId="77777777" w:rsidR="00B64659" w:rsidRPr="00B64659" w:rsidRDefault="00B64659" w:rsidP="00B64659">
      <w:pPr>
        <w:rPr>
          <w:sz w:val="24"/>
          <w:szCs w:val="24"/>
          <w:lang w:val="en-US"/>
        </w:rPr>
      </w:pPr>
      <w:r w:rsidRPr="00B64659">
        <w:rPr>
          <w:sz w:val="24"/>
          <w:szCs w:val="24"/>
          <w:lang w:val="en-US"/>
        </w:rPr>
        <w:t>Summary of what we will cover at the beginning &amp; relevant topic titles throughout the PowerPoint to keep objective in sight.</w:t>
      </w:r>
    </w:p>
    <w:p w14:paraId="6C6A42A4" w14:textId="77777777" w:rsidR="00B64659" w:rsidRPr="00B64659" w:rsidRDefault="00B64659" w:rsidP="00B64659">
      <w:pPr>
        <w:rPr>
          <w:b/>
          <w:bCs/>
          <w:sz w:val="24"/>
          <w:szCs w:val="24"/>
          <w:lang w:val="en-US"/>
        </w:rPr>
      </w:pPr>
      <w:r w:rsidRPr="00B64659">
        <w:rPr>
          <w:b/>
          <w:bCs/>
          <w:sz w:val="24"/>
          <w:szCs w:val="24"/>
          <w:lang w:val="en-US"/>
        </w:rPr>
        <w:t>Need</w:t>
      </w:r>
    </w:p>
    <w:p w14:paraId="438B7CFF" w14:textId="77777777" w:rsidR="00B64659" w:rsidRPr="00B64659" w:rsidRDefault="00B64659" w:rsidP="00B64659">
      <w:pPr>
        <w:rPr>
          <w:sz w:val="24"/>
          <w:szCs w:val="24"/>
          <w:lang w:val="en-US"/>
        </w:rPr>
      </w:pPr>
      <w:r w:rsidRPr="00B64659">
        <w:rPr>
          <w:sz w:val="24"/>
          <w:szCs w:val="24"/>
          <w:lang w:val="en-US"/>
        </w:rPr>
        <w:t>Importance being able to communicate ideas clearly and it a structured way, avoid plagiarism etc.</w:t>
      </w:r>
    </w:p>
    <w:p w14:paraId="5947205F" w14:textId="77777777" w:rsidR="00B64659" w:rsidRPr="00B64659" w:rsidRDefault="00B64659" w:rsidP="00B64659">
      <w:pPr>
        <w:rPr>
          <w:b/>
          <w:bCs/>
          <w:sz w:val="24"/>
          <w:szCs w:val="24"/>
          <w:lang w:val="en-US"/>
        </w:rPr>
      </w:pPr>
      <w:r w:rsidRPr="00B64659">
        <w:rPr>
          <w:b/>
          <w:bCs/>
          <w:sz w:val="24"/>
          <w:szCs w:val="24"/>
          <w:lang w:val="en-US"/>
        </w:rPr>
        <w:t>Scope</w:t>
      </w:r>
    </w:p>
    <w:p w14:paraId="18B1BF45" w14:textId="77777777" w:rsidR="00B64659" w:rsidRPr="00B64659" w:rsidRDefault="00B64659" w:rsidP="00B64659">
      <w:pPr>
        <w:rPr>
          <w:sz w:val="24"/>
          <w:szCs w:val="24"/>
          <w:lang w:val="en-US"/>
        </w:rPr>
      </w:pPr>
      <w:r w:rsidRPr="00B64659">
        <w:rPr>
          <w:sz w:val="24"/>
          <w:szCs w:val="24"/>
          <w:lang w:val="en-US"/>
        </w:rPr>
        <w:t>PowerPoint slide outlining our goals &amp; plan for the lesson</w:t>
      </w:r>
    </w:p>
    <w:p w14:paraId="76037CF9" w14:textId="77777777" w:rsidR="00B64659" w:rsidRPr="00B64659" w:rsidRDefault="00B64659" w:rsidP="00B64659">
      <w:pPr>
        <w:rPr>
          <w:sz w:val="24"/>
          <w:szCs w:val="24"/>
          <w:lang w:val="en-US"/>
        </w:rPr>
      </w:pPr>
      <w:r w:rsidRPr="00B64659">
        <w:rPr>
          <w:sz w:val="24"/>
          <w:szCs w:val="24"/>
          <w:lang w:val="en-US"/>
        </w:rPr>
        <w:t>Handouts and references</w:t>
      </w:r>
    </w:p>
    <w:p w14:paraId="7EDE6486" w14:textId="7D01A3A2" w:rsidR="00B64659" w:rsidRPr="00B64659" w:rsidRDefault="00B64659" w:rsidP="00B64659">
      <w:pPr>
        <w:rPr>
          <w:sz w:val="24"/>
          <w:szCs w:val="24"/>
          <w:lang w:val="en-US"/>
        </w:rPr>
      </w:pPr>
      <w:r w:rsidRPr="00B64659">
        <w:rPr>
          <w:sz w:val="24"/>
          <w:szCs w:val="24"/>
          <w:lang w:val="en-US"/>
        </w:rPr>
        <w:lastRenderedPageBreak/>
        <w:t>Paper handout with referenc</w:t>
      </w:r>
      <w:r>
        <w:rPr>
          <w:sz w:val="24"/>
          <w:szCs w:val="24"/>
          <w:lang w:val="en-US"/>
        </w:rPr>
        <w:t>e</w:t>
      </w:r>
      <w:r w:rsidRPr="00B64659">
        <w:rPr>
          <w:sz w:val="24"/>
          <w:szCs w:val="24"/>
          <w:lang w:val="en-US"/>
        </w:rPr>
        <w:t xml:space="preserve"> examples that they can take home. Template that they can save for future use.</w:t>
      </w:r>
    </w:p>
    <w:p w14:paraId="34C3637D" w14:textId="77777777" w:rsidR="00B64659" w:rsidRPr="00B64659" w:rsidRDefault="00B64659" w:rsidP="00B64659">
      <w:pPr>
        <w:rPr>
          <w:b/>
          <w:bCs/>
          <w:sz w:val="24"/>
          <w:szCs w:val="24"/>
          <w:lang w:val="en-US"/>
        </w:rPr>
      </w:pPr>
      <w:r w:rsidRPr="00B64659">
        <w:rPr>
          <w:b/>
          <w:bCs/>
          <w:sz w:val="24"/>
          <w:szCs w:val="24"/>
          <w:lang w:val="en-US"/>
        </w:rPr>
        <w:t>Revision</w:t>
      </w:r>
    </w:p>
    <w:p w14:paraId="58BCD491" w14:textId="46CC8129" w:rsidR="00B64659" w:rsidRDefault="00B64659" w:rsidP="00B64659">
      <w:pPr>
        <w:rPr>
          <w:sz w:val="24"/>
          <w:szCs w:val="24"/>
          <w:lang w:val="en-US"/>
        </w:rPr>
      </w:pPr>
      <w:r w:rsidRPr="00B64659">
        <w:rPr>
          <w:sz w:val="24"/>
          <w:szCs w:val="24"/>
          <w:lang w:val="en-US"/>
        </w:rPr>
        <w:t>Reflect on what we learnt – Ask each student to either ask a question related to the lesson or comment on something they have learned. No forcing students to speak if they are uncomfortable!</w:t>
      </w:r>
    </w:p>
    <w:p w14:paraId="7B54CF5E" w14:textId="3CFEAB85" w:rsidR="00B64659" w:rsidRPr="00B64659" w:rsidRDefault="00B64659" w:rsidP="00B64659">
      <w:pPr>
        <w:rPr>
          <w:b/>
          <w:bCs/>
          <w:sz w:val="28"/>
          <w:szCs w:val="28"/>
          <w:lang w:val="en-US"/>
        </w:rPr>
      </w:pPr>
      <w:r w:rsidRPr="00B64659">
        <w:rPr>
          <w:b/>
          <w:bCs/>
          <w:sz w:val="28"/>
          <w:szCs w:val="28"/>
          <w:lang w:val="en-US"/>
        </w:rPr>
        <w:t>Tasks &amp; Timings:</w:t>
      </w:r>
    </w:p>
    <w:p w14:paraId="64E30BD7" w14:textId="77777777" w:rsidR="00B64659" w:rsidRDefault="00B64659" w:rsidP="00B64659">
      <w:pPr>
        <w:rPr>
          <w:lang w:val="en-US"/>
        </w:rPr>
      </w:pPr>
      <w:r>
        <w:rPr>
          <w:lang w:val="en-US"/>
        </w:rPr>
        <w:t>Begin lesson with an introduction to who I am and what my previous experience is regarding CITE LV4 and BIT. Time 2 mins approximately.</w:t>
      </w:r>
    </w:p>
    <w:p w14:paraId="05E9BDF0" w14:textId="3E7DC35E" w:rsidR="00B64659" w:rsidRDefault="00B64659" w:rsidP="00B64659">
      <w:pPr>
        <w:rPr>
          <w:lang w:val="en-US"/>
        </w:rPr>
      </w:pPr>
      <w:r>
        <w:rPr>
          <w:lang w:val="en-US"/>
        </w:rPr>
        <w:t>PowerPoint Presentation with the following topics –</w:t>
      </w:r>
    </w:p>
    <w:p w14:paraId="79BCB5C0" w14:textId="77777777" w:rsidR="00B64659" w:rsidRDefault="00B64659" w:rsidP="00B64659">
      <w:pPr>
        <w:pStyle w:val="ListParagraph"/>
        <w:numPr>
          <w:ilvl w:val="0"/>
          <w:numId w:val="1"/>
        </w:numPr>
        <w:rPr>
          <w:lang w:val="en-US"/>
        </w:rPr>
      </w:pPr>
      <w:r w:rsidRPr="00C2565C">
        <w:rPr>
          <w:lang w:val="en-US"/>
        </w:rPr>
        <w:t>Report Structure</w:t>
      </w:r>
      <w:r>
        <w:rPr>
          <w:lang w:val="en-US"/>
        </w:rPr>
        <w:t xml:space="preserve"> </w:t>
      </w:r>
    </w:p>
    <w:p w14:paraId="57958753" w14:textId="77777777" w:rsidR="00B64659" w:rsidRDefault="00B64659" w:rsidP="00B64659">
      <w:pPr>
        <w:pStyle w:val="ListParagraph"/>
        <w:rPr>
          <w:lang w:val="en-US"/>
        </w:rPr>
      </w:pPr>
      <w:r>
        <w:rPr>
          <w:lang w:val="en-US"/>
        </w:rPr>
        <w:t>-Cover page</w:t>
      </w:r>
    </w:p>
    <w:p w14:paraId="1E756FAB" w14:textId="77777777" w:rsidR="00B64659" w:rsidRDefault="00B64659" w:rsidP="00B64659">
      <w:pPr>
        <w:pStyle w:val="ListParagraph"/>
        <w:rPr>
          <w:lang w:val="en-US"/>
        </w:rPr>
      </w:pPr>
      <w:r>
        <w:rPr>
          <w:lang w:val="en-US"/>
        </w:rPr>
        <w:t>-Abstract/Executive Summary</w:t>
      </w:r>
    </w:p>
    <w:p w14:paraId="1A49B7E8" w14:textId="77777777" w:rsidR="00B64659" w:rsidRDefault="00B64659" w:rsidP="00B64659">
      <w:pPr>
        <w:pStyle w:val="ListParagraph"/>
        <w:rPr>
          <w:lang w:val="en-US"/>
        </w:rPr>
      </w:pPr>
      <w:r>
        <w:rPr>
          <w:lang w:val="en-US"/>
        </w:rPr>
        <w:t>-Contents page</w:t>
      </w:r>
    </w:p>
    <w:p w14:paraId="19210F62" w14:textId="77777777" w:rsidR="00B64659" w:rsidRDefault="00B64659" w:rsidP="00B64659">
      <w:pPr>
        <w:pStyle w:val="ListParagraph"/>
        <w:rPr>
          <w:lang w:val="en-US"/>
        </w:rPr>
      </w:pPr>
      <w:r>
        <w:rPr>
          <w:lang w:val="en-US"/>
        </w:rPr>
        <w:t>-Introduction</w:t>
      </w:r>
    </w:p>
    <w:p w14:paraId="2457DCBF" w14:textId="77777777" w:rsidR="00B64659" w:rsidRDefault="00B64659" w:rsidP="00B64659">
      <w:pPr>
        <w:pStyle w:val="ListParagraph"/>
        <w:rPr>
          <w:lang w:val="en-US"/>
        </w:rPr>
      </w:pPr>
      <w:r>
        <w:rPr>
          <w:lang w:val="en-US"/>
        </w:rPr>
        <w:t>-Methods/Results/Discussion/Body</w:t>
      </w:r>
    </w:p>
    <w:p w14:paraId="59BC636D" w14:textId="77777777" w:rsidR="00B64659" w:rsidRPr="00B35556" w:rsidRDefault="00B64659" w:rsidP="00B64659">
      <w:pPr>
        <w:pStyle w:val="ListParagraph"/>
        <w:rPr>
          <w:lang w:val="en-US"/>
        </w:rPr>
      </w:pPr>
      <w:r>
        <w:rPr>
          <w:lang w:val="en-US"/>
        </w:rPr>
        <w:t>-Conclusion/</w:t>
      </w:r>
      <w:r w:rsidRPr="00B35556">
        <w:rPr>
          <w:lang w:val="en-US"/>
        </w:rPr>
        <w:t>Recommendations</w:t>
      </w:r>
    </w:p>
    <w:p w14:paraId="2B3F36D9" w14:textId="77777777" w:rsidR="00B64659" w:rsidRDefault="00B64659" w:rsidP="00B64659">
      <w:pPr>
        <w:pStyle w:val="ListParagraph"/>
        <w:rPr>
          <w:lang w:val="en-US"/>
        </w:rPr>
      </w:pPr>
      <w:r>
        <w:rPr>
          <w:lang w:val="en-US"/>
        </w:rPr>
        <w:t>-References</w:t>
      </w:r>
    </w:p>
    <w:p w14:paraId="3327EC0A" w14:textId="77777777" w:rsidR="00B64659" w:rsidRDefault="00B64659" w:rsidP="00B64659">
      <w:pPr>
        <w:pStyle w:val="ListParagraph"/>
        <w:rPr>
          <w:lang w:val="en-US"/>
        </w:rPr>
      </w:pPr>
      <w:r>
        <w:rPr>
          <w:lang w:val="en-US"/>
        </w:rPr>
        <w:t>-Appendices/Appendix (one item)</w:t>
      </w:r>
    </w:p>
    <w:p w14:paraId="1D9700DE" w14:textId="77777777" w:rsidR="00B64659" w:rsidRDefault="00B64659" w:rsidP="00B64659">
      <w:pPr>
        <w:pStyle w:val="ListParagraph"/>
        <w:numPr>
          <w:ilvl w:val="0"/>
          <w:numId w:val="1"/>
        </w:numPr>
        <w:rPr>
          <w:lang w:val="en-US"/>
        </w:rPr>
      </w:pPr>
      <w:r>
        <w:rPr>
          <w:lang w:val="en-US"/>
        </w:rPr>
        <w:t>Academic Vs. Technical Reports</w:t>
      </w:r>
    </w:p>
    <w:p w14:paraId="45091832" w14:textId="77777777" w:rsidR="00B64659" w:rsidRDefault="00B64659" w:rsidP="00B64659">
      <w:pPr>
        <w:pStyle w:val="ListParagraph"/>
        <w:numPr>
          <w:ilvl w:val="0"/>
          <w:numId w:val="1"/>
        </w:numPr>
        <w:rPr>
          <w:lang w:val="en-US"/>
        </w:rPr>
      </w:pPr>
      <w:r>
        <w:rPr>
          <w:lang w:val="en-US"/>
        </w:rPr>
        <w:t>Using Images/graphs etc. to convey information.</w:t>
      </w:r>
    </w:p>
    <w:p w14:paraId="08F1FDF3" w14:textId="77777777" w:rsidR="00B64659" w:rsidRDefault="00B64659" w:rsidP="00B64659">
      <w:pPr>
        <w:pStyle w:val="ListParagraph"/>
        <w:numPr>
          <w:ilvl w:val="0"/>
          <w:numId w:val="1"/>
        </w:numPr>
        <w:rPr>
          <w:lang w:val="en-US"/>
        </w:rPr>
      </w:pPr>
      <w:r>
        <w:rPr>
          <w:lang w:val="en-US"/>
        </w:rPr>
        <w:t>Plagiarism</w:t>
      </w:r>
    </w:p>
    <w:p w14:paraId="46A80734" w14:textId="77777777" w:rsidR="00B64659" w:rsidRDefault="00B64659" w:rsidP="00B64659">
      <w:pPr>
        <w:pStyle w:val="ListParagraph"/>
        <w:numPr>
          <w:ilvl w:val="0"/>
          <w:numId w:val="1"/>
        </w:numPr>
        <w:rPr>
          <w:lang w:val="en-US"/>
        </w:rPr>
      </w:pPr>
      <w:r>
        <w:rPr>
          <w:lang w:val="en-US"/>
        </w:rPr>
        <w:t>Referencing (APA7)</w:t>
      </w:r>
    </w:p>
    <w:p w14:paraId="37292B03" w14:textId="77777777" w:rsidR="00B64659" w:rsidRDefault="00B64659" w:rsidP="00B64659">
      <w:pPr>
        <w:pStyle w:val="ListParagraph"/>
        <w:numPr>
          <w:ilvl w:val="0"/>
          <w:numId w:val="1"/>
        </w:numPr>
        <w:rPr>
          <w:lang w:val="en-US"/>
        </w:rPr>
      </w:pPr>
      <w:r>
        <w:rPr>
          <w:lang w:val="en-US"/>
        </w:rPr>
        <w:t>General Advice</w:t>
      </w:r>
    </w:p>
    <w:p w14:paraId="4163D2C1" w14:textId="77777777" w:rsidR="00B64659" w:rsidRDefault="00B64659" w:rsidP="00B64659">
      <w:pPr>
        <w:pStyle w:val="ListParagraph"/>
        <w:rPr>
          <w:lang w:val="en-US"/>
        </w:rPr>
      </w:pPr>
      <w:r>
        <w:rPr>
          <w:lang w:val="en-US"/>
        </w:rPr>
        <w:t>-Start early</w:t>
      </w:r>
    </w:p>
    <w:p w14:paraId="2D990696" w14:textId="77777777" w:rsidR="00B64659" w:rsidRDefault="00B64659" w:rsidP="00B64659">
      <w:pPr>
        <w:pStyle w:val="ListParagraph"/>
        <w:rPr>
          <w:lang w:val="en-US"/>
        </w:rPr>
      </w:pPr>
      <w:r>
        <w:rPr>
          <w:lang w:val="en-US"/>
        </w:rPr>
        <w:t>-Formatting</w:t>
      </w:r>
    </w:p>
    <w:p w14:paraId="629E857A" w14:textId="77777777" w:rsidR="00B64659" w:rsidRDefault="00B64659" w:rsidP="00B64659">
      <w:pPr>
        <w:pStyle w:val="ListParagraph"/>
        <w:rPr>
          <w:lang w:val="en-US"/>
        </w:rPr>
      </w:pPr>
      <w:r>
        <w:rPr>
          <w:lang w:val="en-US"/>
        </w:rPr>
        <w:t>-Chip away at it</w:t>
      </w:r>
    </w:p>
    <w:p w14:paraId="7673831E" w14:textId="77777777" w:rsidR="00B64659" w:rsidRDefault="00B64659" w:rsidP="00B64659">
      <w:pPr>
        <w:pStyle w:val="ListParagraph"/>
        <w:rPr>
          <w:lang w:val="en-US"/>
        </w:rPr>
      </w:pPr>
      <w:r>
        <w:rPr>
          <w:lang w:val="en-US"/>
        </w:rPr>
        <w:t>-Proof read the day after writing or have someone else proofread for you</w:t>
      </w:r>
    </w:p>
    <w:p w14:paraId="487A0205" w14:textId="77777777" w:rsidR="00B64659" w:rsidRDefault="00B64659" w:rsidP="00B64659">
      <w:pPr>
        <w:pStyle w:val="ListParagraph"/>
        <w:rPr>
          <w:lang w:val="en-US"/>
        </w:rPr>
      </w:pPr>
      <w:r>
        <w:rPr>
          <w:lang w:val="en-US"/>
        </w:rPr>
        <w:t>-Decide on topics (as headings) of what you want to cover in the report</w:t>
      </w:r>
    </w:p>
    <w:p w14:paraId="0BAC57DB" w14:textId="77777777" w:rsidR="00B64659" w:rsidRDefault="00B64659" w:rsidP="00B64659">
      <w:pPr>
        <w:pStyle w:val="ListParagraph"/>
        <w:rPr>
          <w:lang w:val="en-US"/>
        </w:rPr>
      </w:pPr>
      <w:r>
        <w:rPr>
          <w:lang w:val="en-US"/>
        </w:rPr>
        <w:t xml:space="preserve">-Stick to the material, don’t ramble. </w:t>
      </w:r>
    </w:p>
    <w:p w14:paraId="6DB31E75" w14:textId="77777777" w:rsidR="00B64659" w:rsidRDefault="00B64659" w:rsidP="00B64659">
      <w:pPr>
        <w:pStyle w:val="ListParagraph"/>
        <w:rPr>
          <w:lang w:val="en-US"/>
        </w:rPr>
      </w:pPr>
      <w:r>
        <w:rPr>
          <w:lang w:val="en-US"/>
        </w:rPr>
        <w:lastRenderedPageBreak/>
        <w:t>-Relevance/Scope (e.g., images)</w:t>
      </w:r>
    </w:p>
    <w:p w14:paraId="0BA46DA9" w14:textId="77777777" w:rsidR="00B64659" w:rsidRDefault="00B64659" w:rsidP="00B64659">
      <w:pPr>
        <w:pStyle w:val="ListParagraph"/>
        <w:rPr>
          <w:lang w:val="en-US"/>
        </w:rPr>
      </w:pPr>
      <w:r>
        <w:rPr>
          <w:lang w:val="en-US"/>
        </w:rPr>
        <w:t xml:space="preserve">-Make use of the marking rubric or other marking guidelines. </w:t>
      </w:r>
    </w:p>
    <w:p w14:paraId="3E0FA950" w14:textId="77777777" w:rsidR="00B64659" w:rsidRDefault="00B64659" w:rsidP="00B64659">
      <w:pPr>
        <w:pStyle w:val="ListParagraph"/>
        <w:rPr>
          <w:lang w:val="en-US"/>
        </w:rPr>
      </w:pPr>
      <w:r>
        <w:rPr>
          <w:lang w:val="en-US"/>
        </w:rPr>
        <w:t>-Reference as you go</w:t>
      </w:r>
    </w:p>
    <w:p w14:paraId="79DF2F63" w14:textId="77777777" w:rsidR="00B64659" w:rsidRDefault="00B64659" w:rsidP="00B64659">
      <w:pPr>
        <w:pStyle w:val="ListParagraph"/>
        <w:rPr>
          <w:lang w:val="en-US"/>
        </w:rPr>
      </w:pPr>
      <w:r>
        <w:rPr>
          <w:lang w:val="en-US"/>
        </w:rPr>
        <w:t>-Get feedback.</w:t>
      </w:r>
    </w:p>
    <w:p w14:paraId="4BD877EA" w14:textId="7E0A5ADB" w:rsidR="00B64659" w:rsidRPr="004A0D9E" w:rsidRDefault="00B64659" w:rsidP="00B64659">
      <w:pPr>
        <w:pStyle w:val="ListParagraph"/>
        <w:numPr>
          <w:ilvl w:val="0"/>
          <w:numId w:val="1"/>
        </w:numPr>
        <w:rPr>
          <w:lang w:val="en-US"/>
        </w:rPr>
      </w:pPr>
      <w:r>
        <w:rPr>
          <w:lang w:val="en-US"/>
        </w:rPr>
        <w:t>Questions</w:t>
      </w:r>
    </w:p>
    <w:p w14:paraId="77901E98" w14:textId="18BC8523" w:rsidR="00B64659" w:rsidRDefault="00B64659" w:rsidP="00B64659">
      <w:pPr>
        <w:rPr>
          <w:lang w:val="en-US"/>
        </w:rPr>
      </w:pPr>
      <w:r>
        <w:rPr>
          <w:lang w:val="en-US"/>
        </w:rPr>
        <w:t>PowerPoint Time 15</w:t>
      </w:r>
      <w:r w:rsidR="00EB615B">
        <w:rPr>
          <w:lang w:val="en-US"/>
        </w:rPr>
        <w:t>-20</w:t>
      </w:r>
      <w:r>
        <w:rPr>
          <w:lang w:val="en-US"/>
        </w:rPr>
        <w:t xml:space="preserve"> minutes approximately.</w:t>
      </w:r>
    </w:p>
    <w:p w14:paraId="10581663" w14:textId="2A4F250B" w:rsidR="00B64659" w:rsidRDefault="00B64659" w:rsidP="00B64659">
      <w:pPr>
        <w:rPr>
          <w:lang w:val="en-US"/>
        </w:rPr>
      </w:pPr>
      <w:r>
        <w:rPr>
          <w:lang w:val="en-US"/>
        </w:rPr>
        <w:t>Student Activities –</w:t>
      </w:r>
    </w:p>
    <w:p w14:paraId="158F2777" w14:textId="2B24F3D7" w:rsidR="00B64659" w:rsidRDefault="00B64659" w:rsidP="00B64659">
      <w:pPr>
        <w:rPr>
          <w:lang w:val="en-US"/>
        </w:rPr>
      </w:pPr>
      <w:r>
        <w:rPr>
          <w:lang w:val="en-US"/>
        </w:rPr>
        <w:t>Handout containing examples of references.</w:t>
      </w:r>
    </w:p>
    <w:p w14:paraId="6597ABB2" w14:textId="0CE3C4AB" w:rsidR="00B64659" w:rsidRDefault="00B64659" w:rsidP="00B64659">
      <w:pPr>
        <w:rPr>
          <w:lang w:val="en-US"/>
        </w:rPr>
      </w:pPr>
      <w:r>
        <w:rPr>
          <w:lang w:val="en-US"/>
        </w:rPr>
        <w:t>Create a template together with step by step instructions.</w:t>
      </w:r>
    </w:p>
    <w:p w14:paraId="2C0D1D32" w14:textId="650A5FD0" w:rsidR="00B64659" w:rsidRDefault="00B64659" w:rsidP="00B64659">
      <w:pPr>
        <w:rPr>
          <w:lang w:val="en-US"/>
        </w:rPr>
      </w:pPr>
      <w:r>
        <w:rPr>
          <w:lang w:val="en-US"/>
        </w:rPr>
        <w:t>Look up a book quote and reference it correctly with an in-text citation and reference list entry.</w:t>
      </w:r>
    </w:p>
    <w:p w14:paraId="6383ED8B" w14:textId="022D7BFC" w:rsidR="00B64659" w:rsidRDefault="00B64659" w:rsidP="00B64659">
      <w:pPr>
        <w:rPr>
          <w:lang w:val="en-US"/>
        </w:rPr>
      </w:pPr>
      <w:r>
        <w:rPr>
          <w:lang w:val="en-US"/>
        </w:rPr>
        <w:t>End of lesson questions and reflection with what students learnt.</w:t>
      </w:r>
    </w:p>
    <w:p w14:paraId="55534480" w14:textId="4EE7412F" w:rsidR="00EB615B" w:rsidRDefault="00EB615B" w:rsidP="00B64659">
      <w:pPr>
        <w:rPr>
          <w:lang w:val="en-US"/>
        </w:rPr>
      </w:pPr>
      <w:r>
        <w:rPr>
          <w:lang w:val="en-US"/>
        </w:rPr>
        <w:t>Activity Time 15-20 minutes approximately.</w:t>
      </w:r>
    </w:p>
    <w:p w14:paraId="732A18E5" w14:textId="14A9C817" w:rsidR="00EB615B" w:rsidRDefault="00EB615B" w:rsidP="00B64659">
      <w:pPr>
        <w:rPr>
          <w:lang w:val="en-US"/>
        </w:rPr>
      </w:pPr>
      <w:r>
        <w:rPr>
          <w:lang w:val="en-US"/>
        </w:rPr>
        <w:t>Total Lesson Time 40-45 minutes.</w:t>
      </w:r>
    </w:p>
    <w:p w14:paraId="20196F12" w14:textId="56ABE625" w:rsidR="00EB615B" w:rsidRDefault="00EB615B" w:rsidP="00B64659">
      <w:pPr>
        <w:rPr>
          <w:b/>
          <w:bCs/>
          <w:sz w:val="28"/>
          <w:szCs w:val="28"/>
          <w:lang w:val="en-US"/>
        </w:rPr>
      </w:pPr>
      <w:r w:rsidRPr="00EB615B">
        <w:rPr>
          <w:b/>
          <w:bCs/>
          <w:sz w:val="28"/>
          <w:szCs w:val="28"/>
          <w:lang w:val="en-US"/>
        </w:rPr>
        <w:t xml:space="preserve">Learning Styles: </w:t>
      </w:r>
    </w:p>
    <w:p w14:paraId="3CC6149A" w14:textId="7417D04D" w:rsidR="00EB615B" w:rsidRDefault="00EB615B" w:rsidP="00B64659">
      <w:pPr>
        <w:rPr>
          <w:sz w:val="24"/>
          <w:szCs w:val="24"/>
          <w:lang w:val="en-US"/>
        </w:rPr>
      </w:pPr>
      <w:r>
        <w:rPr>
          <w:sz w:val="24"/>
          <w:szCs w:val="24"/>
          <w:lang w:val="en-US"/>
        </w:rPr>
        <w:t>Visual &amp; Audio Learning – PowerPoint Presentation</w:t>
      </w:r>
    </w:p>
    <w:p w14:paraId="00ED36FF" w14:textId="672C8B75" w:rsidR="00EB615B" w:rsidRDefault="00EB615B" w:rsidP="00B64659">
      <w:pPr>
        <w:rPr>
          <w:sz w:val="24"/>
          <w:szCs w:val="24"/>
          <w:lang w:val="en-US"/>
        </w:rPr>
      </w:pPr>
      <w:r>
        <w:rPr>
          <w:sz w:val="24"/>
          <w:szCs w:val="24"/>
          <w:lang w:val="en-US"/>
        </w:rPr>
        <w:t>Reading – Student Handout &amp; PowerPoint Presentation</w:t>
      </w:r>
    </w:p>
    <w:p w14:paraId="12DA2C8A" w14:textId="3423F197" w:rsidR="00EB615B" w:rsidRDefault="00EB615B" w:rsidP="00B64659">
      <w:pPr>
        <w:rPr>
          <w:sz w:val="24"/>
          <w:szCs w:val="24"/>
          <w:lang w:val="en-US"/>
        </w:rPr>
      </w:pPr>
      <w:r>
        <w:rPr>
          <w:sz w:val="24"/>
          <w:szCs w:val="24"/>
          <w:lang w:val="en-US"/>
        </w:rPr>
        <w:t>Writing – Create a template together and write a reference for a quote.</w:t>
      </w:r>
    </w:p>
    <w:p w14:paraId="009FE81F" w14:textId="44203ECA" w:rsidR="00EB615B" w:rsidRDefault="00EB615B" w:rsidP="00B64659">
      <w:pPr>
        <w:rPr>
          <w:sz w:val="24"/>
          <w:szCs w:val="24"/>
          <w:lang w:val="en-US"/>
        </w:rPr>
      </w:pPr>
      <w:r>
        <w:rPr>
          <w:sz w:val="24"/>
          <w:szCs w:val="24"/>
          <w:lang w:val="en-US"/>
        </w:rPr>
        <w:t>Kinesthetic – Doing activities as a class, create a template &amp; reference a quote.</w:t>
      </w:r>
    </w:p>
    <w:p w14:paraId="6ED4BD57" w14:textId="13A3F0DC" w:rsidR="00EB615B" w:rsidRDefault="00EB615B" w:rsidP="00B64659">
      <w:pPr>
        <w:rPr>
          <w:sz w:val="24"/>
          <w:szCs w:val="24"/>
          <w:lang w:val="en-US"/>
        </w:rPr>
      </w:pPr>
      <w:r>
        <w:rPr>
          <w:sz w:val="24"/>
          <w:szCs w:val="24"/>
          <w:lang w:val="en-US"/>
        </w:rPr>
        <w:t xml:space="preserve">Environmental Factors – Classroom environment that the students have used before and were using prior to the lesson. Comfortable chairs, temperature of classroom, ease of access to resources (computers). Can see and hear the teacher easily. Can view the PowerPoint slides easily.  </w:t>
      </w:r>
    </w:p>
    <w:p w14:paraId="46DCDFA4" w14:textId="49324A93" w:rsidR="004A0D9E" w:rsidRDefault="004A0D9E" w:rsidP="00B64659">
      <w:pPr>
        <w:rPr>
          <w:sz w:val="24"/>
          <w:szCs w:val="24"/>
          <w:lang w:val="en-US"/>
        </w:rPr>
      </w:pPr>
      <w:r>
        <w:rPr>
          <w:sz w:val="24"/>
          <w:szCs w:val="24"/>
          <w:lang w:val="en-US"/>
        </w:rPr>
        <w:t>Interaction – Ask Questions, seek responses. Use silence for thinking time and reflection.</w:t>
      </w:r>
    </w:p>
    <w:p w14:paraId="67B49384" w14:textId="4C8A26D0" w:rsidR="004A0D9E" w:rsidRDefault="004A0D9E" w:rsidP="00B64659">
      <w:pPr>
        <w:rPr>
          <w:b/>
          <w:bCs/>
          <w:sz w:val="28"/>
          <w:szCs w:val="28"/>
          <w:lang w:val="en-US"/>
        </w:rPr>
      </w:pPr>
      <w:r w:rsidRPr="004A0D9E">
        <w:rPr>
          <w:b/>
          <w:bCs/>
          <w:sz w:val="28"/>
          <w:szCs w:val="28"/>
          <w:lang w:val="en-US"/>
        </w:rPr>
        <w:lastRenderedPageBreak/>
        <w:t>Training &amp; Learning Aids:</w:t>
      </w:r>
    </w:p>
    <w:p w14:paraId="7657A5D1" w14:textId="21B18316" w:rsidR="004A0D9E" w:rsidRDefault="004A0D9E" w:rsidP="00B64659">
      <w:pPr>
        <w:rPr>
          <w:sz w:val="24"/>
          <w:szCs w:val="24"/>
          <w:lang w:val="en-US"/>
        </w:rPr>
      </w:pPr>
      <w:r>
        <w:rPr>
          <w:sz w:val="24"/>
          <w:szCs w:val="24"/>
          <w:lang w:val="en-US"/>
        </w:rPr>
        <w:t>PowerPoint Presentation</w:t>
      </w:r>
    </w:p>
    <w:p w14:paraId="1254A370" w14:textId="53365026" w:rsidR="004A0D9E" w:rsidRDefault="004A0D9E" w:rsidP="00B64659">
      <w:pPr>
        <w:rPr>
          <w:sz w:val="24"/>
          <w:szCs w:val="24"/>
          <w:lang w:val="en-US"/>
        </w:rPr>
      </w:pPr>
      <w:r>
        <w:rPr>
          <w:sz w:val="24"/>
          <w:szCs w:val="24"/>
          <w:lang w:val="en-US"/>
        </w:rPr>
        <w:t>Computers</w:t>
      </w:r>
    </w:p>
    <w:p w14:paraId="520A85A9" w14:textId="22E1EDA0" w:rsidR="004A0D9E" w:rsidRDefault="004A0D9E" w:rsidP="00B64659">
      <w:pPr>
        <w:rPr>
          <w:sz w:val="24"/>
          <w:szCs w:val="24"/>
          <w:lang w:val="en-US"/>
        </w:rPr>
      </w:pPr>
      <w:r>
        <w:rPr>
          <w:sz w:val="24"/>
          <w:szCs w:val="24"/>
          <w:lang w:val="en-US"/>
        </w:rPr>
        <w:t>Whiteboard</w:t>
      </w:r>
    </w:p>
    <w:p w14:paraId="6F9FC427" w14:textId="195523A7" w:rsidR="004A0D9E" w:rsidRDefault="004A0D9E" w:rsidP="00B64659">
      <w:pPr>
        <w:rPr>
          <w:sz w:val="24"/>
          <w:szCs w:val="24"/>
          <w:lang w:val="en-US"/>
        </w:rPr>
      </w:pPr>
      <w:r>
        <w:rPr>
          <w:sz w:val="24"/>
          <w:szCs w:val="24"/>
          <w:lang w:val="en-US"/>
        </w:rPr>
        <w:t>Paper handouts</w:t>
      </w:r>
    </w:p>
    <w:p w14:paraId="6ECD1632" w14:textId="19C52207" w:rsidR="004A0D9E" w:rsidRDefault="004A0D9E" w:rsidP="00B64659">
      <w:pPr>
        <w:rPr>
          <w:b/>
          <w:bCs/>
          <w:sz w:val="28"/>
          <w:szCs w:val="28"/>
          <w:lang w:val="en-US"/>
        </w:rPr>
      </w:pPr>
      <w:r w:rsidRPr="004A0D9E">
        <w:rPr>
          <w:b/>
          <w:bCs/>
          <w:sz w:val="28"/>
          <w:szCs w:val="28"/>
          <w:lang w:val="en-US"/>
        </w:rPr>
        <w:t>Interactive Activit</w:t>
      </w:r>
      <w:r w:rsidR="003569E1">
        <w:rPr>
          <w:b/>
          <w:bCs/>
          <w:sz w:val="28"/>
          <w:szCs w:val="28"/>
          <w:lang w:val="en-US"/>
        </w:rPr>
        <w:t>ies</w:t>
      </w:r>
      <w:r w:rsidRPr="004A0D9E">
        <w:rPr>
          <w:b/>
          <w:bCs/>
          <w:sz w:val="28"/>
          <w:szCs w:val="28"/>
          <w:lang w:val="en-US"/>
        </w:rPr>
        <w:t>:</w:t>
      </w:r>
    </w:p>
    <w:p w14:paraId="7D26EC81" w14:textId="201B01DB" w:rsidR="004A0D9E" w:rsidRDefault="004A0D9E" w:rsidP="00B64659">
      <w:pPr>
        <w:rPr>
          <w:sz w:val="24"/>
          <w:szCs w:val="24"/>
          <w:lang w:val="en-US"/>
        </w:rPr>
      </w:pPr>
      <w:r>
        <w:rPr>
          <w:sz w:val="24"/>
          <w:szCs w:val="24"/>
          <w:lang w:val="en-US"/>
        </w:rPr>
        <w:t>Have students create a template for future use with guided instructions, talk through steps with students and having example template screen shared with step by step instructions that the students can follow along with.</w:t>
      </w:r>
    </w:p>
    <w:p w14:paraId="21883676" w14:textId="102FBEA8" w:rsidR="004A0D9E" w:rsidRDefault="004A0D9E" w:rsidP="00B64659">
      <w:pPr>
        <w:rPr>
          <w:sz w:val="24"/>
          <w:szCs w:val="24"/>
          <w:lang w:val="en-US"/>
        </w:rPr>
      </w:pPr>
      <w:r>
        <w:rPr>
          <w:sz w:val="24"/>
          <w:szCs w:val="24"/>
          <w:lang w:val="en-US"/>
        </w:rPr>
        <w:t xml:space="preserve">Ask students to look up a quote from their </w:t>
      </w:r>
      <w:proofErr w:type="spellStart"/>
      <w:r>
        <w:rPr>
          <w:sz w:val="24"/>
          <w:szCs w:val="24"/>
          <w:lang w:val="en-US"/>
        </w:rPr>
        <w:t>favourite</w:t>
      </w:r>
      <w:proofErr w:type="spellEnd"/>
      <w:r>
        <w:rPr>
          <w:sz w:val="24"/>
          <w:szCs w:val="24"/>
          <w:lang w:val="en-US"/>
        </w:rPr>
        <w:t xml:space="preserve"> book and reference it (in-text and list).</w:t>
      </w:r>
    </w:p>
    <w:p w14:paraId="4F68E970" w14:textId="3E5EA204" w:rsidR="004A0D9E" w:rsidRDefault="004A0D9E" w:rsidP="00B64659">
      <w:pPr>
        <w:rPr>
          <w:sz w:val="24"/>
          <w:szCs w:val="24"/>
          <w:lang w:val="en-US"/>
        </w:rPr>
      </w:pPr>
      <w:r>
        <w:rPr>
          <w:sz w:val="24"/>
          <w:szCs w:val="24"/>
          <w:lang w:val="en-US"/>
        </w:rPr>
        <w:t>Student reference handout.</w:t>
      </w:r>
    </w:p>
    <w:p w14:paraId="207B78DD" w14:textId="2EFAB3D2" w:rsidR="004A0D9E" w:rsidRDefault="004A0D9E" w:rsidP="00B64659">
      <w:pPr>
        <w:rPr>
          <w:b/>
          <w:bCs/>
          <w:sz w:val="28"/>
          <w:szCs w:val="28"/>
          <w:lang w:val="en-US"/>
        </w:rPr>
      </w:pPr>
      <w:r w:rsidRPr="004A0D9E">
        <w:rPr>
          <w:b/>
          <w:bCs/>
          <w:sz w:val="28"/>
          <w:szCs w:val="28"/>
          <w:lang w:val="en-US"/>
        </w:rPr>
        <w:t>Assess Objectives Met:</w:t>
      </w:r>
    </w:p>
    <w:p w14:paraId="21613E05" w14:textId="6732C45B" w:rsidR="004A0D9E" w:rsidRDefault="004A0D9E" w:rsidP="00B64659">
      <w:pPr>
        <w:rPr>
          <w:sz w:val="24"/>
          <w:szCs w:val="24"/>
          <w:lang w:val="en-US"/>
        </w:rPr>
      </w:pPr>
      <w:r>
        <w:rPr>
          <w:sz w:val="24"/>
          <w:szCs w:val="24"/>
          <w:lang w:val="en-US"/>
        </w:rPr>
        <w:t>Ask for questions at end of the PowerPoint Presentation.</w:t>
      </w:r>
    </w:p>
    <w:p w14:paraId="2432C646" w14:textId="175C9E43" w:rsidR="004A0D9E" w:rsidRDefault="004A0D9E" w:rsidP="00B64659">
      <w:pPr>
        <w:rPr>
          <w:sz w:val="24"/>
          <w:szCs w:val="24"/>
          <w:lang w:val="en-US"/>
        </w:rPr>
      </w:pPr>
      <w:r>
        <w:rPr>
          <w:sz w:val="24"/>
          <w:szCs w:val="24"/>
          <w:lang w:val="en-US"/>
        </w:rPr>
        <w:t>Ask questions during activities to ensure students are keeping/not lost or stuck.</w:t>
      </w:r>
    </w:p>
    <w:p w14:paraId="11868762" w14:textId="01C29881" w:rsidR="004A0D9E" w:rsidRDefault="004A0D9E" w:rsidP="00B64659">
      <w:pPr>
        <w:rPr>
          <w:sz w:val="24"/>
          <w:szCs w:val="24"/>
          <w:lang w:val="en-US"/>
        </w:rPr>
      </w:pPr>
      <w:r>
        <w:rPr>
          <w:sz w:val="24"/>
          <w:szCs w:val="24"/>
          <w:lang w:val="en-US"/>
        </w:rPr>
        <w:t>Ask each student at the end of the lesson to either comment on the lesson and what they learned, or they can ask a question. Gage responses and an understanding of what they learnt or what they didn’t understand.</w:t>
      </w:r>
    </w:p>
    <w:p w14:paraId="23151BC3" w14:textId="36A8D7E4" w:rsidR="003569E1" w:rsidRDefault="004A0D9E" w:rsidP="00B64659">
      <w:pPr>
        <w:rPr>
          <w:b/>
          <w:bCs/>
          <w:sz w:val="24"/>
          <w:szCs w:val="24"/>
          <w:lang w:val="en-US"/>
        </w:rPr>
      </w:pPr>
      <w:r w:rsidRPr="004A0D9E">
        <w:rPr>
          <w:b/>
          <w:bCs/>
          <w:sz w:val="24"/>
          <w:szCs w:val="24"/>
          <w:lang w:val="en-US"/>
        </w:rPr>
        <w:t>Lesson Reflections will be submitted in the next Assignment in a word document.</w:t>
      </w:r>
    </w:p>
    <w:p w14:paraId="32F68714" w14:textId="712728E4" w:rsidR="004A0D9E" w:rsidRDefault="003569E1" w:rsidP="00B64659">
      <w:pPr>
        <w:rPr>
          <w:b/>
          <w:bCs/>
          <w:sz w:val="24"/>
          <w:szCs w:val="24"/>
          <w:lang w:val="en-US"/>
        </w:rPr>
      </w:pPr>
      <w:r>
        <w:rPr>
          <w:b/>
          <w:bCs/>
          <w:sz w:val="24"/>
          <w:szCs w:val="24"/>
          <w:lang w:val="en-US"/>
        </w:rPr>
        <w:br w:type="page"/>
      </w:r>
    </w:p>
    <w:p w14:paraId="2AB2989E" w14:textId="39ED2523" w:rsidR="004A0D9E" w:rsidRDefault="004A0D9E" w:rsidP="00B64659">
      <w:pPr>
        <w:rPr>
          <w:b/>
          <w:bCs/>
          <w:sz w:val="28"/>
          <w:szCs w:val="28"/>
          <w:lang w:val="en-US"/>
        </w:rPr>
      </w:pPr>
      <w:r w:rsidRPr="004A0D9E">
        <w:rPr>
          <w:b/>
          <w:bCs/>
          <w:sz w:val="28"/>
          <w:szCs w:val="28"/>
          <w:lang w:val="en-US"/>
        </w:rPr>
        <w:lastRenderedPageBreak/>
        <w:t>Self-Assessment Marking Rubric:</w:t>
      </w:r>
    </w:p>
    <w:tbl>
      <w:tblPr>
        <w:tblStyle w:val="TableGrid"/>
        <w:tblW w:w="0" w:type="auto"/>
        <w:tblLook w:val="04A0" w:firstRow="1" w:lastRow="0" w:firstColumn="1" w:lastColumn="0" w:noHBand="0" w:noVBand="1"/>
      </w:tblPr>
      <w:tblGrid>
        <w:gridCol w:w="1502"/>
        <w:gridCol w:w="1910"/>
        <w:gridCol w:w="2112"/>
        <w:gridCol w:w="1708"/>
        <w:gridCol w:w="1910"/>
        <w:gridCol w:w="1910"/>
      </w:tblGrid>
      <w:tr w:rsidR="004A0D9E" w14:paraId="4E7F9E8F" w14:textId="77777777" w:rsidTr="004231FD">
        <w:tc>
          <w:tcPr>
            <w:tcW w:w="1502" w:type="dxa"/>
          </w:tcPr>
          <w:p w14:paraId="4669454B" w14:textId="77777777" w:rsidR="004A0D9E" w:rsidRDefault="004A0D9E" w:rsidP="004231FD">
            <w:r>
              <w:t>Lesson plan rubric</w:t>
            </w:r>
          </w:p>
        </w:tc>
        <w:tc>
          <w:tcPr>
            <w:tcW w:w="1910" w:type="dxa"/>
          </w:tcPr>
          <w:p w14:paraId="4F941F3E" w14:textId="77777777" w:rsidR="004A0D9E" w:rsidRDefault="004A0D9E" w:rsidP="004231FD">
            <w:r>
              <w:t>Exemplary 9-10</w:t>
            </w:r>
          </w:p>
        </w:tc>
        <w:tc>
          <w:tcPr>
            <w:tcW w:w="2112" w:type="dxa"/>
          </w:tcPr>
          <w:p w14:paraId="007F74EE" w14:textId="77777777" w:rsidR="004A0D9E" w:rsidRDefault="004A0D9E" w:rsidP="004231FD">
            <w:r>
              <w:t>Excellent 7-8</w:t>
            </w:r>
          </w:p>
        </w:tc>
        <w:tc>
          <w:tcPr>
            <w:tcW w:w="1708" w:type="dxa"/>
          </w:tcPr>
          <w:p w14:paraId="34B5750D" w14:textId="77777777" w:rsidR="004A0D9E" w:rsidRDefault="004A0D9E" w:rsidP="004231FD">
            <w:r>
              <w:t>Sufficient 5-6</w:t>
            </w:r>
          </w:p>
        </w:tc>
        <w:tc>
          <w:tcPr>
            <w:tcW w:w="1910" w:type="dxa"/>
          </w:tcPr>
          <w:p w14:paraId="30583C1B" w14:textId="77777777" w:rsidR="004A0D9E" w:rsidRDefault="004A0D9E" w:rsidP="004231FD">
            <w:r>
              <w:t>Inadequate 4-3</w:t>
            </w:r>
          </w:p>
        </w:tc>
        <w:tc>
          <w:tcPr>
            <w:tcW w:w="1910" w:type="dxa"/>
          </w:tcPr>
          <w:p w14:paraId="4406A89E" w14:textId="77777777" w:rsidR="004A0D9E" w:rsidRDefault="004A0D9E" w:rsidP="004231FD">
            <w:r>
              <w:t>Poor 2-1</w:t>
            </w:r>
          </w:p>
        </w:tc>
      </w:tr>
      <w:tr w:rsidR="004A0D9E" w14:paraId="42B8E1C9" w14:textId="77777777" w:rsidTr="004231FD">
        <w:tc>
          <w:tcPr>
            <w:tcW w:w="1502" w:type="dxa"/>
          </w:tcPr>
          <w:p w14:paraId="10F2BE5A" w14:textId="77777777" w:rsidR="004A0D9E" w:rsidRDefault="004A0D9E" w:rsidP="004231FD">
            <w:r>
              <w:t>Objectives</w:t>
            </w:r>
          </w:p>
        </w:tc>
        <w:tc>
          <w:tcPr>
            <w:tcW w:w="1910" w:type="dxa"/>
          </w:tcPr>
          <w:p w14:paraId="4B7D3379" w14:textId="77777777" w:rsidR="004A0D9E" w:rsidRDefault="004A0D9E" w:rsidP="004231FD">
            <w:r>
              <w:t>Objective(s) present that comprehensively covers all content, worded professionally and are testable thoroughly</w:t>
            </w:r>
          </w:p>
        </w:tc>
        <w:tc>
          <w:tcPr>
            <w:tcW w:w="2112" w:type="dxa"/>
          </w:tcPr>
          <w:p w14:paraId="1D2C8C50" w14:textId="77777777" w:rsidR="004A0D9E" w:rsidRPr="004A0D9E" w:rsidRDefault="004A0D9E" w:rsidP="004231FD">
            <w:pPr>
              <w:rPr>
                <w:highlight w:val="yellow"/>
              </w:rPr>
            </w:pPr>
            <w:r w:rsidRPr="004A0D9E">
              <w:rPr>
                <w:highlight w:val="yellow"/>
              </w:rPr>
              <w:t>Objective(s) present that mostly covers the content.</w:t>
            </w:r>
          </w:p>
          <w:p w14:paraId="510FAD5B" w14:textId="77777777" w:rsidR="004A0D9E" w:rsidRDefault="004A0D9E" w:rsidP="004231FD">
            <w:r w:rsidRPr="004A0D9E">
              <w:rPr>
                <w:highlight w:val="yellow"/>
              </w:rPr>
              <w:t>Are easily testable</w:t>
            </w:r>
          </w:p>
        </w:tc>
        <w:tc>
          <w:tcPr>
            <w:tcW w:w="1708" w:type="dxa"/>
          </w:tcPr>
          <w:p w14:paraId="617A6329" w14:textId="77777777" w:rsidR="004A0D9E" w:rsidRDefault="004A0D9E" w:rsidP="004231FD">
            <w:r>
              <w:t>Objective(s) present</w:t>
            </w:r>
          </w:p>
          <w:p w14:paraId="2F3AF356" w14:textId="77777777" w:rsidR="004A0D9E" w:rsidRDefault="004A0D9E" w:rsidP="004231FD">
            <w:r>
              <w:t>Mostly testable</w:t>
            </w:r>
          </w:p>
        </w:tc>
        <w:tc>
          <w:tcPr>
            <w:tcW w:w="1910" w:type="dxa"/>
          </w:tcPr>
          <w:p w14:paraId="0396031C" w14:textId="77777777" w:rsidR="004A0D9E" w:rsidRDefault="004A0D9E" w:rsidP="004231FD">
            <w:r>
              <w:t>An attempt to have objective(s)</w:t>
            </w:r>
          </w:p>
        </w:tc>
        <w:tc>
          <w:tcPr>
            <w:tcW w:w="1910" w:type="dxa"/>
          </w:tcPr>
          <w:p w14:paraId="2D020CFC" w14:textId="77777777" w:rsidR="004A0D9E" w:rsidRDefault="004A0D9E" w:rsidP="004231FD">
            <w:r>
              <w:t>No objective, or worded poorly</w:t>
            </w:r>
          </w:p>
        </w:tc>
      </w:tr>
      <w:tr w:rsidR="004A0D9E" w14:paraId="184868C1" w14:textId="77777777" w:rsidTr="004231FD">
        <w:tc>
          <w:tcPr>
            <w:tcW w:w="1502" w:type="dxa"/>
          </w:tcPr>
          <w:p w14:paraId="49BAA560" w14:textId="77777777" w:rsidR="004A0D9E" w:rsidRDefault="004A0D9E" w:rsidP="004231FD">
            <w:r>
              <w:t>Introduction</w:t>
            </w:r>
          </w:p>
        </w:tc>
        <w:tc>
          <w:tcPr>
            <w:tcW w:w="1910" w:type="dxa"/>
          </w:tcPr>
          <w:p w14:paraId="1867270C" w14:textId="77777777" w:rsidR="004A0D9E" w:rsidRDefault="004A0D9E" w:rsidP="004231FD">
            <w:r>
              <w:t>Introduction elements that would captivate the learners.  Would fully engage the audience using a variety of introduction elements. Adheres to best practice INTROSH techniques</w:t>
            </w:r>
          </w:p>
        </w:tc>
        <w:tc>
          <w:tcPr>
            <w:tcW w:w="2112" w:type="dxa"/>
          </w:tcPr>
          <w:p w14:paraId="4851C2AA" w14:textId="77777777" w:rsidR="004A0D9E" w:rsidRDefault="004A0D9E" w:rsidP="004231FD">
            <w:r w:rsidRPr="004A0D9E">
              <w:rPr>
                <w:highlight w:val="yellow"/>
              </w:rPr>
              <w:t>Introduction elements that would almost captivate the learners.  Would engage most of the</w:t>
            </w:r>
            <w:r>
              <w:t xml:space="preserve"> </w:t>
            </w:r>
            <w:r w:rsidRPr="004A0D9E">
              <w:rPr>
                <w:highlight w:val="yellow"/>
              </w:rPr>
              <w:t>audience using a variety of introduction elements. Adheres to most of the best practice INTROSH techniques</w:t>
            </w:r>
          </w:p>
        </w:tc>
        <w:tc>
          <w:tcPr>
            <w:tcW w:w="1708" w:type="dxa"/>
          </w:tcPr>
          <w:p w14:paraId="03A5BC4B" w14:textId="77777777" w:rsidR="004A0D9E" w:rsidRDefault="004A0D9E" w:rsidP="004231FD">
            <w:r>
              <w:t>Would be mostly sufficient to engage the learners. Most of the components required for an effective introduction present. Considered INTROSH techniques</w:t>
            </w:r>
          </w:p>
        </w:tc>
        <w:tc>
          <w:tcPr>
            <w:tcW w:w="1910" w:type="dxa"/>
          </w:tcPr>
          <w:p w14:paraId="08353622" w14:textId="77777777" w:rsidR="004A0D9E" w:rsidRDefault="004A0D9E" w:rsidP="004231FD">
            <w:r>
              <w:t>An attempt to be able engage the learners was made. Few components required for an effective introduction present</w:t>
            </w:r>
          </w:p>
        </w:tc>
        <w:tc>
          <w:tcPr>
            <w:tcW w:w="1910" w:type="dxa"/>
          </w:tcPr>
          <w:p w14:paraId="7C6A6242" w14:textId="77777777" w:rsidR="004A0D9E" w:rsidRDefault="004A0D9E" w:rsidP="004231FD">
            <w:r>
              <w:t>Very poor introduction made that would not engage the learners. Very little components required for an effective introduction present, if at all.</w:t>
            </w:r>
          </w:p>
        </w:tc>
      </w:tr>
      <w:tr w:rsidR="004A0D9E" w14:paraId="615DE22C" w14:textId="77777777" w:rsidTr="004231FD">
        <w:tc>
          <w:tcPr>
            <w:tcW w:w="1502" w:type="dxa"/>
          </w:tcPr>
          <w:p w14:paraId="2CE76172" w14:textId="77777777" w:rsidR="004A0D9E" w:rsidRDefault="004A0D9E" w:rsidP="004231FD">
            <w:r>
              <w:t>Content</w:t>
            </w:r>
          </w:p>
        </w:tc>
        <w:tc>
          <w:tcPr>
            <w:tcW w:w="1910" w:type="dxa"/>
          </w:tcPr>
          <w:p w14:paraId="43922822" w14:textId="77777777" w:rsidR="004A0D9E" w:rsidRPr="004A0D9E" w:rsidRDefault="004A0D9E" w:rsidP="004231FD">
            <w:pPr>
              <w:rPr>
                <w:highlight w:val="yellow"/>
              </w:rPr>
            </w:pPr>
            <w:r w:rsidRPr="004A0D9E">
              <w:rPr>
                <w:highlight w:val="yellow"/>
              </w:rPr>
              <w:t>Content is engaging and thoroughly covers the objectives. Content would allow for a steady pace in the allotted time.</w:t>
            </w:r>
          </w:p>
          <w:p w14:paraId="591A7266" w14:textId="77777777" w:rsidR="004A0D9E" w:rsidRPr="004A0D9E" w:rsidRDefault="004A0D9E" w:rsidP="004231FD">
            <w:pPr>
              <w:rPr>
                <w:highlight w:val="yellow"/>
              </w:rPr>
            </w:pPr>
            <w:r w:rsidRPr="004A0D9E">
              <w:rPr>
                <w:highlight w:val="yellow"/>
              </w:rPr>
              <w:lastRenderedPageBreak/>
              <w:t>Content is well-thought out and is entirely appropriate at learner level</w:t>
            </w:r>
          </w:p>
        </w:tc>
        <w:tc>
          <w:tcPr>
            <w:tcW w:w="2112" w:type="dxa"/>
          </w:tcPr>
          <w:p w14:paraId="66A388EC" w14:textId="77777777" w:rsidR="004A0D9E" w:rsidRDefault="004A0D9E" w:rsidP="004231FD">
            <w:r>
              <w:lastRenderedPageBreak/>
              <w:t>Content covers the objectives.  Content would fill out the time. Content is thought out and is at learner level</w:t>
            </w:r>
          </w:p>
        </w:tc>
        <w:tc>
          <w:tcPr>
            <w:tcW w:w="1708" w:type="dxa"/>
          </w:tcPr>
          <w:p w14:paraId="2AC8A5B8" w14:textId="77777777" w:rsidR="004A0D9E" w:rsidRDefault="004A0D9E" w:rsidP="004231FD">
            <w:r>
              <w:t xml:space="preserve">Sufficient content that mostly covers objectives. Enough content to mostly fill out the time. Content is </w:t>
            </w:r>
            <w:r>
              <w:lastRenderedPageBreak/>
              <w:t>mostly at learner level</w:t>
            </w:r>
          </w:p>
        </w:tc>
        <w:tc>
          <w:tcPr>
            <w:tcW w:w="1910" w:type="dxa"/>
          </w:tcPr>
          <w:p w14:paraId="6E8A5178" w14:textId="77777777" w:rsidR="004A0D9E" w:rsidRDefault="004A0D9E" w:rsidP="004231FD">
            <w:r>
              <w:lastRenderedPageBreak/>
              <w:t xml:space="preserve">An attempt to cover objectives was made. Not enough or too much content that would not use time well. Content is not well-suited </w:t>
            </w:r>
            <w:r>
              <w:lastRenderedPageBreak/>
              <w:t xml:space="preserve">and is almost at learner level </w:t>
            </w:r>
          </w:p>
        </w:tc>
        <w:tc>
          <w:tcPr>
            <w:tcW w:w="1910" w:type="dxa"/>
          </w:tcPr>
          <w:p w14:paraId="4B644953" w14:textId="77777777" w:rsidR="004A0D9E" w:rsidRDefault="004A0D9E" w:rsidP="004231FD">
            <w:r>
              <w:lastRenderedPageBreak/>
              <w:t xml:space="preserve">Very little content planned that would not cover the objectives. Very little foresight into timings was made. Content is not </w:t>
            </w:r>
            <w:r>
              <w:lastRenderedPageBreak/>
              <w:t>suited and is not at learner level</w:t>
            </w:r>
          </w:p>
        </w:tc>
      </w:tr>
      <w:tr w:rsidR="004A0D9E" w14:paraId="4B3B1018" w14:textId="77777777" w:rsidTr="004231FD">
        <w:tc>
          <w:tcPr>
            <w:tcW w:w="1502" w:type="dxa"/>
          </w:tcPr>
          <w:p w14:paraId="69BA96D6" w14:textId="77777777" w:rsidR="004A0D9E" w:rsidRDefault="004A0D9E" w:rsidP="004231FD">
            <w:r>
              <w:lastRenderedPageBreak/>
              <w:t>Learner Engagement</w:t>
            </w:r>
          </w:p>
        </w:tc>
        <w:tc>
          <w:tcPr>
            <w:tcW w:w="1910" w:type="dxa"/>
          </w:tcPr>
          <w:p w14:paraId="36397C50" w14:textId="77777777" w:rsidR="004A0D9E" w:rsidRDefault="004A0D9E" w:rsidP="004231FD">
            <w:r>
              <w:t>Variety of comprehensive activities that involve the learner planned.</w:t>
            </w:r>
          </w:p>
          <w:p w14:paraId="5662EA78" w14:textId="77777777" w:rsidR="004A0D9E" w:rsidRDefault="004A0D9E" w:rsidP="004231FD">
            <w:r>
              <w:t>Effective questions planned at key moments to reinforce learning objectives.</w:t>
            </w:r>
          </w:p>
          <w:p w14:paraId="2BC9DC88" w14:textId="77777777" w:rsidR="004A0D9E" w:rsidRDefault="004A0D9E" w:rsidP="004231FD">
            <w:r>
              <w:t>Very effective use of training aids planned</w:t>
            </w:r>
          </w:p>
        </w:tc>
        <w:tc>
          <w:tcPr>
            <w:tcW w:w="2112" w:type="dxa"/>
          </w:tcPr>
          <w:p w14:paraId="7A1E0633" w14:textId="77777777" w:rsidR="004A0D9E" w:rsidRPr="004A0D9E" w:rsidRDefault="004A0D9E" w:rsidP="004231FD">
            <w:pPr>
              <w:rPr>
                <w:highlight w:val="yellow"/>
              </w:rPr>
            </w:pPr>
            <w:r w:rsidRPr="004A0D9E">
              <w:rPr>
                <w:highlight w:val="yellow"/>
              </w:rPr>
              <w:t>Multiple effective activities that involve the learner planned.</w:t>
            </w:r>
          </w:p>
          <w:p w14:paraId="6CE0C697" w14:textId="77777777" w:rsidR="004A0D9E" w:rsidRPr="004A0D9E" w:rsidRDefault="004A0D9E" w:rsidP="004231FD">
            <w:pPr>
              <w:rPr>
                <w:highlight w:val="yellow"/>
              </w:rPr>
            </w:pPr>
            <w:r w:rsidRPr="004A0D9E">
              <w:rPr>
                <w:highlight w:val="yellow"/>
              </w:rPr>
              <w:t>Appropriate questions planned at key moments.</w:t>
            </w:r>
          </w:p>
          <w:p w14:paraId="062F76A3" w14:textId="77777777" w:rsidR="004A0D9E" w:rsidRDefault="004A0D9E" w:rsidP="004231FD">
            <w:r w:rsidRPr="004A0D9E">
              <w:rPr>
                <w:highlight w:val="yellow"/>
              </w:rPr>
              <w:t>Appropriate use of training aids planned</w:t>
            </w:r>
          </w:p>
        </w:tc>
        <w:tc>
          <w:tcPr>
            <w:tcW w:w="1708" w:type="dxa"/>
          </w:tcPr>
          <w:p w14:paraId="65E6EE5B" w14:textId="77777777" w:rsidR="004A0D9E" w:rsidRDefault="004A0D9E" w:rsidP="004231FD">
            <w:r>
              <w:t>Sufficient activities that involve the learner planned.</w:t>
            </w:r>
          </w:p>
          <w:p w14:paraId="6752FA2A" w14:textId="77777777" w:rsidR="004A0D9E" w:rsidRDefault="004A0D9E" w:rsidP="004231FD">
            <w:r>
              <w:t>Some questions planned.</w:t>
            </w:r>
          </w:p>
          <w:p w14:paraId="755406AE" w14:textId="77777777" w:rsidR="004A0D9E" w:rsidRDefault="004A0D9E" w:rsidP="004231FD">
            <w:r>
              <w:t>Some use of training aids planned</w:t>
            </w:r>
          </w:p>
        </w:tc>
        <w:tc>
          <w:tcPr>
            <w:tcW w:w="1910" w:type="dxa"/>
          </w:tcPr>
          <w:p w14:paraId="339130DB" w14:textId="77777777" w:rsidR="004A0D9E" w:rsidRDefault="004A0D9E" w:rsidP="004231FD">
            <w:r>
              <w:t>Very little activities that involve the learner planned.</w:t>
            </w:r>
          </w:p>
          <w:p w14:paraId="640C0DE9" w14:textId="77777777" w:rsidR="004A0D9E" w:rsidRDefault="004A0D9E" w:rsidP="004231FD">
            <w:r>
              <w:t>Few questions planned.</w:t>
            </w:r>
          </w:p>
          <w:p w14:paraId="3D7E8101" w14:textId="77777777" w:rsidR="004A0D9E" w:rsidRDefault="004A0D9E" w:rsidP="004231FD">
            <w:r>
              <w:t>Lack of training aids planned</w:t>
            </w:r>
          </w:p>
        </w:tc>
        <w:tc>
          <w:tcPr>
            <w:tcW w:w="1910" w:type="dxa"/>
          </w:tcPr>
          <w:p w14:paraId="3927E9A4" w14:textId="77777777" w:rsidR="004A0D9E" w:rsidRDefault="004A0D9E" w:rsidP="004231FD">
            <w:r>
              <w:t>Few or inappropriate learner engagement techniques planned.</w:t>
            </w:r>
          </w:p>
        </w:tc>
      </w:tr>
      <w:tr w:rsidR="004A0D9E" w14:paraId="055E14C6" w14:textId="77777777" w:rsidTr="004231FD">
        <w:tc>
          <w:tcPr>
            <w:tcW w:w="1502" w:type="dxa"/>
          </w:tcPr>
          <w:p w14:paraId="33E5488E" w14:textId="77777777" w:rsidR="004A0D9E" w:rsidRDefault="004A0D9E" w:rsidP="004231FD">
            <w:r>
              <w:t>Assessment of the objectives</w:t>
            </w:r>
          </w:p>
        </w:tc>
        <w:tc>
          <w:tcPr>
            <w:tcW w:w="1910" w:type="dxa"/>
          </w:tcPr>
          <w:p w14:paraId="7E1D2F46" w14:textId="77777777" w:rsidR="004A0D9E" w:rsidRDefault="004A0D9E" w:rsidP="004231FD">
            <w:r w:rsidRPr="00E41D4C">
              <w:t xml:space="preserve">A </w:t>
            </w:r>
            <w:r>
              <w:t xml:space="preserve">thorough </w:t>
            </w:r>
            <w:r w:rsidRPr="00E41D4C">
              <w:t>way to test objective(s) is planned that</w:t>
            </w:r>
            <w:r>
              <w:t xml:space="preserve"> would comprehensively</w:t>
            </w:r>
            <w:r w:rsidRPr="00E41D4C">
              <w:t xml:space="preserve"> cover the objective(s)</w:t>
            </w:r>
          </w:p>
        </w:tc>
        <w:tc>
          <w:tcPr>
            <w:tcW w:w="2112" w:type="dxa"/>
          </w:tcPr>
          <w:p w14:paraId="40AB7968" w14:textId="77777777" w:rsidR="004A0D9E" w:rsidRDefault="004A0D9E" w:rsidP="004231FD">
            <w:r w:rsidRPr="004A0D9E">
              <w:rPr>
                <w:highlight w:val="yellow"/>
              </w:rPr>
              <w:t>A sound way to test objective(s) is planned that would cover the objective(s)</w:t>
            </w:r>
          </w:p>
        </w:tc>
        <w:tc>
          <w:tcPr>
            <w:tcW w:w="1708" w:type="dxa"/>
          </w:tcPr>
          <w:p w14:paraId="0D5D50B1" w14:textId="77777777" w:rsidR="004A0D9E" w:rsidRDefault="004A0D9E" w:rsidP="004231FD">
            <w:r>
              <w:t>A way to test objective(s) is planned that would mostly cover the objective(s)</w:t>
            </w:r>
          </w:p>
        </w:tc>
        <w:tc>
          <w:tcPr>
            <w:tcW w:w="1910" w:type="dxa"/>
          </w:tcPr>
          <w:p w14:paraId="4FED5BD5" w14:textId="77777777" w:rsidR="004A0D9E" w:rsidRDefault="004A0D9E" w:rsidP="004231FD">
            <w:r>
              <w:t>An attempt to test objective(s) is planned that wouldn’t quite cover the objective(s)</w:t>
            </w:r>
          </w:p>
        </w:tc>
        <w:tc>
          <w:tcPr>
            <w:tcW w:w="1910" w:type="dxa"/>
          </w:tcPr>
          <w:p w14:paraId="5FE8E9CC" w14:textId="77777777" w:rsidR="004A0D9E" w:rsidRDefault="004A0D9E" w:rsidP="004231FD">
            <w:r>
              <w:t>A test is poorly planned and would miss most objective(s)</w:t>
            </w:r>
          </w:p>
        </w:tc>
      </w:tr>
    </w:tbl>
    <w:p w14:paraId="71D04401" w14:textId="4B7B3C1F" w:rsidR="003569E1" w:rsidRDefault="003569E1" w:rsidP="004A0D9E">
      <w:pPr>
        <w:rPr>
          <w:sz w:val="24"/>
          <w:szCs w:val="24"/>
          <w:lang w:val="en-US"/>
        </w:rPr>
      </w:pPr>
    </w:p>
    <w:p w14:paraId="51BE4F98" w14:textId="77777777" w:rsidR="003569E1" w:rsidRDefault="003569E1">
      <w:pPr>
        <w:rPr>
          <w:sz w:val="24"/>
          <w:szCs w:val="24"/>
          <w:lang w:val="en-US"/>
        </w:rPr>
      </w:pPr>
      <w:r>
        <w:rPr>
          <w:sz w:val="24"/>
          <w:szCs w:val="24"/>
          <w:lang w:val="en-US"/>
        </w:rPr>
        <w:br w:type="page"/>
      </w:r>
    </w:p>
    <w:p w14:paraId="147444AC" w14:textId="3DD42539" w:rsidR="004A0D9E" w:rsidRPr="00EB615B" w:rsidRDefault="003569E1" w:rsidP="003569E1">
      <w:pPr>
        <w:tabs>
          <w:tab w:val="left" w:pos="1200"/>
        </w:tabs>
        <w:rPr>
          <w:sz w:val="24"/>
          <w:szCs w:val="24"/>
          <w:lang w:val="en-US"/>
        </w:rPr>
      </w:pPr>
      <w:r w:rsidRPr="003569E1">
        <w:rPr>
          <w:noProof/>
          <w:sz w:val="24"/>
          <w:szCs w:val="24"/>
          <w:lang w:val="en-US"/>
        </w:rPr>
        <w:lastRenderedPageBreak/>
        <w:drawing>
          <wp:inline distT="0" distB="0" distL="0" distR="0" wp14:anchorId="71768946" wp14:editId="3D4364F5">
            <wp:extent cx="9227035" cy="6057843"/>
            <wp:effectExtent l="0" t="0" r="0" b="635"/>
            <wp:docPr id="92344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49643" name=""/>
                    <pic:cNvPicPr/>
                  </pic:nvPicPr>
                  <pic:blipFill>
                    <a:blip r:embed="rId6"/>
                    <a:stretch>
                      <a:fillRect/>
                    </a:stretch>
                  </pic:blipFill>
                  <pic:spPr>
                    <a:xfrm>
                      <a:off x="0" y="0"/>
                      <a:ext cx="9252977" cy="6074875"/>
                    </a:xfrm>
                    <a:prstGeom prst="rect">
                      <a:avLst/>
                    </a:prstGeom>
                  </pic:spPr>
                </pic:pic>
              </a:graphicData>
            </a:graphic>
          </wp:inline>
        </w:drawing>
      </w:r>
    </w:p>
    <w:sectPr w:rsidR="004A0D9E" w:rsidRPr="00EB615B" w:rsidSect="003569E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41FB5"/>
    <w:multiLevelType w:val="hybridMultilevel"/>
    <w:tmpl w:val="48D81D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431827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59"/>
    <w:rsid w:val="003569E1"/>
    <w:rsid w:val="004A0D9E"/>
    <w:rsid w:val="00B64659"/>
    <w:rsid w:val="00C83CFA"/>
    <w:rsid w:val="00CA55A5"/>
    <w:rsid w:val="00EB615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0A4A2"/>
  <w15:chartTrackingRefBased/>
  <w15:docId w15:val="{4BFB8592-91A3-4E17-A721-AB45A2E3F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659"/>
    <w:pPr>
      <w:ind w:left="720"/>
      <w:contextualSpacing/>
    </w:pPr>
  </w:style>
  <w:style w:type="table" w:styleId="TableGrid">
    <w:name w:val="Table Grid"/>
    <w:basedOn w:val="TableNormal"/>
    <w:uiPriority w:val="39"/>
    <w:rsid w:val="004A0D9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561A3-094A-4C4E-A9F5-3D150651C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Robinson (08001072)</dc:creator>
  <cp:keywords/>
  <dc:description/>
  <cp:lastModifiedBy>Jamie Robinson (08001072)</cp:lastModifiedBy>
  <cp:revision>2</cp:revision>
  <dcterms:created xsi:type="dcterms:W3CDTF">2023-06-02T11:06:00Z</dcterms:created>
  <dcterms:modified xsi:type="dcterms:W3CDTF">2023-06-02T11:06:00Z</dcterms:modified>
</cp:coreProperties>
</file>