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56"/>
        </w:rPr>
        <w:t>RISK DEPARTMENT</w:t>
      </w:r>
    </w:p>
    <w:p>
      <w:pPr>
        <w:jc w:val="center"/>
      </w:pPr>
      <w:r>
        <w:rPr>
          <w:b/>
          <w:color w:val="003366"/>
          <w:sz w:val="48"/>
        </w:rPr>
        <w:t>LEARNING MANAGEMENT SYSTEM</w:t>
      </w:r>
    </w:p>
    <w:p/>
    <w:p/>
    <w:p>
      <w:pPr>
        <w:jc w:val="center"/>
      </w:pPr>
      <w:r>
        <w:rPr>
          <w:b/>
          <w:sz w:val="36"/>
        </w:rPr>
        <w:t>Co-operative Bank of Tanzania PLC</w:t>
      </w:r>
    </w:p>
    <w:p>
      <w:pPr>
        <w:jc w:val="center"/>
      </w:pPr>
      <w:r>
        <w:rPr>
          <w:sz w:val="28"/>
        </w:rPr>
        <w:t>Risk Management &amp; Compliance Department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Title:</w:t>
            </w:r>
          </w:p>
        </w:tc>
        <w:tc>
          <w:tcPr>
            <w:tcW w:type="dxa" w:w="4320"/>
          </w:tcPr>
          <w:p>
            <w:r>
              <w:t>System Documentation</w:t>
            </w:r>
          </w:p>
        </w:tc>
      </w:tr>
      <w:tr>
        <w:tc>
          <w:tcPr>
            <w:tcW w:type="dxa" w:w="4320"/>
          </w:tcPr>
          <w:p>
            <w: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December 19, 2025</w:t>
            </w:r>
          </w:p>
        </w:tc>
      </w:tr>
      <w:tr>
        <w:tc>
          <w:tcPr>
            <w:tcW w:type="dxa" w:w="4320"/>
          </w:tcPr>
          <w:p>
            <w:r>
              <w:t>Classification:</w:t>
            </w:r>
          </w:p>
        </w:tc>
        <w:tc>
          <w:tcPr>
            <w:tcW w:type="dxa" w:w="4320"/>
          </w:tcPr>
          <w:p>
            <w:r>
              <w:t>Internal Use</w:t>
            </w:r>
          </w:p>
        </w:tc>
      </w:tr>
      <w:tr>
        <w:tc>
          <w:tcPr>
            <w:tcW w:type="dxa" w:w="4320"/>
          </w:tcPr>
          <w:p>
            <w:r>
              <w:t>Author:</w:t>
            </w:r>
          </w:p>
        </w:tc>
        <w:tc>
          <w:tcPr>
            <w:tcW w:type="dxa" w:w="4320"/>
          </w:tcPr>
          <w:p>
            <w:r>
              <w:t>System Development Team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ind w:left="720"/>
      </w:pPr>
      <w:r>
        <w:t>1. Executive Summary</w:t>
      </w:r>
    </w:p>
    <w:p>
      <w:pPr>
        <w:ind w:left="720"/>
      </w:pPr>
      <w:r>
        <w:t>2. System Overview</w:t>
      </w:r>
    </w:p>
    <w:p>
      <w:pPr>
        <w:ind w:left="720"/>
      </w:pPr>
      <w:r>
        <w:t>3. Technology Stack</w:t>
      </w:r>
    </w:p>
    <w:p>
      <w:pPr>
        <w:ind w:left="720"/>
      </w:pPr>
      <w:r>
        <w:t>4. User Roles &amp; Permissions</w:t>
      </w:r>
    </w:p>
    <w:p>
      <w:pPr>
        <w:ind w:left="720"/>
      </w:pPr>
      <w:r>
        <w:t>5. System Architecture</w:t>
      </w:r>
    </w:p>
    <w:p>
      <w:pPr>
        <w:ind w:left="720"/>
      </w:pPr>
      <w:r>
        <w:t>6. Core Modules</w:t>
      </w:r>
    </w:p>
    <w:p>
      <w:pPr>
        <w:ind w:left="720"/>
      </w:pPr>
      <w:r>
        <w:t>7. Authentication System</w:t>
      </w:r>
    </w:p>
    <w:p>
      <w:pPr>
        <w:ind w:left="720"/>
      </w:pPr>
      <w:r>
        <w:t>8. Course Management</w:t>
      </w:r>
    </w:p>
    <w:p>
      <w:pPr>
        <w:ind w:left="720"/>
      </w:pPr>
      <w:r>
        <w:t>9. Video &amp; Interactive Content</w:t>
      </w:r>
    </w:p>
    <w:p>
      <w:pPr>
        <w:ind w:left="720"/>
      </w:pPr>
      <w:r>
        <w:t>10. Quiz &amp; Assessment System</w:t>
      </w:r>
    </w:p>
    <w:p>
      <w:pPr>
        <w:ind w:left="720"/>
      </w:pPr>
      <w:r>
        <w:t>11. Certificate Generation</w:t>
      </w:r>
    </w:p>
    <w:p>
      <w:pPr>
        <w:ind w:left="720"/>
      </w:pPr>
      <w:r>
        <w:t>12. Database Schema</w:t>
      </w:r>
    </w:p>
    <w:p>
      <w:pPr>
        <w:ind w:left="720"/>
      </w:pPr>
      <w:r>
        <w:t>13. Installation &amp; Deployment</w:t>
      </w:r>
    </w:p>
    <w:p>
      <w:pPr>
        <w:ind w:left="720"/>
      </w:pPr>
      <w:r>
        <w:t>14. Administration Guide</w:t>
      </w:r>
    </w:p>
    <w:p>
      <w:pPr>
        <w:ind w:left="720"/>
      </w:pPr>
      <w:r>
        <w:t>15. User Guide</w:t>
      </w:r>
    </w:p>
    <w:p>
      <w:pPr>
        <w:ind w:left="720"/>
      </w:pPr>
      <w:r>
        <w:t>16. Security Considerations</w:t>
      </w:r>
    </w:p>
    <w:p>
      <w:pPr>
        <w:ind w:left="720"/>
      </w:pPr>
      <w:r>
        <w:t>17. Troubleshooting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Purpose</w:t>
      </w:r>
    </w:p>
    <w:p>
      <w:r>
        <w:t>The Risk Department Learning Management System (Risk LMS) is a comprehensive web-based training platform designed specifically for Co-operative Bank of Tanzania PLC. The system enables the Risk Management &amp; Compliance department to deliver mandatory training courses to all bank staff (bankers), track their progress, assess their knowledge through quizzes, and issue verifiable certificates upon successful completion.</w:t>
      </w:r>
    </w:p>
    <w:p>
      <w:pPr>
        <w:pStyle w:val="Heading2"/>
      </w:pPr>
      <w:r>
        <w:t>1.2 Key Objectives</w:t>
      </w:r>
    </w:p>
    <w:p>
      <w:pPr>
        <w:pStyle w:val="ListBullet"/>
      </w:pPr>
      <w:r>
        <w:t>Centralized Training Management: Single platform for all risk and compliance training materials</w:t>
      </w:r>
    </w:p>
    <w:p>
      <w:pPr>
        <w:pStyle w:val="ListBullet"/>
      </w:pPr>
      <w:r>
        <w:t>Mandatory Viewing Enforcement: Ensures staff watch 95% of video content without skipping</w:t>
      </w:r>
    </w:p>
    <w:p>
      <w:pPr>
        <w:pStyle w:val="ListBullet"/>
      </w:pPr>
      <w:r>
        <w:t>Knowledge Assessment: Random question pools with 80% pass benchmark</w:t>
      </w:r>
    </w:p>
    <w:p>
      <w:pPr>
        <w:pStyle w:val="ListBullet"/>
      </w:pPr>
      <w:r>
        <w:t>Compliance Tracking: Real-time monitoring of training completion rates</w:t>
      </w:r>
    </w:p>
    <w:p>
      <w:pPr>
        <w:pStyle w:val="ListBullet"/>
      </w:pPr>
      <w:r>
        <w:t>Verifiable Certification: QR-coded certificates for authenticity verification</w:t>
      </w:r>
    </w:p>
    <w:p>
      <w:pPr>
        <w:pStyle w:val="ListBullet"/>
      </w:pPr>
      <w:r>
        <w:t>Active Directory Integration: Seamless authentication with bank domain credentials</w:t>
      </w:r>
    </w:p>
    <w:p>
      <w:pPr>
        <w:pStyle w:val="Heading2"/>
      </w:pPr>
      <w:r>
        <w:t>1.3 Target Users</w:t>
      </w:r>
    </w:p>
    <w:p>
      <w:pPr>
        <w:pStyle w:val="ListBullet"/>
      </w:pPr>
      <w:r>
        <w:t>Head of Risk: Full administrative access to manage courses, users, and view analytics</w:t>
      </w:r>
    </w:p>
    <w:p>
      <w:pPr>
        <w:pStyle w:val="ListBullet"/>
      </w:pPr>
      <w:r>
        <w:t>Risk &amp; Compliance Specialist: Course creation, content management, and user monitoring</w:t>
      </w:r>
    </w:p>
    <w:p>
      <w:pPr>
        <w:pStyle w:val="ListBullet"/>
      </w:pPr>
      <w:r>
        <w:t>Bankers: Training participants who complete courses and earn certificates</w:t>
      </w:r>
    </w:p>
    <w:p>
      <w:r>
        <w:br w:type="page"/>
      </w:r>
    </w:p>
    <w:p>
      <w:pPr>
        <w:pStyle w:val="Heading1"/>
      </w:pPr>
      <w:r>
        <w:t>2. System Overview</w:t>
      </w:r>
    </w:p>
    <w:p>
      <w:pPr>
        <w:pStyle w:val="Heading2"/>
      </w:pPr>
      <w:r>
        <w:t>2.1 System Description</w:t>
      </w:r>
    </w:p>
    <w:p>
      <w:r>
        <w:t>The Risk LMS is built on Django 4.2+, a robust Python web framework, with Microsoft SQL Server as the production database. The system features a modern, responsive interface based on SB Admin 2 Bootstrap template.</w:t>
      </w:r>
    </w:p>
    <w:p>
      <w:pPr>
        <w:pStyle w:val="Heading2"/>
      </w:pPr>
      <w:r>
        <w:t>2.2 Key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Multi-format Content</w:t>
            </w:r>
          </w:p>
        </w:tc>
        <w:tc>
          <w:tcPr>
            <w:tcW w:type="dxa" w:w="4320"/>
          </w:tcPr>
          <w:p>
            <w:r>
              <w:t>Support for video courses, interactive SCORM/Captivate packages, and HTML5 content</w:t>
            </w:r>
          </w:p>
        </w:tc>
      </w:tr>
      <w:tr>
        <w:tc>
          <w:tcPr>
            <w:tcW w:type="dxa" w:w="4320"/>
          </w:tcPr>
          <w:p>
            <w:r>
              <w:t>Progress Tracking</w:t>
            </w:r>
          </w:p>
        </w:tc>
        <w:tc>
          <w:tcPr>
            <w:tcW w:type="dxa" w:w="4320"/>
          </w:tcPr>
          <w:p>
            <w:r>
              <w:t>Real-time tracking of user progress with mandatory viewing requirements</w:t>
            </w:r>
          </w:p>
        </w:tc>
      </w:tr>
      <w:tr>
        <w:tc>
          <w:tcPr>
            <w:tcW w:type="dxa" w:w="4320"/>
          </w:tcPr>
          <w:p>
            <w:r>
              <w:t>Random Quiz Generation</w:t>
            </w:r>
          </w:p>
        </w:tc>
        <w:tc>
          <w:tcPr>
            <w:tcW w:type="dxa" w:w="4320"/>
          </w:tcPr>
          <w:p>
            <w:r>
              <w:t>Questions randomly selected from topic-based question pools</w:t>
            </w:r>
          </w:p>
        </w:tc>
      </w:tr>
      <w:tr>
        <w:tc>
          <w:tcPr>
            <w:tcW w:type="dxa" w:w="4320"/>
          </w:tcPr>
          <w:p>
            <w:r>
              <w:t>Certificate Generation</w:t>
            </w:r>
          </w:p>
        </w:tc>
        <w:tc>
          <w:tcPr>
            <w:tcW w:type="dxa" w:w="4320"/>
          </w:tcPr>
          <w:p>
            <w:r>
              <w:t>Automated PDF certificates with QR codes for verification</w:t>
            </w:r>
          </w:p>
        </w:tc>
      </w:tr>
      <w:tr>
        <w:tc>
          <w:tcPr>
            <w:tcW w:type="dxa" w:w="4320"/>
          </w:tcPr>
          <w:p>
            <w:r>
              <w:t>Active Directory Auth</w:t>
            </w:r>
          </w:p>
        </w:tc>
        <w:tc>
          <w:tcPr>
            <w:tcW w:type="dxa" w:w="4320"/>
          </w:tcPr>
          <w:p>
            <w:r>
              <w:t>Single Sign-On with bank KCBLTZ domain</w:t>
            </w:r>
          </w:p>
        </w:tc>
      </w:tr>
      <w:tr>
        <w:tc>
          <w:tcPr>
            <w:tcW w:type="dxa" w:w="4320"/>
          </w:tcPr>
          <w:p>
            <w:r>
              <w:t>Role-Based Access</w:t>
            </w:r>
          </w:p>
        </w:tc>
        <w:tc>
          <w:tcPr>
            <w:tcW w:type="dxa" w:w="4320"/>
          </w:tcPr>
          <w:p>
            <w:r>
              <w:t>Four-tier permission system for different user types</w:t>
            </w:r>
          </w:p>
        </w:tc>
      </w:tr>
      <w:tr>
        <w:tc>
          <w:tcPr>
            <w:tcW w:type="dxa" w:w="4320"/>
          </w:tcPr>
          <w:p>
            <w:r>
              <w:t>Analytics Dashboard</w:t>
            </w:r>
          </w:p>
        </w:tc>
        <w:tc>
          <w:tcPr>
            <w:tcW w:type="dxa" w:w="4320"/>
          </w:tcPr>
          <w:p>
            <w:r>
              <w:t>Comprehensive reporting on training compliance</w:t>
            </w:r>
          </w:p>
        </w:tc>
      </w:tr>
      <w:tr>
        <w:tc>
          <w:tcPr>
            <w:tcW w:type="dxa" w:w="4320"/>
          </w:tcPr>
          <w:p>
            <w:r>
              <w:t>Deadline Management</w:t>
            </w:r>
          </w:p>
        </w:tc>
        <w:tc>
          <w:tcPr>
            <w:tcW w:type="dxa" w:w="4320"/>
          </w:tcPr>
          <w:p>
            <w:r>
              <w:t>Configurable course completion time limits</w:t>
            </w:r>
          </w:p>
        </w:tc>
      </w:tr>
    </w:tbl>
    <w:p>
      <w:r>
        <w:br w:type="page"/>
      </w:r>
    </w:p>
    <w:p>
      <w:pPr>
        <w:pStyle w:val="Heading1"/>
      </w:pPr>
      <w:r>
        <w:t>3. Technology Stack</w:t>
      </w:r>
    </w:p>
    <w:p>
      <w:pPr>
        <w:pStyle w:val="Heading2"/>
      </w:pPr>
      <w:r>
        <w:t>3.1 Backend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Django</w:t>
            </w:r>
          </w:p>
        </w:tc>
        <w:tc>
          <w:tcPr>
            <w:tcW w:type="dxa" w:w="2880"/>
          </w:tcPr>
          <w:p>
            <w:r>
              <w:t>4.2.x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3.9+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Microsoft SQL Server</w:t>
            </w:r>
          </w:p>
        </w:tc>
        <w:tc>
          <w:tcPr>
            <w:tcW w:type="dxa" w:w="2880"/>
          </w:tcPr>
          <w:p>
            <w:r>
              <w:t>2016+</w:t>
            </w:r>
          </w:p>
        </w:tc>
      </w:tr>
      <w:tr>
        <w:tc>
          <w:tcPr>
            <w:tcW w:type="dxa" w:w="2880"/>
          </w:tcPr>
          <w:p>
            <w:r>
              <w:t>Database Driver</w:t>
            </w:r>
          </w:p>
        </w:tc>
        <w:tc>
          <w:tcPr>
            <w:tcW w:type="dxa" w:w="2880"/>
          </w:tcPr>
          <w:p>
            <w:r>
              <w:t>mssql-django, pyodbc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</w:tr>
      <w:tr>
        <w:tc>
          <w:tcPr>
            <w:tcW w:type="dxa" w:w="2880"/>
          </w:tcPr>
          <w:p>
            <w:r>
              <w:t>Task Queue</w:t>
            </w:r>
          </w:p>
        </w:tc>
        <w:tc>
          <w:tcPr>
            <w:tcW w:type="dxa" w:w="2880"/>
          </w:tcPr>
          <w:p>
            <w:r>
              <w:t>Celery</w:t>
            </w:r>
          </w:p>
        </w:tc>
        <w:tc>
          <w:tcPr>
            <w:tcW w:type="dxa" w:w="2880"/>
          </w:tcPr>
          <w:p>
            <w:r>
              <w:t>5.3+</w:t>
            </w:r>
          </w:p>
        </w:tc>
      </w:tr>
      <w:tr>
        <w:tc>
          <w:tcPr>
            <w:tcW w:type="dxa" w:w="2880"/>
          </w:tcPr>
          <w:p>
            <w:r>
              <w:t>Message Broker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5.0+</w:t>
            </w:r>
          </w:p>
        </w:tc>
      </w:tr>
      <w:tr>
        <w:tc>
          <w:tcPr>
            <w:tcW w:type="dxa" w:w="2880"/>
          </w:tcPr>
          <w:p>
            <w:r>
              <w:t>WSGI Server</w:t>
            </w:r>
          </w:p>
        </w:tc>
        <w:tc>
          <w:tcPr>
            <w:tcW w:type="dxa" w:w="2880"/>
          </w:tcPr>
          <w:p>
            <w:r>
              <w:t>Gunicorn/Waitress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ldap3</w:t>
            </w:r>
          </w:p>
        </w:tc>
        <w:tc>
          <w:tcPr>
            <w:tcW w:type="dxa" w:w="2880"/>
          </w:tcPr>
          <w:p>
            <w:r>
              <w:t>2.9+</w:t>
            </w:r>
          </w:p>
        </w:tc>
      </w:tr>
    </w:tbl>
    <w:p>
      <w:pPr>
        <w:pStyle w:val="Heading2"/>
      </w:pPr>
      <w:r>
        <w:t>3.2 Frontend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CSS Framework</w:t>
            </w:r>
          </w:p>
        </w:tc>
        <w:tc>
          <w:tcPr>
            <w:tcW w:type="dxa" w:w="4320"/>
          </w:tcPr>
          <w:p>
            <w:r>
              <w:t>Bootstrap 4 (SB Admin 2)</w:t>
            </w:r>
          </w:p>
        </w:tc>
      </w:tr>
      <w:tr>
        <w:tc>
          <w:tcPr>
            <w:tcW w:type="dxa" w:w="4320"/>
          </w:tcPr>
          <w:p>
            <w:r>
              <w:t>JavaScript</w:t>
            </w:r>
          </w:p>
        </w:tc>
        <w:tc>
          <w:tcPr>
            <w:tcW w:type="dxa" w:w="4320"/>
          </w:tcPr>
          <w:p>
            <w:r>
              <w:t>jQuery 3.x</w:t>
            </w:r>
          </w:p>
        </w:tc>
      </w:tr>
      <w:tr>
        <w:tc>
          <w:tcPr>
            <w:tcW w:type="dxa" w:w="4320"/>
          </w:tcPr>
          <w:p>
            <w:r>
              <w:t>Charts</w:t>
            </w:r>
          </w:p>
        </w:tc>
        <w:tc>
          <w:tcPr>
            <w:tcW w:type="dxa" w:w="4320"/>
          </w:tcPr>
          <w:p>
            <w:r>
              <w:t>Chart.js</w:t>
            </w:r>
          </w:p>
        </w:tc>
      </w:tr>
      <w:tr>
        <w:tc>
          <w:tcPr>
            <w:tcW w:type="dxa" w:w="4320"/>
          </w:tcPr>
          <w:p>
            <w:r>
              <w:t>Icons</w:t>
            </w:r>
          </w:p>
        </w:tc>
        <w:tc>
          <w:tcPr>
            <w:tcW w:type="dxa" w:w="4320"/>
          </w:tcPr>
          <w:p>
            <w:r>
              <w:t>Font Awesome 5</w:t>
            </w:r>
          </w:p>
        </w:tc>
      </w:tr>
    </w:tbl>
    <w:p>
      <w:r>
        <w:br w:type="page"/>
      </w:r>
    </w:p>
    <w:p>
      <w:pPr>
        <w:pStyle w:val="Heading1"/>
      </w:pPr>
      <w:r>
        <w:t>4. User Roles &amp; Permissions</w:t>
      </w:r>
    </w:p>
    <w:p>
      <w:pPr>
        <w:pStyle w:val="Heading2"/>
      </w:pPr>
      <w:r>
        <w:t>4.1 Role Hierarchy</w:t>
      </w:r>
    </w:p>
    <w:p>
      <w:r>
        <w:t>The system implements a four-tier permission hierarchy:</w:t>
      </w:r>
    </w:p>
    <w:p>
      <w:pPr>
        <w:pStyle w:val="ListNumber"/>
      </w:pPr>
      <w:r>
        <w:t>ADMIN: Full System Access - Superuser privileges</w:t>
      </w:r>
    </w:p>
    <w:p>
      <w:pPr>
        <w:pStyle w:val="ListNumber"/>
      </w:pPr>
      <w:r>
        <w:t>HEAD OF RISK: Course Management, User Management, Analytics</w:t>
      </w:r>
    </w:p>
    <w:p>
      <w:pPr>
        <w:pStyle w:val="ListNumber"/>
      </w:pPr>
      <w:r>
        <w:t>RISK &amp; COMPLIANCE SPECIALIST: Course Management, Content Upload, User Monitoring</w:t>
      </w:r>
    </w:p>
    <w:p>
      <w:pPr>
        <w:pStyle w:val="ListNumber"/>
      </w:pPr>
      <w:r>
        <w:t>BANKER: View Courses, Take Quizzes, Earn Certificates</w:t>
      </w:r>
    </w:p>
    <w:p>
      <w:pPr>
        <w:pStyle w:val="Heading2"/>
      </w:pPr>
      <w:r>
        <w:t>4.2 Permission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Head of Risk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R&amp;C Specialist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Banker</w:t>
            </w:r>
          </w:p>
        </w:tc>
      </w:tr>
      <w:tr>
        <w:tc>
          <w:tcPr>
            <w:tcW w:type="dxa" w:w="1728"/>
          </w:tcPr>
          <w:p>
            <w:r>
              <w:t>Access Admin Panel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Create Courses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Upload Videos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Add Questions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Delete Courses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Manage Users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View Analytics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Export Reports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Enroll in Courses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Take Quizzes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View Own Progress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Download Certificates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r>
        <w:br w:type="page"/>
      </w:r>
    </w:p>
    <w:p>
      <w:pPr>
        <w:pStyle w:val="Heading1"/>
      </w:pPr>
      <w:r>
        <w:t>5. System Architecture</w:t>
      </w:r>
    </w:p>
    <w:p>
      <w:pPr>
        <w:pStyle w:val="Heading2"/>
      </w:pPr>
      <w:r>
        <w:t>5.1 Application Structure</w:t>
      </w:r>
    </w:p>
    <w:p>
      <w:r>
        <w:t>The application follows Django best practices with modular app structure:</w:t>
      </w:r>
    </w:p>
    <w:p>
      <w:pPr>
        <w:pStyle w:val="ListBullet"/>
      </w:pPr>
      <w:r>
        <w:t>risk_lms/ - Main Django project (settings, URLs, WSGI)</w:t>
      </w:r>
    </w:p>
    <w:p>
      <w:pPr>
        <w:pStyle w:val="ListBullet"/>
      </w:pPr>
      <w:r>
        <w:t>accounts/ - User management and authentication</w:t>
      </w:r>
    </w:p>
    <w:p>
      <w:pPr>
        <w:pStyle w:val="ListBullet"/>
      </w:pPr>
      <w:r>
        <w:t>courses/ - Course creation and enrollment</w:t>
      </w:r>
    </w:p>
    <w:p>
      <w:pPr>
        <w:pStyle w:val="ListBullet"/>
      </w:pPr>
      <w:r>
        <w:t>videos/ - Video and interactive content</w:t>
      </w:r>
    </w:p>
    <w:p>
      <w:pPr>
        <w:pStyle w:val="ListBullet"/>
      </w:pPr>
      <w:r>
        <w:t>quizzes/ - Assessment and question bank</w:t>
      </w:r>
    </w:p>
    <w:p>
      <w:pPr>
        <w:pStyle w:val="ListBullet"/>
      </w:pPr>
      <w:r>
        <w:t>certificates/ - Certificate generation</w:t>
      </w:r>
    </w:p>
    <w:p>
      <w:pPr>
        <w:pStyle w:val="ListBullet"/>
      </w:pPr>
      <w:r>
        <w:t>content_management/ - Admin content tools</w:t>
      </w:r>
    </w:p>
    <w:p>
      <w:pPr>
        <w:pStyle w:val="ListBullet"/>
      </w:pPr>
      <w:r>
        <w:t>templates/ - HTML templates</w:t>
      </w:r>
    </w:p>
    <w:p>
      <w:pPr>
        <w:pStyle w:val="ListBullet"/>
      </w:pPr>
      <w:r>
        <w:t>static/ - CSS, JavaScript, images</w:t>
      </w:r>
    </w:p>
    <w:p>
      <w:pPr>
        <w:pStyle w:val="ListBullet"/>
      </w:pPr>
      <w:r>
        <w:t>media/ - Uploaded files</w:t>
      </w:r>
    </w:p>
    <w:p>
      <w:pPr>
        <w:pStyle w:val="Heading2"/>
      </w:pPr>
      <w:r>
        <w:t>5.2 Database Tables</w:t>
      </w:r>
    </w:p>
    <w:p>
      <w:pPr>
        <w:pStyle w:val="ListBullet"/>
      </w:pPr>
      <w:r>
        <w:t>users - User accounts and profiles</w:t>
      </w:r>
    </w:p>
    <w:p>
      <w:pPr>
        <w:pStyle w:val="ListBullet"/>
      </w:pPr>
      <w:r>
        <w:t>courses - Course definitions</w:t>
      </w:r>
    </w:p>
    <w:p>
      <w:pPr>
        <w:pStyle w:val="ListBullet"/>
      </w:pPr>
      <w:r>
        <w:t>enrollments - User-course enrollment records</w:t>
      </w:r>
    </w:p>
    <w:p>
      <w:pPr>
        <w:pStyle w:val="ListBullet"/>
      </w:pPr>
      <w:r>
        <w:t>videos - Video content metadata</w:t>
      </w:r>
    </w:p>
    <w:p>
      <w:pPr>
        <w:pStyle w:val="ListBullet"/>
      </w:pPr>
      <w:r>
        <w:t>video_progress - User video watching progress</w:t>
      </w:r>
    </w:p>
    <w:p>
      <w:pPr>
        <w:pStyle w:val="ListBullet"/>
      </w:pPr>
      <w:r>
        <w:t>interactive_courses - SCORM/Captivate packages</w:t>
      </w:r>
    </w:p>
    <w:p>
      <w:pPr>
        <w:pStyle w:val="ListBullet"/>
      </w:pPr>
      <w:r>
        <w:t>interactive_course_progress - Interactive content progress</w:t>
      </w:r>
    </w:p>
    <w:p>
      <w:pPr>
        <w:pStyle w:val="ListBullet"/>
      </w:pPr>
      <w:r>
        <w:t>questions - Question bank</w:t>
      </w:r>
    </w:p>
    <w:p>
      <w:pPr>
        <w:pStyle w:val="ListBullet"/>
      </w:pPr>
      <w:r>
        <w:t>question_options - Answer options</w:t>
      </w:r>
    </w:p>
    <w:p>
      <w:pPr>
        <w:pStyle w:val="ListBullet"/>
      </w:pPr>
      <w:r>
        <w:t>quiz_attempts - Quiz attempt records</w:t>
      </w:r>
    </w:p>
    <w:p>
      <w:pPr>
        <w:pStyle w:val="ListBullet"/>
      </w:pPr>
      <w:r>
        <w:t>quiz_answers - Individual question answers</w:t>
      </w:r>
    </w:p>
    <w:p>
      <w:pPr>
        <w:pStyle w:val="ListBullet"/>
      </w:pPr>
      <w:r>
        <w:t>certificates - Issued certificates</w:t>
      </w:r>
    </w:p>
    <w:p>
      <w:r>
        <w:br w:type="page"/>
      </w:r>
    </w:p>
    <w:p>
      <w:pPr>
        <w:pStyle w:val="Heading1"/>
      </w:pPr>
      <w:r>
        <w:t>6. Core Modules</w:t>
      </w:r>
    </w:p>
    <w:p>
      <w:pPr>
        <w:pStyle w:val="Heading2"/>
      </w:pPr>
      <w:r>
        <w:t>6.1 Accounts Module</w:t>
      </w:r>
    </w:p>
    <w:p>
      <w:r>
        <w:t>Purpose: User authentication, authorization, and profile management.</w:t>
      </w:r>
    </w:p>
    <w:p>
      <w:r>
        <w:t>Key Components:</w:t>
      </w:r>
    </w:p>
    <w:p>
      <w:pPr>
        <w:pStyle w:val="ListBullet"/>
      </w:pPr>
      <w:r>
        <w:t>Custom User model with role-based permissions</w:t>
      </w:r>
    </w:p>
    <w:p>
      <w:pPr>
        <w:pStyle w:val="ListBullet"/>
      </w:pPr>
      <w:r>
        <w:t>Active Directory/LDAP authentication backend</w:t>
      </w:r>
    </w:p>
    <w:p>
      <w:pPr>
        <w:pStyle w:val="ListBullet"/>
      </w:pPr>
      <w:r>
        <w:t>Local password authentication fallback</w:t>
      </w:r>
    </w:p>
    <w:p>
      <w:pPr>
        <w:pStyle w:val="ListBullet"/>
      </w:pPr>
      <w:r>
        <w:t>User profile management</w:t>
      </w:r>
    </w:p>
    <w:p>
      <w:pPr>
        <w:pStyle w:val="Heading2"/>
      </w:pPr>
      <w:r>
        <w:t>6.2 Courses Module</w:t>
      </w:r>
    </w:p>
    <w:p>
      <w:r>
        <w:t>Purpose: Course creation, management, and enrollment tracking.</w:t>
      </w:r>
    </w:p>
    <w:p>
      <w:r>
        <w:t>Key Components:</w:t>
      </w:r>
    </w:p>
    <w:p>
      <w:pPr>
        <w:pStyle w:val="ListBullet"/>
      </w:pPr>
      <w:r>
        <w:t>Course creation and editing</w:t>
      </w:r>
    </w:p>
    <w:p>
      <w:pPr>
        <w:pStyle w:val="ListBullet"/>
      </w:pPr>
      <w:r>
        <w:t>Enrollment management</w:t>
      </w:r>
    </w:p>
    <w:p>
      <w:pPr>
        <w:pStyle w:val="ListBullet"/>
      </w:pPr>
      <w:r>
        <w:t>Progress tracking</w:t>
      </w:r>
    </w:p>
    <w:p>
      <w:pPr>
        <w:pStyle w:val="ListBullet"/>
      </w:pPr>
      <w:r>
        <w:t>Deadline management</w:t>
      </w:r>
    </w:p>
    <w:p>
      <w:pPr>
        <w:pStyle w:val="Heading2"/>
      </w:pPr>
      <w:r>
        <w:t>6.3 Videos Module</w:t>
      </w:r>
    </w:p>
    <w:p>
      <w:r>
        <w:t>Purpose: Video content and interactive course management.</w:t>
      </w:r>
    </w:p>
    <w:p>
      <w:r>
        <w:t>Supported Interactive Content Types:</w:t>
      </w:r>
    </w:p>
    <w:p>
      <w:pPr>
        <w:pStyle w:val="ListBullet"/>
      </w:pPr>
      <w:r>
        <w:t>Adobe Captivate - .cptx packages exported as HTML5</w:t>
      </w:r>
    </w:p>
    <w:p>
      <w:pPr>
        <w:pStyle w:val="ListBullet"/>
      </w:pPr>
      <w:r>
        <w:t>SCORM 1.2/2004 - Standard eLearning packages</w:t>
      </w:r>
    </w:p>
    <w:p>
      <w:pPr>
        <w:pStyle w:val="ListBullet"/>
      </w:pPr>
      <w:r>
        <w:t>Articulate Storyline - Published HTML5 output</w:t>
      </w:r>
    </w:p>
    <w:p>
      <w:pPr>
        <w:pStyle w:val="ListBullet"/>
      </w:pPr>
      <w:r>
        <w:t>HTML5 - Custom HTML5 courses</w:t>
      </w:r>
    </w:p>
    <w:p>
      <w:pPr>
        <w:pStyle w:val="Heading2"/>
      </w:pPr>
      <w:r>
        <w:t>6.4 Quizzes Module</w:t>
      </w:r>
    </w:p>
    <w:p>
      <w:r>
        <w:t>Purpose: Question bank management and quiz assessment.</w:t>
      </w:r>
    </w:p>
    <w:p>
      <w:r>
        <w:t>Question Types:</w:t>
      </w:r>
    </w:p>
    <w:p>
      <w:pPr>
        <w:pStyle w:val="ListBullet"/>
      </w:pPr>
      <w:r>
        <w:t>Multiple Choice - Single correct answer</w:t>
      </w:r>
    </w:p>
    <w:p>
      <w:pPr>
        <w:pStyle w:val="ListBullet"/>
      </w:pPr>
      <w:r>
        <w:t>True/False - Boolean answer</w:t>
      </w:r>
    </w:p>
    <w:p>
      <w:pPr>
        <w:pStyle w:val="ListBullet"/>
      </w:pPr>
      <w:r>
        <w:t>Multiple Answer - Multiple correct options</w:t>
      </w:r>
    </w:p>
    <w:p>
      <w:pPr>
        <w:pStyle w:val="Heading2"/>
      </w:pPr>
      <w:r>
        <w:t>6.5 Certificates Module</w:t>
      </w:r>
    </w:p>
    <w:p>
      <w:r>
        <w:t>Purpose: Certificate generation and verification.</w:t>
      </w:r>
    </w:p>
    <w:p>
      <w:r>
        <w:t>Certificate Features:</w:t>
      </w:r>
    </w:p>
    <w:p>
      <w:pPr>
        <w:pStyle w:val="ListBullet"/>
      </w:pPr>
      <w:r>
        <w:t>PDF certificate with bank branding</w:t>
      </w:r>
    </w:p>
    <w:p>
      <w:pPr>
        <w:pStyle w:val="ListBullet"/>
      </w:pPr>
      <w:r>
        <w:t>QR code for instant verification</w:t>
      </w:r>
    </w:p>
    <w:p>
      <w:pPr>
        <w:pStyle w:val="ListBullet"/>
      </w:pPr>
      <w:r>
        <w:t>Unique certificate number</w:t>
      </w:r>
    </w:p>
    <w:p>
      <w:pPr>
        <w:pStyle w:val="ListBullet"/>
      </w:pPr>
      <w:r>
        <w:t>Online verification URL</w:t>
      </w:r>
    </w:p>
    <w:p>
      <w:r>
        <w:br w:type="page"/>
      </w:r>
    </w:p>
    <w:p>
      <w:pPr>
        <w:pStyle w:val="Heading1"/>
      </w:pPr>
      <w:r>
        <w:t>7. Authentication System</w:t>
      </w:r>
    </w:p>
    <w:p>
      <w:pPr>
        <w:pStyle w:val="Heading2"/>
      </w:pPr>
      <w:r>
        <w:t>7.1 Active Directory Integration</w:t>
      </w:r>
    </w:p>
    <w:p>
      <w:r>
        <w:t>The system integrates with Co-operative Bank Active Directory domain for Single Sign-On authentication.</w:t>
      </w:r>
    </w:p>
    <w:p>
      <w:r>
        <w:t>Domain Configuration:</w:t>
      </w:r>
    </w:p>
    <w:p>
      <w:pPr>
        <w:pStyle w:val="ListBullet"/>
      </w:pPr>
      <w:r>
        <w:t>Domain: KCBLTZ.CRDBBANKPLC.COM</w:t>
      </w:r>
    </w:p>
    <w:p>
      <w:pPr>
        <w:pStyle w:val="ListBullet"/>
      </w:pPr>
      <w:r>
        <w:t>Primary DNS: 192.168.10.50</w:t>
      </w:r>
    </w:p>
    <w:p>
      <w:pPr>
        <w:pStyle w:val="ListBullet"/>
      </w:pPr>
      <w:r>
        <w:t>Alternate DNS: 192.168.10.10</w:t>
      </w:r>
    </w:p>
    <w:p>
      <w:pPr>
        <w:pStyle w:val="ListBullet"/>
      </w:pPr>
      <w:r>
        <w:t>Base DN: DC=KCBLTZ,DC=CRDBBANKPLC,DC=COM</w:t>
      </w:r>
    </w:p>
    <w:p>
      <w:pPr>
        <w:pStyle w:val="ListBullet"/>
      </w:pPr>
      <w:r>
        <w:t>Port: 389 (LDAP)</w:t>
      </w:r>
    </w:p>
    <w:p>
      <w:pPr>
        <w:pStyle w:val="Heading2"/>
      </w:pPr>
      <w:r>
        <w:t>7.2 Authentication Flow</w:t>
      </w:r>
    </w:p>
    <w:p>
      <w:r>
        <w:t>1. User enters username and password</w:t>
      </w:r>
    </w:p>
    <w:p>
      <w:r>
        <w:t>2. System attempts LDAP authentication against AD servers</w:t>
      </w:r>
    </w:p>
    <w:p>
      <w:r>
        <w:t>3. If successful, user details are retrieved from AD</w:t>
      </w:r>
    </w:p>
    <w:p>
      <w:r>
        <w:t>4. Local user record is created/updated</w:t>
      </w:r>
    </w:p>
    <w:p>
      <w:r>
        <w:t>5. Session is established</w:t>
      </w:r>
    </w:p>
    <w:p>
      <w:r>
        <w:t>6. User is redirected based on role</w:t>
      </w:r>
    </w:p>
    <w:p>
      <w:pPr>
        <w:pStyle w:val="Heading2"/>
      </w:pPr>
      <w:r>
        <w:t>7.3 Dual Authentication Support</w:t>
      </w:r>
    </w:p>
    <w:p>
      <w:r>
        <w:t>Users can authenticate using:</w:t>
      </w:r>
    </w:p>
    <w:p>
      <w:pPr>
        <w:pStyle w:val="ListBullet"/>
      </w:pPr>
      <w:r>
        <w:t>Domain Credentials: Primary method using AD username/password</w:t>
      </w:r>
    </w:p>
    <w:p>
      <w:pPr>
        <w:pStyle w:val="ListBullet"/>
      </w:pPr>
      <w:r>
        <w:t>Local Credentials: Fallback for testing or when AD is unavailable</w:t>
      </w:r>
    </w:p>
    <w:p>
      <w:r>
        <w:br w:type="page"/>
      </w:r>
    </w:p>
    <w:p>
      <w:pPr>
        <w:pStyle w:val="Heading1"/>
      </w:pPr>
      <w:r>
        <w:t>8. Course Management</w:t>
      </w:r>
    </w:p>
    <w:p>
      <w:pPr>
        <w:pStyle w:val="Heading2"/>
      </w:pPr>
      <w:r>
        <w:t>8.1 Creating a Course</w:t>
      </w:r>
    </w:p>
    <w:p>
      <w:r>
        <w:t>Step-by-step process:</w:t>
      </w:r>
    </w:p>
    <w:p>
      <w:r>
        <w:t>1. Navigate to Content Dashboard</w:t>
      </w:r>
    </w:p>
    <w:p>
      <w:r>
        <w:t>2. Click Create New Course button</w:t>
      </w:r>
    </w:p>
    <w:p>
      <w:r>
        <w:t>3. Enter course details (Title, Description, Passing Score)</w:t>
      </w:r>
    </w:p>
    <w:p>
      <w:r>
        <w:t>4. Upload thumbnail image (optional)</w:t>
      </w:r>
    </w:p>
    <w:p>
      <w:r>
        <w:t>5. Set completion time limit (optional)</w:t>
      </w:r>
    </w:p>
    <w:p>
      <w:r>
        <w:t>6. Save and proceed to content upload</w:t>
      </w:r>
    </w:p>
    <w:p>
      <w:pPr>
        <w:pStyle w:val="Heading2"/>
      </w:pPr>
      <w:r>
        <w:t>8.2 Course Structure</w:t>
      </w:r>
    </w:p>
    <w:p>
      <w:r>
        <w:t>Each course contains:</w:t>
      </w:r>
    </w:p>
    <w:p>
      <w:pPr>
        <w:pStyle w:val="ListBullet"/>
      </w:pPr>
      <w:r>
        <w:t>Course Details - Title, Description, Thumbnail</w:t>
      </w:r>
    </w:p>
    <w:p>
      <w:pPr>
        <w:pStyle w:val="ListBullet"/>
      </w:pPr>
      <w:r>
        <w:t>Settings - Passing Score, Time Limit</w:t>
      </w:r>
    </w:p>
    <w:p>
      <w:pPr>
        <w:pStyle w:val="ListBullet"/>
      </w:pPr>
      <w:r>
        <w:t>Videos - Multiple, ordered video content</w:t>
      </w:r>
    </w:p>
    <w:p>
      <w:pPr>
        <w:pStyle w:val="ListBullet"/>
      </w:pPr>
      <w:r>
        <w:t>Interactive Courses - SCORM/Captivate packages</w:t>
      </w:r>
    </w:p>
    <w:p>
      <w:pPr>
        <w:pStyle w:val="ListBullet"/>
      </w:pPr>
      <w:r>
        <w:t>Questions - Random pool by topic</w:t>
      </w:r>
    </w:p>
    <w:p>
      <w:pPr>
        <w:pStyle w:val="ListBullet"/>
      </w:pPr>
      <w:r>
        <w:t>Enrollments - User progress tracking</w:t>
      </w:r>
    </w:p>
    <w:p>
      <w:pPr>
        <w:pStyle w:val="Heading2"/>
      </w:pPr>
      <w:r>
        <w:t>8.3 Publishing Workflow</w:t>
      </w:r>
    </w:p>
    <w:p>
      <w:r>
        <w:t>Course publishing workflow:</w:t>
      </w:r>
    </w:p>
    <w:p>
      <w:r>
        <w:t>1. Create course (Draft status)</w:t>
      </w:r>
    </w:p>
    <w:p>
      <w:r>
        <w:t>2. Upload content (Videos, Interactive)</w:t>
      </w:r>
    </w:p>
    <w:p>
      <w:r>
        <w:t>3. Add questions (Minimum 5 required)</w:t>
      </w:r>
    </w:p>
    <w:p>
      <w:r>
        <w:t>4. Review and test</w:t>
      </w:r>
    </w:p>
    <w:p>
      <w:r>
        <w:t>5. Publish course</w:t>
      </w:r>
    </w:p>
    <w:p>
      <w:r>
        <w:br w:type="page"/>
      </w:r>
    </w:p>
    <w:p>
      <w:pPr>
        <w:pStyle w:val="Heading1"/>
      </w:pPr>
      <w:r>
        <w:t>9. Video &amp; Interactive Content</w:t>
      </w:r>
    </w:p>
    <w:p>
      <w:pPr>
        <w:pStyle w:val="Heading2"/>
      </w:pPr>
      <w:r>
        <w:t>9.1 Supported Video Formats</w:t>
      </w:r>
    </w:p>
    <w:p>
      <w:pPr>
        <w:pStyle w:val="ListBullet"/>
      </w:pPr>
      <w:r>
        <w:t>MP4</w:t>
      </w:r>
    </w:p>
    <w:p>
      <w:pPr>
        <w:pStyle w:val="ListBullet"/>
      </w:pPr>
      <w:r>
        <w:t>WebM</w:t>
      </w:r>
    </w:p>
    <w:p>
      <w:pPr>
        <w:pStyle w:val="ListBullet"/>
      </w:pPr>
      <w:r>
        <w:t>AVI</w:t>
      </w:r>
    </w:p>
    <w:p>
      <w:pPr>
        <w:pStyle w:val="ListBullet"/>
      </w:pPr>
      <w:r>
        <w:t>MOV</w:t>
      </w:r>
    </w:p>
    <w:p>
      <w:pPr>
        <w:pStyle w:val="Heading2"/>
      </w:pPr>
      <w:r>
        <w:t>9.2 Progress Tracking</w:t>
      </w:r>
    </w:p>
    <w:p>
      <w:r>
        <w:t>Video Progress:</w:t>
      </w:r>
    </w:p>
    <w:p>
      <w:pPr>
        <w:pStyle w:val="ListBullet"/>
      </w:pPr>
      <w:r>
        <w:t>Tracks watched duration</w:t>
      </w:r>
    </w:p>
    <w:p>
      <w:pPr>
        <w:pStyle w:val="ListBullet"/>
      </w:pPr>
      <w:r>
        <w:t>Records last position for resume</w:t>
      </w:r>
    </w:p>
    <w:p>
      <w:pPr>
        <w:pStyle w:val="ListBullet"/>
      </w:pPr>
      <w:r>
        <w:t>Requires 95% completion</w:t>
      </w:r>
    </w:p>
    <w:p>
      <w:pPr>
        <w:pStyle w:val="ListBullet"/>
      </w:pPr>
      <w:r>
        <w:t>No skipping allowed</w:t>
      </w:r>
    </w:p>
    <w:p>
      <w:r>
        <w:t>Interactive Course Progress:</w:t>
      </w:r>
    </w:p>
    <w:p>
      <w:pPr>
        <w:pStyle w:val="ListBullet"/>
      </w:pPr>
      <w:r>
        <w:t>Slide-by-slide tracking</w:t>
      </w:r>
    </w:p>
    <w:p>
      <w:pPr>
        <w:pStyle w:val="ListBullet"/>
      </w:pPr>
      <w:r>
        <w:t>SCORM data persistence</w:t>
      </w:r>
    </w:p>
    <w:p>
      <w:pPr>
        <w:pStyle w:val="ListBullet"/>
      </w:pPr>
      <w:r>
        <w:t>Completion percentage calculation</w:t>
      </w:r>
    </w:p>
    <w:p>
      <w:pPr>
        <w:pStyle w:val="ListBullet"/>
      </w:pPr>
      <w:r>
        <w:t>Resume capability</w:t>
      </w:r>
    </w:p>
    <w:p>
      <w:r>
        <w:br w:type="page"/>
      </w:r>
    </w:p>
    <w:p>
      <w:pPr>
        <w:pStyle w:val="Heading1"/>
      </w:pPr>
      <w:r>
        <w:t>10. Quiz &amp; Assessment System</w:t>
      </w:r>
    </w:p>
    <w:p>
      <w:pPr>
        <w:pStyle w:val="Heading2"/>
      </w:pPr>
      <w:r>
        <w:t>10.1 Grading System</w:t>
      </w:r>
    </w:p>
    <w:p>
      <w:pPr>
        <w:pStyle w:val="ListBullet"/>
      </w:pPr>
      <w:r>
        <w:t>Pass Mark: 80% (configurable per course)</w:t>
      </w:r>
    </w:p>
    <w:p>
      <w:pPr>
        <w:pStyle w:val="ListBullet"/>
      </w:pPr>
      <w:r>
        <w:t>Scoring: Points-based (default 1 point per question)</w:t>
      </w:r>
    </w:p>
    <w:p>
      <w:pPr>
        <w:pStyle w:val="ListBullet"/>
      </w:pPr>
      <w:r>
        <w:t>Multiple Attempts: Allowed, best score recorded</w:t>
      </w:r>
    </w:p>
    <w:p>
      <w:pPr>
        <w:pStyle w:val="ListBullet"/>
      </w:pPr>
      <w:r>
        <w:t>Time Limit: None (optional feature)</w:t>
      </w:r>
    </w:p>
    <w:p>
      <w:pPr>
        <w:pStyle w:val="Heading2"/>
      </w:pPr>
      <w:r>
        <w:t>10.2 Quiz Flow</w:t>
      </w:r>
    </w:p>
    <w:p>
      <w:r>
        <w:t>1. Prerequisites Check - Must complete 95% of video content</w:t>
      </w:r>
    </w:p>
    <w:p>
      <w:r>
        <w:t>2. Generate Questions - Random selection from pool</w:t>
      </w:r>
    </w:p>
    <w:p>
      <w:r>
        <w:t>3. Present Quiz - Display questions one at a time</w:t>
      </w:r>
    </w:p>
    <w:p>
      <w:r>
        <w:t>4. Answer Questions - User selects answers</w:t>
      </w:r>
    </w:p>
    <w:p>
      <w:r>
        <w:t>5. Calculate Score - Determine pass/fail</w:t>
      </w:r>
    </w:p>
    <w:p>
      <w:r>
        <w:t>6. Generate Certificate - If passed, certificate is issued</w:t>
      </w:r>
    </w:p>
    <w:p>
      <w:r>
        <w:br w:type="page"/>
      </w:r>
    </w:p>
    <w:p>
      <w:pPr>
        <w:pStyle w:val="Heading1"/>
      </w:pPr>
      <w:r>
        <w:t>11. Certificate Generation</w:t>
      </w:r>
    </w:p>
    <w:p>
      <w:pPr>
        <w:pStyle w:val="Heading2"/>
      </w:pPr>
      <w:r>
        <w:t>11.1 Certificate Components</w:t>
      </w:r>
    </w:p>
    <w:p>
      <w:r>
        <w:t>PDF Certificate includes:</w:t>
      </w:r>
    </w:p>
    <w:p>
      <w:pPr>
        <w:pStyle w:val="ListBullet"/>
      </w:pPr>
      <w:r>
        <w:t>Bank logo and branding</w:t>
      </w:r>
    </w:p>
    <w:p>
      <w:pPr>
        <w:pStyle w:val="ListBullet"/>
      </w:pPr>
      <w:r>
        <w:t>Recipient full name</w:t>
      </w:r>
    </w:p>
    <w:p>
      <w:pPr>
        <w:pStyle w:val="ListBullet"/>
      </w:pPr>
      <w:r>
        <w:t>Course title</w:t>
      </w:r>
    </w:p>
    <w:p>
      <w:pPr>
        <w:pStyle w:val="ListBullet"/>
      </w:pPr>
      <w:r>
        <w:t>Completion date</w:t>
      </w:r>
    </w:p>
    <w:p>
      <w:pPr>
        <w:pStyle w:val="ListBullet"/>
      </w:pPr>
      <w:r>
        <w:t>Final score</w:t>
      </w:r>
    </w:p>
    <w:p>
      <w:pPr>
        <w:pStyle w:val="ListBullet"/>
      </w:pPr>
      <w:r>
        <w:t>Unique certificate number</w:t>
      </w:r>
    </w:p>
    <w:p>
      <w:pPr>
        <w:pStyle w:val="ListBullet"/>
      </w:pPr>
      <w:r>
        <w:t>QR code for verification</w:t>
      </w:r>
    </w:p>
    <w:p>
      <w:pPr>
        <w:pStyle w:val="ListBullet"/>
      </w:pPr>
      <w:r>
        <w:t>Authorized signatures</w:t>
      </w:r>
    </w:p>
    <w:p>
      <w:pPr>
        <w:pStyle w:val="Heading2"/>
      </w:pPr>
      <w:r>
        <w:t>11.2 QR Code Verification</w:t>
      </w:r>
    </w:p>
    <w:p>
      <w:r>
        <w:t>The QR code contains comprehensive verification information including certificate number, recipient name, course title, score, and completion date. Scanning the QR code instantly displays all certificate details for verification.</w:t>
      </w:r>
    </w:p>
    <w:p>
      <w:pPr>
        <w:pStyle w:val="Heading2"/>
      </w:pPr>
      <w:r>
        <w:t>11.3 Verification Methods</w:t>
      </w:r>
    </w:p>
    <w:p>
      <w:pPr>
        <w:pStyle w:val="ListBullet"/>
      </w:pPr>
      <w:r>
        <w:t>QR Code Scan: Instant verification via mobile device</w:t>
      </w:r>
    </w:p>
    <w:p>
      <w:pPr>
        <w:pStyle w:val="ListBullet"/>
      </w:pPr>
      <w:r>
        <w:t>Online Verification: URL-based verification page</w:t>
      </w:r>
    </w:p>
    <w:p>
      <w:pPr>
        <w:pStyle w:val="ListBullet"/>
      </w:pPr>
      <w:r>
        <w:t>Certificate Number: Manual lookup in system</w:t>
      </w:r>
    </w:p>
    <w:p>
      <w:r>
        <w:br w:type="page"/>
      </w:r>
    </w:p>
    <w:p>
      <w:pPr>
        <w:pStyle w:val="Heading1"/>
      </w:pPr>
      <w:r>
        <w:t>12. Database Schema</w:t>
      </w:r>
    </w:p>
    <w:p>
      <w:pPr>
        <w:pStyle w:val="Heading2"/>
      </w:pPr>
      <w:r>
        <w:t>12.1 User Model</w:t>
      </w:r>
    </w:p>
    <w:p>
      <w:pPr>
        <w:pStyle w:val="ListBullet"/>
      </w:pPr>
      <w:r>
        <w:t>username - Domain username (sAMAccountName)</w:t>
      </w:r>
    </w:p>
    <w:p>
      <w:pPr>
        <w:pStyle w:val="ListBullet"/>
      </w:pPr>
      <w:r>
        <w:t>email - Email address (unique)</w:t>
      </w:r>
    </w:p>
    <w:p>
      <w:pPr>
        <w:pStyle w:val="ListBullet"/>
      </w:pPr>
      <w:r>
        <w:t>first_name, last_name - Full name</w:t>
      </w:r>
    </w:p>
    <w:p>
      <w:pPr>
        <w:pStyle w:val="ListBullet"/>
      </w:pPr>
      <w:r>
        <w:t>role - User role (admin, head_of_risk, risk_compliance_specialist, banker)</w:t>
      </w:r>
    </w:p>
    <w:p>
      <w:pPr>
        <w:pStyle w:val="ListBullet"/>
      </w:pPr>
      <w:r>
        <w:t>phone - Contact number</w:t>
      </w:r>
    </w:p>
    <w:p>
      <w:pPr>
        <w:pStyle w:val="ListBullet"/>
      </w:pPr>
      <w:r>
        <w:t>department - Bank department</w:t>
      </w:r>
    </w:p>
    <w:p>
      <w:pPr>
        <w:pStyle w:val="ListBullet"/>
      </w:pPr>
      <w:r>
        <w:t>is_staff - Staff status</w:t>
      </w:r>
    </w:p>
    <w:p>
      <w:pPr>
        <w:pStyle w:val="ListBullet"/>
      </w:pPr>
      <w:r>
        <w:t>is_superuser - Superuser status</w:t>
      </w:r>
    </w:p>
    <w:p>
      <w:pPr>
        <w:pStyle w:val="Heading2"/>
      </w:pPr>
      <w:r>
        <w:t>12.2 Course Model</w:t>
      </w:r>
    </w:p>
    <w:p>
      <w:pPr>
        <w:pStyle w:val="ListBullet"/>
      </w:pPr>
      <w:r>
        <w:t>title - Course title</w:t>
      </w:r>
    </w:p>
    <w:p>
      <w:pPr>
        <w:pStyle w:val="ListBullet"/>
      </w:pPr>
      <w:r>
        <w:t>description - Course description</w:t>
      </w:r>
    </w:p>
    <w:p>
      <w:pPr>
        <w:pStyle w:val="ListBullet"/>
      </w:pPr>
      <w:r>
        <w:t>created_by - Creator (User FK)</w:t>
      </w:r>
    </w:p>
    <w:p>
      <w:pPr>
        <w:pStyle w:val="ListBullet"/>
      </w:pPr>
      <w:r>
        <w:t>is_published - Publication status</w:t>
      </w:r>
    </w:p>
    <w:p>
      <w:pPr>
        <w:pStyle w:val="ListBullet"/>
      </w:pPr>
      <w:r>
        <w:t>passing_score - Minimum pass percentage (default 80)</w:t>
      </w:r>
    </w:p>
    <w:p>
      <w:pPr>
        <w:pStyle w:val="ListBullet"/>
      </w:pPr>
      <w:r>
        <w:t>completion_time_enabled - Time limit enabled</w:t>
      </w:r>
    </w:p>
    <w:p>
      <w:pPr>
        <w:pStyle w:val="ListBullet"/>
      </w:pPr>
      <w:r>
        <w:t>completion_time_limit - Days to complete</w:t>
      </w:r>
    </w:p>
    <w:p>
      <w:r>
        <w:br w:type="page"/>
      </w:r>
    </w:p>
    <w:p>
      <w:pPr>
        <w:pStyle w:val="Heading1"/>
      </w:pPr>
      <w:r>
        <w:t>13. Installation &amp; Deployment</w:t>
      </w:r>
    </w:p>
    <w:p>
      <w:pPr>
        <w:pStyle w:val="Heading2"/>
      </w:pPr>
      <w:r>
        <w:t>13.1 Prerequisites</w:t>
      </w:r>
    </w:p>
    <w:p>
      <w:pPr>
        <w:pStyle w:val="ListBullet"/>
      </w:pPr>
      <w:r>
        <w:t>Python 3.9 or higher</w:t>
      </w:r>
    </w:p>
    <w:p>
      <w:pPr>
        <w:pStyle w:val="ListBullet"/>
      </w:pPr>
      <w:r>
        <w:t>Microsoft SQL Server 2016+</w:t>
      </w:r>
    </w:p>
    <w:p>
      <w:pPr>
        <w:pStyle w:val="ListBullet"/>
      </w:pPr>
      <w:r>
        <w:t>ODBC Driver 17 for SQL Server</w:t>
      </w:r>
    </w:p>
    <w:p>
      <w:pPr>
        <w:pStyle w:val="ListBullet"/>
      </w:pPr>
      <w:r>
        <w:t>Git (optional)</w:t>
      </w:r>
    </w:p>
    <w:p>
      <w:pPr>
        <w:pStyle w:val="Heading2"/>
      </w:pPr>
      <w:r>
        <w:t>13.2 Installation Steps</w:t>
      </w:r>
    </w:p>
    <w:p>
      <w:r>
        <w:t>1. Extract or clone project to desired location</w:t>
      </w:r>
    </w:p>
    <w:p>
      <w:r>
        <w:t>2. Create virtual environment: python -m venv venv</w:t>
      </w:r>
    </w:p>
    <w:p>
      <w:r>
        <w:t>3. Activate environment: .\venv\Scripts\Activate.ps1</w:t>
      </w:r>
    </w:p>
    <w:p>
      <w:r>
        <w:t>4. Install dependencies: pip install -r requirements.txt</w:t>
      </w:r>
    </w:p>
    <w:p>
      <w:r>
        <w:t>5. Set environment variables for database connection</w:t>
      </w:r>
    </w:p>
    <w:p>
      <w:r>
        <w:t>6. Run migrations: python manage.py migrate</w:t>
      </w:r>
    </w:p>
    <w:p>
      <w:r>
        <w:t>7. Create superuser: python manage.py createsuperuser</w:t>
      </w:r>
    </w:p>
    <w:p>
      <w:r>
        <w:t>8. Collect static files: python manage.py collectstatic</w:t>
      </w:r>
    </w:p>
    <w:p>
      <w:r>
        <w:t>9. Run server: python manage.py runserver 0.0.0.0:8000</w:t>
      </w:r>
    </w:p>
    <w:p>
      <w:pPr>
        <w:pStyle w:val="Heading2"/>
      </w:pPr>
      <w:r>
        <w:t>13.3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t>DB_ENGINE</w:t>
            </w:r>
          </w:p>
        </w:tc>
        <w:tc>
          <w:tcPr>
            <w:tcW w:type="dxa" w:w="2880"/>
          </w:tcPr>
          <w:p>
            <w:r>
              <w:t>Database engine</w:t>
            </w:r>
          </w:p>
        </w:tc>
        <w:tc>
          <w:tcPr>
            <w:tcW w:type="dxa" w:w="2880"/>
          </w:tcPr>
          <w:p>
            <w:r>
              <w:t>mssql</w:t>
            </w:r>
          </w:p>
        </w:tc>
      </w:tr>
      <w:tr>
        <w:tc>
          <w:tcPr>
            <w:tcW w:type="dxa" w:w="2880"/>
          </w:tcPr>
          <w:p>
            <w:r>
              <w:t>DB_NAME</w:t>
            </w:r>
          </w:p>
        </w:tc>
        <w:tc>
          <w:tcPr>
            <w:tcW w:type="dxa" w:w="2880"/>
          </w:tcPr>
          <w:p>
            <w:r>
              <w:t>Database name</w:t>
            </w:r>
          </w:p>
        </w:tc>
        <w:tc>
          <w:tcPr>
            <w:tcW w:type="dxa" w:w="2880"/>
          </w:tcPr>
          <w:p>
            <w:r>
              <w:t>risk_lms</w:t>
            </w:r>
          </w:p>
        </w:tc>
      </w:tr>
      <w:tr>
        <w:tc>
          <w:tcPr>
            <w:tcW w:type="dxa" w:w="2880"/>
          </w:tcPr>
          <w:p>
            <w:r>
              <w:t>DB_HOST</w:t>
            </w:r>
          </w:p>
        </w:tc>
        <w:tc>
          <w:tcPr>
            <w:tcW w:type="dxa" w:w="2880"/>
          </w:tcPr>
          <w:p>
            <w:r>
              <w:t>Database server</w:t>
            </w:r>
          </w:p>
        </w:tc>
        <w:tc>
          <w:tcPr>
            <w:tcW w:type="dxa" w:w="2880"/>
          </w:tcPr>
          <w:p>
            <w:r>
              <w:t>localhost\SQLEXPRESS</w:t>
            </w:r>
          </w:p>
        </w:tc>
      </w:tr>
      <w:tr>
        <w:tc>
          <w:tcPr>
            <w:tcW w:type="dxa" w:w="2880"/>
          </w:tcPr>
          <w:p>
            <w:r>
              <w:t>DEBUG</w:t>
            </w:r>
          </w:p>
        </w:tc>
        <w:tc>
          <w:tcPr>
            <w:tcW w:type="dxa" w:w="2880"/>
          </w:tcPr>
          <w:p>
            <w:r>
              <w:t>Debug mode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SECRET_KEY</w:t>
            </w:r>
          </w:p>
        </w:tc>
        <w:tc>
          <w:tcPr>
            <w:tcW w:type="dxa" w:w="2880"/>
          </w:tcPr>
          <w:p>
            <w:r>
              <w:t>Django secret key</w:t>
            </w:r>
          </w:p>
        </w:tc>
        <w:tc>
          <w:tcPr>
            <w:tcW w:type="dxa" w:w="2880"/>
          </w:tcPr>
          <w:p>
            <w:r>
              <w:t>(Change in production)</w:t>
            </w:r>
          </w:p>
        </w:tc>
      </w:tr>
    </w:tbl>
    <w:p>
      <w:r>
        <w:br w:type="page"/>
      </w:r>
    </w:p>
    <w:p>
      <w:pPr>
        <w:pStyle w:val="Heading1"/>
      </w:pPr>
      <w:r>
        <w:t>14. Administration Guide</w:t>
      </w:r>
    </w:p>
    <w:p>
      <w:pPr>
        <w:pStyle w:val="Heading2"/>
      </w:pPr>
      <w:r>
        <w:t>14.1 User Management</w:t>
      </w:r>
    </w:p>
    <w:p>
      <w:r>
        <w:t>Creating Users:</w:t>
      </w:r>
    </w:p>
    <w:p>
      <w:pPr>
        <w:pStyle w:val="ListBullet"/>
      </w:pPr>
      <w:r>
        <w:t>Users are auto-created on first AD login</w:t>
      </w:r>
    </w:p>
    <w:p>
      <w:pPr>
        <w:pStyle w:val="ListBullet"/>
      </w:pPr>
      <w:r>
        <w:t>Manual creation via Django Admin</w:t>
      </w:r>
    </w:p>
    <w:p>
      <w:pPr>
        <w:pStyle w:val="ListBullet"/>
      </w:pPr>
      <w:r>
        <w:t>Bulk import via management command</w:t>
      </w:r>
    </w:p>
    <w:p>
      <w:pPr>
        <w:pStyle w:val="Heading2"/>
      </w:pPr>
      <w:r>
        <w:t>14.2 Course Administration</w:t>
      </w:r>
    </w:p>
    <w:p>
      <w:r>
        <w:t>Course Lifecycle:</w:t>
      </w:r>
    </w:p>
    <w:p>
      <w:r>
        <w:t>1. Create course (Draft status)</w:t>
      </w:r>
    </w:p>
    <w:p>
      <w:r>
        <w:t>2. Upload content (Videos, Interactive)</w:t>
      </w:r>
    </w:p>
    <w:p>
      <w:r>
        <w:t>3. Add questions (Minimum 5)</w:t>
      </w:r>
    </w:p>
    <w:p>
      <w:r>
        <w:t>4. Review and test</w:t>
      </w:r>
    </w:p>
    <w:p>
      <w:r>
        <w:t>5. Publish course</w:t>
      </w:r>
    </w:p>
    <w:p>
      <w:r>
        <w:t>6. Monitor enrollments</w:t>
      </w:r>
    </w:p>
    <w:p>
      <w:r>
        <w:t>7. Archive when complete</w:t>
      </w:r>
    </w:p>
    <w:p>
      <w:pPr>
        <w:pStyle w:val="Heading2"/>
      </w:pPr>
      <w:r>
        <w:t>14.3 Reporting</w:t>
      </w:r>
    </w:p>
    <w:p>
      <w:r>
        <w:t>Available Reports:</w:t>
      </w:r>
    </w:p>
    <w:p>
      <w:pPr>
        <w:pStyle w:val="ListBullet"/>
      </w:pPr>
      <w:r>
        <w:t>User Progress Report</w:t>
      </w:r>
    </w:p>
    <w:p>
      <w:pPr>
        <w:pStyle w:val="ListBullet"/>
      </w:pPr>
      <w:r>
        <w:t>Course Completion Report</w:t>
      </w:r>
    </w:p>
    <w:p>
      <w:pPr>
        <w:pStyle w:val="ListBullet"/>
      </w:pPr>
      <w:r>
        <w:t>Quiz Performance Report</w:t>
      </w:r>
    </w:p>
    <w:p>
      <w:pPr>
        <w:pStyle w:val="ListBullet"/>
      </w:pPr>
      <w:r>
        <w:t>Certificate Issuance Report</w:t>
      </w:r>
    </w:p>
    <w:p>
      <w:pPr>
        <w:pStyle w:val="ListBullet"/>
      </w:pPr>
      <w:r>
        <w:t>Compliance Summary Report</w:t>
      </w:r>
    </w:p>
    <w:p>
      <w:r>
        <w:br w:type="page"/>
      </w:r>
    </w:p>
    <w:p>
      <w:pPr>
        <w:pStyle w:val="Heading1"/>
      </w:pPr>
      <w:r>
        <w:t>15. User Guide</w:t>
      </w:r>
    </w:p>
    <w:p>
      <w:pPr>
        <w:pStyle w:val="Heading2"/>
      </w:pPr>
      <w:r>
        <w:t>15.1 For Bankers (Training Participants)</w:t>
      </w:r>
    </w:p>
    <w:p>
      <w:r>
        <w:t>Logging In:</w:t>
      </w:r>
    </w:p>
    <w:p>
      <w:r>
        <w:t>1. Navigate to http://localhost:8000/</w:t>
      </w:r>
    </w:p>
    <w:p>
      <w:r>
        <w:t>2. Enter your domain username (e.g., JMURO)</w:t>
      </w:r>
    </w:p>
    <w:p>
      <w:r>
        <w:t>3. Enter your domain password</w:t>
      </w:r>
    </w:p>
    <w:p>
      <w:r>
        <w:t>4. Click Sign In</w:t>
      </w:r>
    </w:p>
    <w:p>
      <w:r>
        <w:t>Taking a Course:</w:t>
      </w:r>
    </w:p>
    <w:p>
      <w:r>
        <w:t>1. View available courses on dashboard</w:t>
      </w:r>
    </w:p>
    <w:p>
      <w:r>
        <w:t>2. Click Enroll on desired course</w:t>
      </w:r>
    </w:p>
    <w:p>
      <w:r>
        <w:t>3. Watch all videos (95% minimum)</w:t>
      </w:r>
    </w:p>
    <w:p>
      <w:r>
        <w:t>4. Complete interactive content</w:t>
      </w:r>
    </w:p>
    <w:p>
      <w:r>
        <w:t>5. Take the quiz (80% pass required)</w:t>
      </w:r>
    </w:p>
    <w:p>
      <w:r>
        <w:t>6. Download your certificate</w:t>
      </w:r>
    </w:p>
    <w:p>
      <w:pPr>
        <w:pStyle w:val="Heading2"/>
      </w:pPr>
      <w:r>
        <w:t>15.2 For Administrators</w:t>
      </w:r>
    </w:p>
    <w:p>
      <w:r>
        <w:t>Creating Content:</w:t>
      </w:r>
    </w:p>
    <w:p>
      <w:r>
        <w:t>1. Login with admin credentials</w:t>
      </w:r>
    </w:p>
    <w:p>
      <w:r>
        <w:t>2. Navigate to Content Dashboard</w:t>
      </w:r>
    </w:p>
    <w:p>
      <w:r>
        <w:t>3. Create new course</w:t>
      </w:r>
    </w:p>
    <w:p>
      <w:r>
        <w:t>4. Upload videos/interactive content</w:t>
      </w:r>
    </w:p>
    <w:p>
      <w:r>
        <w:t>5. Add quiz questions</w:t>
      </w:r>
    </w:p>
    <w:p>
      <w:r>
        <w:t>6. Publish course</w:t>
      </w:r>
    </w:p>
    <w:p>
      <w:r>
        <w:br w:type="page"/>
      </w:r>
    </w:p>
    <w:p>
      <w:pPr>
        <w:pStyle w:val="Heading1"/>
      </w:pPr>
      <w:r>
        <w:t>16. Security Considerations</w:t>
      </w:r>
    </w:p>
    <w:p>
      <w:pPr>
        <w:pStyle w:val="Heading2"/>
      </w:pPr>
      <w:r>
        <w:t>16.1 Authentication Security</w:t>
      </w:r>
    </w:p>
    <w:p>
      <w:pPr>
        <w:pStyle w:val="ListBullet"/>
      </w:pPr>
      <w:r>
        <w:t>LDAP/AD Integration: Enterprise-grade authentication</w:t>
      </w:r>
    </w:p>
    <w:p>
      <w:pPr>
        <w:pStyle w:val="ListBullet"/>
      </w:pPr>
      <w:r>
        <w:t>Password Hashing: Django PBKDF2 algorithm</w:t>
      </w:r>
    </w:p>
    <w:p>
      <w:pPr>
        <w:pStyle w:val="ListBullet"/>
      </w:pPr>
      <w:r>
        <w:t>Session Security: Secure session cookies</w:t>
      </w:r>
    </w:p>
    <w:p>
      <w:pPr>
        <w:pStyle w:val="ListBullet"/>
      </w:pPr>
      <w:r>
        <w:t>CSRF Protection: Built-in CSRF tokens</w:t>
      </w:r>
    </w:p>
    <w:p>
      <w:pPr>
        <w:pStyle w:val="Heading2"/>
      </w:pPr>
      <w:r>
        <w:t>16.2 Authorization Controls</w:t>
      </w:r>
    </w:p>
    <w:p>
      <w:pPr>
        <w:pStyle w:val="ListBullet"/>
      </w:pPr>
      <w:r>
        <w:t>Role-Based Access: Four-tier permission system</w:t>
      </w:r>
    </w:p>
    <w:p>
      <w:pPr>
        <w:pStyle w:val="ListBullet"/>
      </w:pPr>
      <w:r>
        <w:t>View Decorators: @login_required protection</w:t>
      </w:r>
    </w:p>
    <w:p>
      <w:pPr>
        <w:pStyle w:val="ListBullet"/>
      </w:pPr>
      <w:r>
        <w:t>Permission Checks: can_upload_content() methods</w:t>
      </w:r>
    </w:p>
    <w:p>
      <w:pPr>
        <w:pStyle w:val="ListBullet"/>
      </w:pPr>
      <w:r>
        <w:t>Admin Panel: Staff-only access</w:t>
      </w:r>
    </w:p>
    <w:p>
      <w:pPr>
        <w:pStyle w:val="Heading2"/>
      </w:pPr>
      <w:r>
        <w:t>16.3 Data Protection</w:t>
      </w:r>
    </w:p>
    <w:p>
      <w:pPr>
        <w:pStyle w:val="ListBullet"/>
      </w:pPr>
      <w:r>
        <w:t>SQL Injection: Django ORM parameterized queries</w:t>
      </w:r>
    </w:p>
    <w:p>
      <w:pPr>
        <w:pStyle w:val="ListBullet"/>
      </w:pPr>
      <w:r>
        <w:t>XSS Prevention: Template auto-escaping</w:t>
      </w:r>
    </w:p>
    <w:p>
      <w:pPr>
        <w:pStyle w:val="ListBullet"/>
      </w:pPr>
      <w:r>
        <w:t>File Upload: Validated file types</w:t>
      </w:r>
    </w:p>
    <w:p>
      <w:pPr>
        <w:pStyle w:val="ListBullet"/>
      </w:pPr>
      <w:r>
        <w:t>Sensitive Data: Encrypted storage recommended</w:t>
      </w:r>
    </w:p>
    <w:p>
      <w:pPr>
        <w:pStyle w:val="Heading2"/>
      </w:pPr>
      <w:r>
        <w:t>16.4 Production Recommendations</w:t>
      </w:r>
    </w:p>
    <w:p>
      <w:pPr>
        <w:pStyle w:val="ListBullet"/>
      </w:pPr>
      <w:r>
        <w:t>Set DEBUG = False</w:t>
      </w:r>
    </w:p>
    <w:p>
      <w:pPr>
        <w:pStyle w:val="ListBullet"/>
      </w:pPr>
      <w:r>
        <w:t>Use secure SECRET_KEY from environment variable</w:t>
      </w:r>
    </w:p>
    <w:p>
      <w:pPr>
        <w:pStyle w:val="ListBullet"/>
      </w:pPr>
      <w:r>
        <w:t>Enable HTTPS with SSL certificate</w:t>
      </w:r>
    </w:p>
    <w:p>
      <w:pPr>
        <w:pStyle w:val="ListBullet"/>
      </w:pPr>
      <w:r>
        <w:t>Set SECURE_SSL_REDIRECT = True</w:t>
      </w:r>
    </w:p>
    <w:p>
      <w:pPr>
        <w:pStyle w:val="ListBullet"/>
      </w:pPr>
      <w:r>
        <w:t>Configure SESSION_COOKIE_SECURE = True</w:t>
      </w:r>
    </w:p>
    <w:p>
      <w:pPr>
        <w:pStyle w:val="ListBullet"/>
      </w:pPr>
      <w:r>
        <w:t>Enable CSRF_COOKIE_SECURE = True</w:t>
      </w:r>
    </w:p>
    <w:p>
      <w:r>
        <w:br w:type="page"/>
      </w:r>
    </w:p>
    <w:p>
      <w:pPr>
        <w:pStyle w:val="Heading1"/>
      </w:pPr>
      <w:r>
        <w:t>17. Troubleshooting</w:t>
      </w:r>
    </w:p>
    <w:p>
      <w:pPr>
        <w:pStyle w:val="Heading2"/>
      </w:pPr>
      <w:r>
        <w:t>17.1 Common Issues</w:t>
      </w:r>
    </w:p>
    <w:p>
      <w:r>
        <w:t>Issue: Cannot connect to database</w:t>
      </w:r>
    </w:p>
    <w:p>
      <w:r>
        <w:t>Solution: Verify SQL Server is running and environment variables are set correctly. Check DB_HOST format includes instance name (e.g., ServerName\SQLEXPRESS).</w:t>
      </w:r>
    </w:p>
    <w:p>
      <w:r>
        <w:t>Issue: LDAP authentication fails</w:t>
      </w:r>
    </w:p>
    <w:p>
      <w:r>
        <w:t>Solution: Check network connectivity to AD servers (192.168.10.50, 192.168.10.10). Verify domain credentials are correct. Ensure LDAP port 389 is open.</w:t>
      </w:r>
    </w:p>
    <w:p>
      <w:r>
        <w:t>Issue: Video will not play</w:t>
      </w:r>
    </w:p>
    <w:p>
      <w:r>
        <w:t>Solution: Check file format (MP4/WebM supported). Verify file uploaded completely. Check browser console for errors.</w:t>
      </w:r>
    </w:p>
    <w:p>
      <w:r>
        <w:t>Issue: Certificate generation fails</w:t>
      </w:r>
    </w:p>
    <w:p>
      <w:r>
        <w:t>Solution: Ensure reportlab and Pillow are installed. Check media/certificates/ directory permissions. Verify all required user fields are populated.</w:t>
      </w:r>
    </w:p>
    <w:p>
      <w:pPr>
        <w:pStyle w:val="Heading2"/>
      </w:pPr>
      <w:r>
        <w:t>17.2 Support Contacts</w:t>
      </w:r>
    </w:p>
    <w:p>
      <w:r>
        <w:t>For technical support, contact the IT Department or System Development Team.</w:t>
      </w:r>
    </w:p>
    <w:p>
      <w:r>
        <w:br w:type="page"/>
      </w:r>
    </w:p>
    <w:p/>
    <w:p/>
    <w:p>
      <w:pPr>
        <w:jc w:val="center"/>
      </w:pPr>
      <w:r>
        <w:rPr>
          <w:b/>
          <w:sz w:val="28"/>
        </w:rPr>
        <w:t>Document Information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Risk LMS System Documentation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December 19, 2025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Co-operative Bank of Tanzania PLC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Risk Management &amp; Compliance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 Use</w:t>
            </w:r>
          </w:p>
        </w:tc>
      </w:tr>
    </w:tbl>
    <w:p/>
    <w:p/>
    <w:p>
      <w:pPr>
        <w:jc w:val="center"/>
      </w:pPr>
      <w:r>
        <w:t>© 2025 Co-operative Bank of Tanzania PLC.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