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E6C0" w14:textId="2ABFDD61" w:rsidR="00681C04" w:rsidRDefault="00681C04">
      <w:pPr>
        <w:rPr>
          <w:sz w:val="28"/>
          <w:szCs w:val="28"/>
        </w:rPr>
      </w:pPr>
      <w:r>
        <w:rPr>
          <w:sz w:val="28"/>
          <w:szCs w:val="28"/>
        </w:rPr>
        <w:t>Sum of all angles of a triangle = 180 deg</w:t>
      </w:r>
    </w:p>
    <w:p w14:paraId="1DCD3516" w14:textId="7B314FF0" w:rsidR="00681C04" w:rsidRDefault="00681C04">
      <w:pPr>
        <w:rPr>
          <w:sz w:val="28"/>
          <w:szCs w:val="28"/>
        </w:rPr>
      </w:pPr>
      <w:r>
        <w:rPr>
          <w:sz w:val="28"/>
          <w:szCs w:val="28"/>
        </w:rPr>
        <w:t>Adjacent also called as Base</w:t>
      </w:r>
    </w:p>
    <w:p w14:paraId="536E4681" w14:textId="423B34E7" w:rsidR="00681C04" w:rsidRDefault="00681C04">
      <w:pPr>
        <w:rPr>
          <w:sz w:val="28"/>
          <w:szCs w:val="28"/>
        </w:rPr>
      </w:pPr>
      <w:r>
        <w:rPr>
          <w:sz w:val="28"/>
          <w:szCs w:val="28"/>
        </w:rPr>
        <w:t>Opposite also called as Perpendicular</w:t>
      </w:r>
    </w:p>
    <w:p w14:paraId="0AE61CA6" w14:textId="6C099279" w:rsidR="00681C04" w:rsidRDefault="00681C04">
      <w:pPr>
        <w:rPr>
          <w:noProof/>
        </w:rPr>
      </w:pPr>
      <w:r>
        <w:rPr>
          <w:noProof/>
        </w:rPr>
        <w:drawing>
          <wp:inline distT="0" distB="0" distL="0" distR="0" wp14:anchorId="46452198" wp14:editId="3A44B5EC">
            <wp:extent cx="5943600" cy="3738245"/>
            <wp:effectExtent l="0" t="0" r="0" b="0"/>
            <wp:docPr id="166848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84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70F1" w14:textId="148E7885"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Angle of Elevation: Seeing top from bottom</w:t>
      </w:r>
    </w:p>
    <w:p w14:paraId="2AAD37E8" w14:textId="758B02D2"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Angle of depression: Seeing bottom from top</w:t>
      </w:r>
    </w:p>
    <w:p w14:paraId="39EA3078" w14:textId="2D9FDC67" w:rsidR="00CA7B33" w:rsidRDefault="00CA7B33" w:rsidP="00CA7B3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D72479" wp14:editId="62555AC9">
            <wp:extent cx="5943600" cy="2633980"/>
            <wp:effectExtent l="0" t="0" r="0" b="0"/>
            <wp:docPr id="16022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3BD1" w14:textId="17DAE1A5" w:rsidR="00CA7B33" w:rsidRDefault="00CA7B33" w:rsidP="00CA7B33">
      <w:pPr>
        <w:rPr>
          <w:noProof/>
        </w:rPr>
      </w:pPr>
      <w:r>
        <w:rPr>
          <w:noProof/>
        </w:rPr>
        <w:drawing>
          <wp:inline distT="0" distB="0" distL="0" distR="0" wp14:anchorId="287FD42D" wp14:editId="5DCAEE29">
            <wp:extent cx="5943600" cy="3646805"/>
            <wp:effectExtent l="0" t="0" r="0" b="0"/>
            <wp:docPr id="2144553099" name="Picture 1" descr="Trigonometric Ratios Table, Formulas, Definitions, Mnemonics, Probl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igonometric Ratios Table, Formulas, Definitions, Mnemonics, Problem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EE4D" w14:textId="2CD2D064" w:rsidR="00E128AF" w:rsidRDefault="00E128AF" w:rsidP="00E128A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A51B74" wp14:editId="72F14436">
            <wp:extent cx="5295900" cy="2788920"/>
            <wp:effectExtent l="0" t="0" r="0" b="0"/>
            <wp:docPr id="586243733" name="Picture 2" descr="Introduction to Trigonometric Ratios - MATH MINDS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roduction to Trigonometric Ratios - MATH MINDS ACADEM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DA17" w14:textId="7A97D759" w:rsidR="00E128AF" w:rsidRDefault="00E128AF" w:rsidP="00E128AF">
      <w:pPr>
        <w:rPr>
          <w:noProof/>
        </w:rPr>
      </w:pPr>
      <w:r>
        <w:rPr>
          <w:noProof/>
        </w:rPr>
        <w:drawing>
          <wp:inline distT="0" distB="0" distL="0" distR="0" wp14:anchorId="2E2D7B6D" wp14:editId="0E5DAEA7">
            <wp:extent cx="5943600" cy="3482975"/>
            <wp:effectExtent l="0" t="0" r="0" b="3175"/>
            <wp:docPr id="150894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6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8820" w14:textId="2EC75FF0" w:rsidR="00E128AF" w:rsidRDefault="00E128AF" w:rsidP="00E128A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B857C6" wp14:editId="1B8D0123">
            <wp:extent cx="5943600" cy="2694940"/>
            <wp:effectExtent l="0" t="0" r="0" b="0"/>
            <wp:docPr id="96428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86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73DE" w14:textId="3BEAFBE2" w:rsidR="00E128AF" w:rsidRDefault="00E128AF" w:rsidP="00E128AF">
      <w:pPr>
        <w:rPr>
          <w:noProof/>
        </w:rPr>
      </w:pPr>
      <w:r>
        <w:rPr>
          <w:noProof/>
        </w:rPr>
        <w:drawing>
          <wp:inline distT="0" distB="0" distL="0" distR="0" wp14:anchorId="40CDED29" wp14:editId="1FFF9EBD">
            <wp:extent cx="5943600" cy="2880360"/>
            <wp:effectExtent l="0" t="0" r="0" b="0"/>
            <wp:docPr id="95830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03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8A73" w14:textId="26EECC02" w:rsidR="00D10EDF" w:rsidRDefault="00D10EDF" w:rsidP="00D10EDF">
      <w:pPr>
        <w:rPr>
          <w:sz w:val="28"/>
          <w:szCs w:val="28"/>
        </w:rPr>
      </w:pPr>
      <w:r>
        <w:rPr>
          <w:sz w:val="28"/>
          <w:szCs w:val="28"/>
        </w:rPr>
        <w:t>BASED ON TWO ANGLES:</w:t>
      </w:r>
    </w:p>
    <w:p w14:paraId="734E95DD" w14:textId="5FC3BE9D" w:rsidR="00D10EDF" w:rsidRDefault="00D6000D" w:rsidP="00D10EDF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748238" wp14:editId="5BFB8D9E">
            <wp:extent cx="5943600" cy="2618105"/>
            <wp:effectExtent l="0" t="0" r="0" b="0"/>
            <wp:docPr id="19743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9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863E" w14:textId="32DC65F3" w:rsidR="00D6000D" w:rsidRDefault="00D6000D" w:rsidP="00D6000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3FE54E" wp14:editId="5DA6CCBD">
            <wp:extent cx="5943600" cy="2776220"/>
            <wp:effectExtent l="0" t="0" r="0" b="5080"/>
            <wp:docPr id="94388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82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90F2" w14:textId="72BA5E18" w:rsidR="00D6000D" w:rsidRDefault="00D6000D" w:rsidP="00D6000D">
      <w:pPr>
        <w:rPr>
          <w:sz w:val="28"/>
          <w:szCs w:val="28"/>
        </w:rPr>
      </w:pPr>
      <w:r>
        <w:rPr>
          <w:sz w:val="28"/>
          <w:szCs w:val="28"/>
        </w:rPr>
        <w:t>FINDING HEIGHT:</w:t>
      </w:r>
    </w:p>
    <w:p w14:paraId="32A6EAE5" w14:textId="03F2D82E" w:rsidR="00D6000D" w:rsidRDefault="003731C5" w:rsidP="00D600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5C1DC0" wp14:editId="7291946C">
            <wp:extent cx="5943600" cy="3095625"/>
            <wp:effectExtent l="0" t="0" r="0" b="9525"/>
            <wp:docPr id="126306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7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4E2A" w14:textId="59177314" w:rsidR="003731C5" w:rsidRDefault="003731C5" w:rsidP="003731C5">
      <w:pPr>
        <w:rPr>
          <w:noProof/>
        </w:rPr>
      </w:pPr>
      <w:r>
        <w:rPr>
          <w:noProof/>
        </w:rPr>
        <w:drawing>
          <wp:inline distT="0" distB="0" distL="0" distR="0" wp14:anchorId="73A6A8A5" wp14:editId="7DC50FBE">
            <wp:extent cx="5943600" cy="2634615"/>
            <wp:effectExtent l="0" t="0" r="0" b="0"/>
            <wp:docPr id="14749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5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DF44" w14:textId="5F7AD2C1" w:rsidR="00A37F98" w:rsidRPr="00A37F98" w:rsidRDefault="00A37F98" w:rsidP="00A37F9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F42CE1" wp14:editId="638484BD">
            <wp:extent cx="5943600" cy="2756535"/>
            <wp:effectExtent l="0" t="0" r="0" b="5715"/>
            <wp:docPr id="45619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1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F98" w:rsidRPr="00A3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04"/>
    <w:rsid w:val="000F66F2"/>
    <w:rsid w:val="00184432"/>
    <w:rsid w:val="003731C5"/>
    <w:rsid w:val="00681C04"/>
    <w:rsid w:val="00A37F98"/>
    <w:rsid w:val="00CA7B33"/>
    <w:rsid w:val="00D10EDF"/>
    <w:rsid w:val="00D6000D"/>
    <w:rsid w:val="00E1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BB93"/>
  <w15:chartTrackingRefBased/>
  <w15:docId w15:val="{010A2811-569F-4BA1-A5DB-C9E02692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Jose</dc:creator>
  <cp:keywords/>
  <dc:description/>
  <cp:lastModifiedBy>Robin Jose</cp:lastModifiedBy>
  <cp:revision>3</cp:revision>
  <dcterms:created xsi:type="dcterms:W3CDTF">2025-09-30T03:05:00Z</dcterms:created>
  <dcterms:modified xsi:type="dcterms:W3CDTF">2025-09-30T05:13:00Z</dcterms:modified>
</cp:coreProperties>
</file>