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82" w:type="dxa"/>
        <w:jc w:val="left"/>
        <w:tblInd w:w="0" w:type="dxa"/>
        <w:tblCellMar>
          <w:top w:w="0" w:type="dxa"/>
          <w:left w:w="107" w:type="dxa"/>
          <w:bottom w:w="0" w:type="dxa"/>
          <w:right w:w="108" w:type="dxa"/>
        </w:tblCellMar>
        <w:tblLook w:noVBand="1" w:val="04a0" w:noHBand="0" w:lastColumn="0" w:firstColumn="1" w:lastRow="0" w:firstRow="1"/>
      </w:tblPr>
      <w:tblGrid>
        <w:gridCol w:w="1457"/>
        <w:gridCol w:w="1981"/>
        <w:gridCol w:w="2070"/>
        <w:gridCol w:w="972"/>
        <w:gridCol w:w="4697"/>
        <w:gridCol w:w="1804"/>
      </w:tblGrid>
      <w:tr>
        <w:trPr>
          <w:cnfStyle w:val="100000000000" w:firstRow="1" w:lastRow="0" w:firstColumn="0" w:lastColumn="0" w:oddVBand="0" w:evenVBand="0" w:oddHBand="0"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972"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697"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804"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15-Sep-2019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Chinese Breakdown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186</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 repeats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15-Sep-2019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Running the Goat</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172-173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titles to all 4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232-233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new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712_2980667833"/>
            <w:r>
              <w:rPr/>
              <w:t>Robin Park, CCJ</w:t>
            </w:r>
            <w:bookmarkEnd w:id="0"/>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1" w:name="__DdeLink__667_3569105806"/>
            <w:r>
              <w:rPr>
                <w:rFonts w:eastAsia="Calibri" w:cs="" w:cstheme="minorBidi" w:eastAsiaTheme="minorHAnsi"/>
                <w:b w:val="false"/>
                <w:bCs/>
                <w:color w:val="auto"/>
                <w:kern w:val="0"/>
                <w:sz w:val="22"/>
                <w:szCs w:val="22"/>
                <w:lang w:val="en-CA" w:eastAsia="en-US" w:bidi="ar-SA"/>
              </w:rPr>
              <w:t>14-Sep-2019</w:t>
            </w:r>
            <w:bookmarkEnd w:id="1"/>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2" w:name="__DdeLink__633_1204172888"/>
            <w:r>
              <w:rPr>
                <w:rFonts w:eastAsia="Calibri" w:cs="" w:cstheme="minorBidi" w:eastAsiaTheme="minorHAnsi"/>
                <w:b w:val="false"/>
                <w:color w:val="auto"/>
                <w:kern w:val="0"/>
                <w:sz w:val="22"/>
                <w:szCs w:val="22"/>
                <w:lang w:val="en-CA" w:eastAsia="en-US" w:bidi="ar-SA"/>
              </w:rPr>
              <w:t>Robin Park, CCJ</w:t>
            </w:r>
            <w:bookmarkEnd w:id="2"/>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3" w:name="__DdeLink__651_1329645898"/>
            <w:r>
              <w:rPr>
                <w:rFonts w:eastAsia="Calibri" w:cs="" w:cstheme="minorBidi" w:eastAsiaTheme="minorHAnsi"/>
                <w:b w:val="false"/>
                <w:color w:val="auto"/>
                <w:kern w:val="0"/>
                <w:sz w:val="22"/>
                <w:szCs w:val="22"/>
                <w:lang w:val="en-CA" w:eastAsia="en-US" w:bidi="ar-SA"/>
              </w:rPr>
              <w:t>OSCJ Vol I</w:t>
            </w:r>
            <w:bookmarkEnd w:id="3"/>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Year &amp; Archibald McDonald; two Scottish Aires recorded by Denis Lanctot</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4" w:name="_GoBack"/>
            <w:bookmarkEnd w:id="4"/>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7"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972"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697"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04"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4</Pages>
  <Words>961</Words>
  <Characters>4484</Characters>
  <CharactersWithSpaces>5225</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2019-09-15T18:36:40Z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