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FE047" w14:textId="0FE33225" w:rsidR="00BB4B22" w:rsidRDefault="00BB4B22" w:rsidP="00BB4B22">
      <w:pPr>
        <w:pStyle w:val="Kop1"/>
      </w:pPr>
      <w:r>
        <w:t>Events:</w:t>
      </w:r>
    </w:p>
    <w:tbl>
      <w:tblPr>
        <w:tblW w:w="9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  <w:gridCol w:w="6120"/>
      </w:tblGrid>
      <w:tr w:rsidR="00C738DB" w:rsidRPr="00C738DB" w14:paraId="66BE8ACB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E520362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Event</w:t>
            </w:r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B58BFB0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Beschrijving</w:t>
            </w:r>
          </w:p>
        </w:tc>
      </w:tr>
      <w:tr w:rsidR="00C738DB" w:rsidRPr="00C738DB" w14:paraId="36DB92D3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DF6F01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catalog.product</w:t>
            </w:r>
            <w:proofErr w:type="gram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.created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B24A5D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Er is een product aangemaakt</w:t>
            </w:r>
          </w:p>
        </w:tc>
      </w:tr>
      <w:tr w:rsidR="00C738DB" w:rsidRPr="00C738DB" w14:paraId="37C0E29C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C759B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catalog.product</w:t>
            </w:r>
            <w:proofErr w:type="gram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.deleted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5883B1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Er is een product verwijderd</w:t>
            </w:r>
          </w:p>
        </w:tc>
      </w:tr>
      <w:tr w:rsidR="00C738DB" w:rsidRPr="00C738DB" w14:paraId="090457D3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2552F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catalog.tpv.created</w:t>
            </w:r>
            <w:proofErr w:type="spellEnd"/>
            <w:proofErr w:type="gram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4AD61A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Er is een third party </w:t>
            </w: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vendor</w:t>
            </w:r>
            <w:proofErr w:type="spell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aangemaakt</w:t>
            </w:r>
          </w:p>
        </w:tc>
      </w:tr>
      <w:tr w:rsidR="00C738DB" w:rsidRPr="00C738DB" w14:paraId="434310A5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A9EBDC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catalog.tpv.deleted</w:t>
            </w:r>
            <w:proofErr w:type="spellEnd"/>
            <w:proofErr w:type="gram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C9FEDC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Er is een third party </w:t>
            </w: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vendor</w:t>
            </w:r>
            <w:proofErr w:type="spell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verwijderd</w:t>
            </w:r>
          </w:p>
        </w:tc>
      </w:tr>
      <w:tr w:rsidR="00C738DB" w:rsidRPr="00C738DB" w14:paraId="1174474D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E251CB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support.created</w:t>
            </w:r>
            <w:proofErr w:type="spellEnd"/>
            <w:proofErr w:type="gram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68E05E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Er is een nieuw support ticket aangemaakt</w:t>
            </w:r>
          </w:p>
        </w:tc>
      </w:tr>
      <w:tr w:rsidR="00C738DB" w:rsidRPr="00C738DB" w14:paraId="56E31C05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FFD96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support.replied</w:t>
            </w:r>
            <w:proofErr w:type="spellEnd"/>
            <w:proofErr w:type="gram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102834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Er is gereageerd op een bestaand support ticket</w:t>
            </w:r>
          </w:p>
        </w:tc>
      </w:tr>
      <w:tr w:rsidR="00D709AC" w:rsidRPr="00D709AC" w14:paraId="20C6083E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21EA8724" w14:textId="174458AB" w:rsidR="00D709AC" w:rsidRPr="00C738DB" w:rsidRDefault="00D709AC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support.closed</w:t>
            </w:r>
            <w:proofErr w:type="spellEnd"/>
            <w:proofErr w:type="gram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3D4F2833" w14:textId="5166388C" w:rsidR="00D709AC" w:rsidRPr="00D709AC" w:rsidRDefault="00D709AC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709AC">
              <w:rPr>
                <w:rFonts w:ascii="Calibri" w:eastAsia="Times New Roman" w:hAnsi="Calibri" w:cs="Calibri"/>
                <w:color w:val="000000"/>
                <w:lang w:eastAsia="nl-NL"/>
              </w:rPr>
              <w:t>Er is een support ticket af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gerond</w:t>
            </w:r>
          </w:p>
        </w:tc>
      </w:tr>
      <w:tr w:rsidR="00C738DB" w:rsidRPr="00C738DB" w14:paraId="46365609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6D072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order.created</w:t>
            </w:r>
            <w:proofErr w:type="spellEnd"/>
            <w:proofErr w:type="gram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677D15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Er is een nieuw order gemaakt</w:t>
            </w:r>
          </w:p>
        </w:tc>
      </w:tr>
      <w:tr w:rsidR="00C738DB" w:rsidRPr="00C738DB" w14:paraId="466DF410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8F7515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order.edited</w:t>
            </w:r>
            <w:proofErr w:type="spellEnd"/>
            <w:proofErr w:type="gram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8B69FD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Een bestaand order is bewerkt</w:t>
            </w:r>
          </w:p>
        </w:tc>
      </w:tr>
      <w:tr w:rsidR="00C738DB" w:rsidRPr="00C738DB" w14:paraId="38F8E9C1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38EC0C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transporter.created</w:t>
            </w:r>
            <w:proofErr w:type="spellEnd"/>
            <w:proofErr w:type="gram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C440DB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Een nieuwe </w:t>
            </w: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transporter</w:t>
            </w:r>
            <w:proofErr w:type="spell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is gemaakt</w:t>
            </w:r>
          </w:p>
        </w:tc>
      </w:tr>
      <w:tr w:rsidR="00C738DB" w:rsidRPr="00C738DB" w14:paraId="2DE59C91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2C5393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transporter.deleted</w:t>
            </w:r>
            <w:proofErr w:type="spellEnd"/>
            <w:proofErr w:type="gram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8F0CA9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Een nieuwe </w:t>
            </w: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transporter</w:t>
            </w:r>
            <w:proofErr w:type="spell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is verwijderd</w:t>
            </w:r>
          </w:p>
        </w:tc>
      </w:tr>
      <w:tr w:rsidR="00C738DB" w:rsidRPr="00C738DB" w14:paraId="3C8307FA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B4332D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proofErr w:type="gram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transporter.assigned</w:t>
            </w:r>
            <w:proofErr w:type="spellEnd"/>
            <w:proofErr w:type="gram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1C30A6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Een nieuwe </w:t>
            </w: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transporter</w:t>
            </w:r>
            <w:proofErr w:type="spell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is gevonden om een order te versturen</w:t>
            </w:r>
          </w:p>
        </w:tc>
      </w:tr>
    </w:tbl>
    <w:p w14:paraId="6C1C56C8" w14:textId="443BC446" w:rsidR="00C738DB" w:rsidRDefault="00C738DB"/>
    <w:p w14:paraId="43E5783D" w14:textId="71CBDC96" w:rsidR="00BB4B22" w:rsidRDefault="00BB4B22" w:rsidP="00BB4B22">
      <w:pPr>
        <w:pStyle w:val="Ondertitel"/>
        <w:rPr>
          <w:b/>
          <w:bCs/>
        </w:rPr>
      </w:pPr>
      <w:r>
        <w:t>We gebruiken exchange: ‘</w:t>
      </w:r>
      <w:r w:rsidRPr="00BB4B22">
        <w:rPr>
          <w:b/>
          <w:bCs/>
        </w:rPr>
        <w:t>default’</w:t>
      </w:r>
    </w:p>
    <w:p w14:paraId="313205E2" w14:textId="671887E4" w:rsidR="00BB4B22" w:rsidRDefault="00BB4B22">
      <w:pPr>
        <w:rPr>
          <w:b/>
          <w:bCs/>
        </w:rPr>
      </w:pPr>
    </w:p>
    <w:p w14:paraId="33221909" w14:textId="7EA268BA" w:rsidR="00BB4B22" w:rsidRDefault="00BB4B22" w:rsidP="00BB4B22">
      <w:pPr>
        <w:pStyle w:val="Kop1"/>
      </w:pPr>
      <w:r>
        <w:t>Beschrijving key matching:</w:t>
      </w:r>
    </w:p>
    <w:p w14:paraId="7DB9DA3E" w14:textId="77777777" w:rsidR="00BB4B22" w:rsidRPr="00D709AC" w:rsidRDefault="00BB4B22" w:rsidP="00BB4B22">
      <w:pPr>
        <w:rPr>
          <w:lang w:val="en-US"/>
        </w:rPr>
      </w:pPr>
      <w:r w:rsidRPr="00D709AC">
        <w:rPr>
          <w:lang w:val="en-US"/>
        </w:rPr>
        <w:t xml:space="preserve">Messages sent to a topic exchange can't have an arbitrary </w:t>
      </w:r>
      <w:proofErr w:type="spellStart"/>
      <w:r w:rsidRPr="00D709AC">
        <w:rPr>
          <w:lang w:val="en-US"/>
        </w:rPr>
        <w:t>routing_key</w:t>
      </w:r>
      <w:proofErr w:type="spellEnd"/>
      <w:r w:rsidRPr="00D709AC">
        <w:rPr>
          <w:lang w:val="en-US"/>
        </w:rPr>
        <w:t xml:space="preserve"> - it must be a list of words, delimited by dots. The words can be anything, but usually they specify some features connected to the message. A few valid routing key examples: "</w:t>
      </w:r>
      <w:proofErr w:type="spellStart"/>
      <w:proofErr w:type="gramStart"/>
      <w:r w:rsidRPr="00D709AC">
        <w:rPr>
          <w:lang w:val="en-US"/>
        </w:rPr>
        <w:t>stock.usd.nyse</w:t>
      </w:r>
      <w:proofErr w:type="spellEnd"/>
      <w:proofErr w:type="gramEnd"/>
      <w:r w:rsidRPr="00D709AC">
        <w:rPr>
          <w:lang w:val="en-US"/>
        </w:rPr>
        <w:t>", "</w:t>
      </w:r>
      <w:proofErr w:type="spellStart"/>
      <w:r w:rsidRPr="00D709AC">
        <w:rPr>
          <w:lang w:val="en-US"/>
        </w:rPr>
        <w:t>nyse.vmw</w:t>
      </w:r>
      <w:proofErr w:type="spellEnd"/>
      <w:r w:rsidRPr="00D709AC">
        <w:rPr>
          <w:lang w:val="en-US"/>
        </w:rPr>
        <w:t>", "</w:t>
      </w:r>
      <w:proofErr w:type="spellStart"/>
      <w:r w:rsidRPr="00D709AC">
        <w:rPr>
          <w:lang w:val="en-US"/>
        </w:rPr>
        <w:t>quick.orange.rabbit</w:t>
      </w:r>
      <w:proofErr w:type="spellEnd"/>
      <w:r w:rsidRPr="00D709AC">
        <w:rPr>
          <w:lang w:val="en-US"/>
        </w:rPr>
        <w:t>". There can be as many words in the routing key as you like, up to the limit of 255 bytes.</w:t>
      </w:r>
    </w:p>
    <w:p w14:paraId="5DF674B5" w14:textId="77777777" w:rsidR="00BB4B22" w:rsidRPr="00D709AC" w:rsidRDefault="00BB4B22" w:rsidP="00BB4B22">
      <w:pPr>
        <w:rPr>
          <w:lang w:val="en-US"/>
        </w:rPr>
      </w:pPr>
    </w:p>
    <w:p w14:paraId="52E82B14" w14:textId="77777777" w:rsidR="00BB4B22" w:rsidRPr="00D709AC" w:rsidRDefault="00BB4B22" w:rsidP="00BB4B22">
      <w:pPr>
        <w:rPr>
          <w:lang w:val="en-US"/>
        </w:rPr>
      </w:pPr>
      <w:r w:rsidRPr="00D709AC">
        <w:rPr>
          <w:lang w:val="en-US"/>
        </w:rPr>
        <w:t xml:space="preserve">The binding key must also be in the same form. The logic behind the topic exchange is similar to a direct one - a message sent with a particular routing key will be delivered to all the queues that are bound with a matching binding key. </w:t>
      </w:r>
      <w:proofErr w:type="gramStart"/>
      <w:r w:rsidRPr="00D709AC">
        <w:rPr>
          <w:lang w:val="en-US"/>
        </w:rPr>
        <w:t>However</w:t>
      </w:r>
      <w:proofErr w:type="gramEnd"/>
      <w:r w:rsidRPr="00D709AC">
        <w:rPr>
          <w:lang w:val="en-US"/>
        </w:rPr>
        <w:t xml:space="preserve"> there are two important special cases for binding keys:</w:t>
      </w:r>
    </w:p>
    <w:p w14:paraId="2FC98A9D" w14:textId="77777777" w:rsidR="00BB4B22" w:rsidRPr="00D709AC" w:rsidRDefault="00BB4B22" w:rsidP="00BB4B22">
      <w:pPr>
        <w:rPr>
          <w:lang w:val="en-US"/>
        </w:rPr>
      </w:pPr>
    </w:p>
    <w:p w14:paraId="61D77589" w14:textId="77777777" w:rsidR="00BB4B22" w:rsidRPr="00D709AC" w:rsidRDefault="00BB4B22" w:rsidP="00BB4B22">
      <w:pPr>
        <w:rPr>
          <w:lang w:val="en-US"/>
        </w:rPr>
      </w:pPr>
      <w:r w:rsidRPr="00D709AC">
        <w:rPr>
          <w:lang w:val="en-US"/>
        </w:rPr>
        <w:t>* (star) can substitute for exactly one word.</w:t>
      </w:r>
    </w:p>
    <w:p w14:paraId="154D32B7" w14:textId="21C4F412" w:rsidR="00BB4B22" w:rsidRPr="00D709AC" w:rsidRDefault="00BB4B22" w:rsidP="00BB4B22">
      <w:pPr>
        <w:rPr>
          <w:lang w:val="en-US"/>
        </w:rPr>
      </w:pPr>
      <w:r w:rsidRPr="00D709AC">
        <w:rPr>
          <w:lang w:val="en-US"/>
        </w:rPr>
        <w:t># (hash) can substitute for zero or more words.</w:t>
      </w:r>
    </w:p>
    <w:sectPr w:rsidR="00BB4B22" w:rsidRPr="00D70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DB"/>
    <w:rsid w:val="00BB4B22"/>
    <w:rsid w:val="00C738DB"/>
    <w:rsid w:val="00D709AC"/>
    <w:rsid w:val="00E0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D557"/>
  <w15:chartTrackingRefBased/>
  <w15:docId w15:val="{F95C3A9D-B08B-4E52-BB49-3819D9B6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4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4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4B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B4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B4B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B4B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Schepers</dc:creator>
  <cp:keywords/>
  <dc:description/>
  <cp:lastModifiedBy>Robin La Rondelle</cp:lastModifiedBy>
  <cp:revision>3</cp:revision>
  <dcterms:created xsi:type="dcterms:W3CDTF">2020-05-14T20:20:00Z</dcterms:created>
  <dcterms:modified xsi:type="dcterms:W3CDTF">2020-05-15T22:45:00Z</dcterms:modified>
</cp:coreProperties>
</file>