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51B13" w14:textId="77777777" w:rsidR="00200A9C" w:rsidRDefault="00200A9C" w:rsidP="00200A9C"/>
    <w:p w14:paraId="296C7DC6" w14:textId="73BABC4E" w:rsidR="00200A9C" w:rsidRPr="00200A9C" w:rsidRDefault="00200A9C" w:rsidP="00200A9C">
      <w:pPr>
        <w:rPr>
          <w:b/>
          <w:bCs/>
          <w:u w:val="single"/>
        </w:rPr>
      </w:pPr>
      <w:r w:rsidRPr="00200A9C">
        <w:rPr>
          <w:b/>
          <w:bCs/>
          <w:u w:val="single"/>
        </w:rPr>
        <w:t xml:space="preserve"> 1. Which type of machine learning algorithm would be most suitable for this task? Explain your reasoning.</w:t>
      </w:r>
    </w:p>
    <w:p w14:paraId="4221CE8D" w14:textId="73D65872" w:rsidR="00200A9C" w:rsidRDefault="00200A9C" w:rsidP="00200A9C">
      <w:r>
        <w:t xml:space="preserve">   - Algorithm Choice: A Classification Algorithm would be most suitable for this task because you are predicting categorical outcomes, such as whether a student will </w:t>
      </w:r>
      <w:proofErr w:type="spellStart"/>
      <w:r>
        <w:t>enroll</w:t>
      </w:r>
      <w:proofErr w:type="spellEnd"/>
      <w:r>
        <w:t xml:space="preserve"> or need additional support.</w:t>
      </w:r>
    </w:p>
    <w:p w14:paraId="25FDC4DA" w14:textId="0893C044" w:rsidR="00200A9C" w:rsidRDefault="00200A9C" w:rsidP="00200A9C">
      <w:r>
        <w:t xml:space="preserve">   - Reasoning: Algorithms like Logistic Regression, Decision Trees, or Random Forests are good choices. These algorithms handle categorical data and can provide insights into which factors influence the outcomes. Random Forest is particularly effective as it handles non-linear relationships and can manage missing data efficiently.</w:t>
      </w:r>
    </w:p>
    <w:p w14:paraId="13759991" w14:textId="77777777" w:rsidR="00200A9C" w:rsidRDefault="00200A9C" w:rsidP="00200A9C"/>
    <w:p w14:paraId="21911643" w14:textId="7CDEFA81" w:rsidR="00200A9C" w:rsidRDefault="00200A9C" w:rsidP="00200A9C">
      <w:r>
        <w:t xml:space="preserve"> 2. </w:t>
      </w:r>
      <w:r w:rsidRPr="00200A9C">
        <w:rPr>
          <w:b/>
          <w:bCs/>
          <w:u w:val="single"/>
        </w:rPr>
        <w:t xml:space="preserve">What features from the student data would be most relevant for predicting </w:t>
      </w:r>
      <w:proofErr w:type="spellStart"/>
      <w:r w:rsidRPr="00200A9C">
        <w:rPr>
          <w:b/>
          <w:bCs/>
          <w:u w:val="single"/>
        </w:rPr>
        <w:t>enrollment</w:t>
      </w:r>
      <w:proofErr w:type="spellEnd"/>
      <w:r w:rsidRPr="00200A9C">
        <w:rPr>
          <w:b/>
          <w:bCs/>
          <w:u w:val="single"/>
        </w:rPr>
        <w:t xml:space="preserve"> and graduation success?</w:t>
      </w:r>
    </w:p>
    <w:p w14:paraId="560FBFDC" w14:textId="353C44F6" w:rsidR="00200A9C" w:rsidRDefault="00200A9C" w:rsidP="00200A9C">
      <w:r>
        <w:t xml:space="preserve">   - Relevant Features:</w:t>
      </w:r>
    </w:p>
    <w:p w14:paraId="35404B9D" w14:textId="611853E4" w:rsidR="00200A9C" w:rsidRDefault="00200A9C" w:rsidP="00200A9C">
      <w:r>
        <w:t xml:space="preserve">     - Academic Records: GPA, grades in key subjects, attendance, and standardized test scores.</w:t>
      </w:r>
    </w:p>
    <w:p w14:paraId="7EA1A710" w14:textId="0459AE92" w:rsidR="00200A9C" w:rsidRDefault="00200A9C" w:rsidP="00200A9C">
      <w:r>
        <w:t xml:space="preserve">     - Historical </w:t>
      </w:r>
      <w:proofErr w:type="spellStart"/>
      <w:r>
        <w:t>Enrollment</w:t>
      </w:r>
      <w:proofErr w:type="spellEnd"/>
      <w:r>
        <w:t xml:space="preserve"> Data: Previous attempts to </w:t>
      </w:r>
      <w:proofErr w:type="spellStart"/>
      <w:r>
        <w:t>enroll</w:t>
      </w:r>
      <w:proofErr w:type="spellEnd"/>
      <w:r>
        <w:t>, patterns in course selection, retention history.</w:t>
      </w:r>
    </w:p>
    <w:p w14:paraId="1A9319A2" w14:textId="257534A4" w:rsidR="00200A9C" w:rsidRDefault="00200A9C" w:rsidP="00200A9C">
      <w:r>
        <w:t xml:space="preserve">     - Demographic Data: Age, socioeconomic background, parental education, and other indicators that might correlate with academic success.</w:t>
      </w:r>
    </w:p>
    <w:p w14:paraId="184B2968" w14:textId="7E2A628A" w:rsidR="00200A9C" w:rsidRDefault="00200A9C" w:rsidP="00200A9C">
      <w:r>
        <w:t xml:space="preserve">     - Engagement Indicators: Participation in extracurricular activities, </w:t>
      </w:r>
      <w:proofErr w:type="spellStart"/>
      <w:r>
        <w:t>counseling</w:t>
      </w:r>
      <w:proofErr w:type="spellEnd"/>
      <w:r>
        <w:t xml:space="preserve"> sessions attended, and usage of support services.</w:t>
      </w:r>
    </w:p>
    <w:p w14:paraId="16802E2F" w14:textId="77777777" w:rsidR="00200A9C" w:rsidRDefault="00200A9C" w:rsidP="00200A9C">
      <w:r>
        <w:t xml:space="preserve">   - These features are relevant as they give a comprehensive view of a student's academic and personal background, aiding in predicting success.</w:t>
      </w:r>
    </w:p>
    <w:p w14:paraId="4E788BC7" w14:textId="77777777" w:rsidR="00200A9C" w:rsidRDefault="00200A9C" w:rsidP="00200A9C"/>
    <w:p w14:paraId="01972ECF" w14:textId="25382ACE" w:rsidR="00200A9C" w:rsidRDefault="00200A9C" w:rsidP="00200A9C">
      <w:r>
        <w:t xml:space="preserve"> 3. </w:t>
      </w:r>
      <w:r w:rsidRPr="00200A9C">
        <w:rPr>
          <w:b/>
          <w:bCs/>
          <w:u w:val="single"/>
        </w:rPr>
        <w:t>How can you protect the privacy of student data while still using it to develop predictive models?</w:t>
      </w:r>
    </w:p>
    <w:p w14:paraId="1FEB62B0" w14:textId="60028B4C" w:rsidR="00200A9C" w:rsidRDefault="00200A9C" w:rsidP="00200A9C">
      <w:r>
        <w:t xml:space="preserve">   - Privacy Protection Measures:</w:t>
      </w:r>
    </w:p>
    <w:p w14:paraId="2435C937" w14:textId="55EC3426" w:rsidR="00200A9C" w:rsidRDefault="00200A9C" w:rsidP="00200A9C">
      <w:r>
        <w:t xml:space="preserve">     - Data Anonymization: Remove or mask personally identifiable information (PII) such as names and student IDs.</w:t>
      </w:r>
    </w:p>
    <w:p w14:paraId="3E7508B4" w14:textId="6D4B01B1" w:rsidR="00200A9C" w:rsidRDefault="00200A9C" w:rsidP="00200A9C">
      <w:r>
        <w:t xml:space="preserve">     - Data Encryption: Encrypt sensitive data both in transit and at rest.</w:t>
      </w:r>
    </w:p>
    <w:p w14:paraId="2ADBA8B0" w14:textId="4259A1AF" w:rsidR="00200A9C" w:rsidRDefault="00200A9C" w:rsidP="00200A9C">
      <w:r>
        <w:t xml:space="preserve">     - Data Aggregation: Use aggregated data instead of individual records to prevent identification.</w:t>
      </w:r>
    </w:p>
    <w:p w14:paraId="47E32813" w14:textId="18DD6420" w:rsidR="00200A9C" w:rsidRDefault="00200A9C" w:rsidP="00200A9C">
      <w:r>
        <w:lastRenderedPageBreak/>
        <w:t xml:space="preserve">     - Access Control: Limit access to the data to only authorized personnel involved in the model development.</w:t>
      </w:r>
    </w:p>
    <w:p w14:paraId="70854D52" w14:textId="33A1AE2D" w:rsidR="00200A9C" w:rsidRDefault="00200A9C" w:rsidP="00200A9C">
      <w:r>
        <w:t xml:space="preserve">     - Differential Privacy: Implement differential privacy techniques that introduce noise into the data to protect individual privacy while allowing accurate predictions.</w:t>
      </w:r>
    </w:p>
    <w:p w14:paraId="44F43C9F" w14:textId="77777777" w:rsidR="00200A9C" w:rsidRDefault="00200A9C" w:rsidP="00200A9C">
      <w:r>
        <w:t xml:space="preserve">   </w:t>
      </w:r>
    </w:p>
    <w:p w14:paraId="68C68716" w14:textId="36916268" w:rsidR="00200A9C" w:rsidRPr="00200A9C" w:rsidRDefault="00200A9C" w:rsidP="00200A9C">
      <w:pPr>
        <w:rPr>
          <w:b/>
          <w:bCs/>
          <w:u w:val="single"/>
        </w:rPr>
      </w:pPr>
      <w:r w:rsidRPr="00200A9C">
        <w:rPr>
          <w:b/>
          <w:bCs/>
          <w:u w:val="single"/>
        </w:rPr>
        <w:t xml:space="preserve"> 4. How can you communicate the results of your model to educational institutions in a way that is actionable and informative?</w:t>
      </w:r>
    </w:p>
    <w:p w14:paraId="23394357" w14:textId="4414F18B" w:rsidR="00200A9C" w:rsidRDefault="00200A9C" w:rsidP="00200A9C">
      <w:r>
        <w:t xml:space="preserve">   - Communication Strategies:</w:t>
      </w:r>
    </w:p>
    <w:p w14:paraId="66D92D1B" w14:textId="7A88E3A6" w:rsidR="00200A9C" w:rsidRDefault="00200A9C" w:rsidP="00200A9C">
      <w:r>
        <w:t xml:space="preserve">     - Visualizations: Use clear charts and graphs like bar charts, heatmaps, and ROC curves to illustrate model predictions.</w:t>
      </w:r>
    </w:p>
    <w:p w14:paraId="34A4501B" w14:textId="12477B88" w:rsidR="00200A9C" w:rsidRDefault="00200A9C" w:rsidP="00200A9C">
      <w:r>
        <w:t xml:space="preserve">     - Reporting: Provide a comprehensive report highlighting key factors influencing predictions, such as demographic impacts or academic trends.</w:t>
      </w:r>
    </w:p>
    <w:p w14:paraId="1EA1F9D9" w14:textId="2072DFD4" w:rsidR="00200A9C" w:rsidRDefault="00200A9C" w:rsidP="00200A9C">
      <w:r>
        <w:t xml:space="preserve">     - User-Friendly Dashboards: Develop interactive dashboards with user-friendly interfaces for educators to explore data and insights.</w:t>
      </w:r>
    </w:p>
    <w:p w14:paraId="46FAABBC" w14:textId="2A197061" w:rsidR="00200A9C" w:rsidRDefault="00200A9C" w:rsidP="00200A9C">
      <w:r>
        <w:t xml:space="preserve">     - Actionable Recommendations: Include specific, data-driven recommendations, like targeted interventions for at-risk students based on the model's insights.</w:t>
      </w:r>
    </w:p>
    <w:p w14:paraId="199B2417" w14:textId="074B941A" w:rsidR="00200A9C" w:rsidRDefault="00200A9C" w:rsidP="00200A9C">
      <w:r>
        <w:t xml:space="preserve">     - Case Studies: Present anonymized case studies that illustrate how specific interventions could improve outcomes based on model predictions.</w:t>
      </w:r>
    </w:p>
    <w:p w14:paraId="386FD8A9" w14:textId="027908BA" w:rsidR="00200A9C" w:rsidRDefault="00200A9C" w:rsidP="00200A9C"/>
    <w:sectPr w:rsidR="00200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9C"/>
    <w:rsid w:val="00200A9C"/>
    <w:rsid w:val="00996F1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5C0D"/>
  <w15:chartTrackingRefBased/>
  <w15:docId w15:val="{42D6D62A-2D14-4A61-B7C3-C82E0447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A9C"/>
    <w:rPr>
      <w:rFonts w:eastAsiaTheme="majorEastAsia" w:cstheme="majorBidi"/>
      <w:color w:val="272727" w:themeColor="text1" w:themeTint="D8"/>
    </w:rPr>
  </w:style>
  <w:style w:type="paragraph" w:styleId="Title">
    <w:name w:val="Title"/>
    <w:basedOn w:val="Normal"/>
    <w:next w:val="Normal"/>
    <w:link w:val="TitleChar"/>
    <w:uiPriority w:val="10"/>
    <w:qFormat/>
    <w:rsid w:val="00200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A9C"/>
    <w:pPr>
      <w:spacing w:before="160"/>
      <w:jc w:val="center"/>
    </w:pPr>
    <w:rPr>
      <w:i/>
      <w:iCs/>
      <w:color w:val="404040" w:themeColor="text1" w:themeTint="BF"/>
    </w:rPr>
  </w:style>
  <w:style w:type="character" w:customStyle="1" w:styleId="QuoteChar">
    <w:name w:val="Quote Char"/>
    <w:basedOn w:val="DefaultParagraphFont"/>
    <w:link w:val="Quote"/>
    <w:uiPriority w:val="29"/>
    <w:rsid w:val="00200A9C"/>
    <w:rPr>
      <w:i/>
      <w:iCs/>
      <w:color w:val="404040" w:themeColor="text1" w:themeTint="BF"/>
    </w:rPr>
  </w:style>
  <w:style w:type="paragraph" w:styleId="ListParagraph">
    <w:name w:val="List Paragraph"/>
    <w:basedOn w:val="Normal"/>
    <w:uiPriority w:val="34"/>
    <w:qFormat/>
    <w:rsid w:val="00200A9C"/>
    <w:pPr>
      <w:ind w:left="720"/>
      <w:contextualSpacing/>
    </w:pPr>
  </w:style>
  <w:style w:type="character" w:styleId="IntenseEmphasis">
    <w:name w:val="Intense Emphasis"/>
    <w:basedOn w:val="DefaultParagraphFont"/>
    <w:uiPriority w:val="21"/>
    <w:qFormat/>
    <w:rsid w:val="00200A9C"/>
    <w:rPr>
      <w:i/>
      <w:iCs/>
      <w:color w:val="0F4761" w:themeColor="accent1" w:themeShade="BF"/>
    </w:rPr>
  </w:style>
  <w:style w:type="paragraph" w:styleId="IntenseQuote">
    <w:name w:val="Intense Quote"/>
    <w:basedOn w:val="Normal"/>
    <w:next w:val="Normal"/>
    <w:link w:val="IntenseQuoteChar"/>
    <w:uiPriority w:val="30"/>
    <w:qFormat/>
    <w:rsid w:val="00200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A9C"/>
    <w:rPr>
      <w:i/>
      <w:iCs/>
      <w:color w:val="0F4761" w:themeColor="accent1" w:themeShade="BF"/>
    </w:rPr>
  </w:style>
  <w:style w:type="character" w:styleId="IntenseReference">
    <w:name w:val="Intense Reference"/>
    <w:basedOn w:val="DefaultParagraphFont"/>
    <w:uiPriority w:val="32"/>
    <w:qFormat/>
    <w:rsid w:val="00200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Mwangi</dc:creator>
  <cp:keywords/>
  <dc:description/>
  <cp:lastModifiedBy>Alexander Mwangi</cp:lastModifiedBy>
  <cp:revision>1</cp:revision>
  <dcterms:created xsi:type="dcterms:W3CDTF">2024-11-16T13:45:00Z</dcterms:created>
  <dcterms:modified xsi:type="dcterms:W3CDTF">2024-11-16T13:47:00Z</dcterms:modified>
</cp:coreProperties>
</file>