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1BB" w:rsidRDefault="002361BB" w:rsidP="003B0A25"/>
    <w:p w:rsidR="003B0A25" w:rsidRPr="003B0A25" w:rsidRDefault="003B0A25" w:rsidP="003B0A25">
      <w:pPr>
        <w:rPr>
          <w:b/>
        </w:rPr>
      </w:pPr>
      <w:r w:rsidRPr="003B0A25">
        <w:rPr>
          <w:b/>
        </w:rPr>
        <w:t xml:space="preserve">Proposed </w:t>
      </w:r>
      <w:r w:rsidR="002361BB" w:rsidRPr="003B0A25">
        <w:rPr>
          <w:b/>
        </w:rPr>
        <w:t xml:space="preserve">OOPSLA 2012 Paper </w:t>
      </w:r>
    </w:p>
    <w:p w:rsidR="003B0A25" w:rsidRDefault="003B0A25" w:rsidP="003B0A25"/>
    <w:p w:rsidR="009F668D" w:rsidRPr="003B0A25" w:rsidRDefault="009F668D" w:rsidP="009F668D">
      <w:r w:rsidRPr="003B0A25">
        <w:t xml:space="preserve">The main contributions of this paper are: </w:t>
      </w:r>
    </w:p>
    <w:p w:rsidR="00734274" w:rsidRDefault="003E33F8" w:rsidP="00D347A9">
      <w:pPr>
        <w:numPr>
          <w:ilvl w:val="0"/>
          <w:numId w:val="1"/>
        </w:numPr>
      </w:pPr>
      <w:r>
        <w:t>i</w:t>
      </w:r>
      <w:r w:rsidR="00734274">
        <w:t xml:space="preserve">t </w:t>
      </w:r>
      <w:r>
        <w:t>examines</w:t>
      </w:r>
      <w:r w:rsidR="00734274">
        <w:t xml:space="preserve"> the shortcomings of analyzing program executions via logged raw m</w:t>
      </w:r>
      <w:r w:rsidR="001C18A8">
        <w:t>achine state such as heap dumps</w:t>
      </w:r>
    </w:p>
    <w:p w:rsidR="0015343B" w:rsidRDefault="00734274" w:rsidP="00734274">
      <w:pPr>
        <w:numPr>
          <w:ilvl w:val="1"/>
          <w:numId w:val="1"/>
        </w:numPr>
      </w:pPr>
      <w:r>
        <w:rPr>
          <w:b/>
        </w:rPr>
        <w:t>Unfamiliar:</w:t>
      </w:r>
      <w:r w:rsidR="0015343B">
        <w:rPr>
          <w:b/>
        </w:rPr>
        <w:t xml:space="preserve"> </w:t>
      </w:r>
      <w:r w:rsidR="0015343B">
        <w:t>The abstractions provided by application code and the programming language itself are not available, forcing the programmer to understand and work with low-level machine concepts</w:t>
      </w:r>
    </w:p>
    <w:p w:rsidR="00734274" w:rsidRPr="00734274" w:rsidRDefault="0015343B" w:rsidP="00734274">
      <w:pPr>
        <w:numPr>
          <w:ilvl w:val="1"/>
          <w:numId w:val="1"/>
        </w:numPr>
      </w:pPr>
      <w:r>
        <w:rPr>
          <w:b/>
        </w:rPr>
        <w:t>Complex</w:t>
      </w:r>
      <w:r>
        <w:t>: Analysis code must be written at the meta-programming level, which is bulky and time-consuming to write</w:t>
      </w:r>
    </w:p>
    <w:p w:rsidR="00734274" w:rsidRDefault="00734274" w:rsidP="00734274">
      <w:pPr>
        <w:numPr>
          <w:ilvl w:val="1"/>
          <w:numId w:val="1"/>
        </w:numPr>
      </w:pPr>
      <w:r>
        <w:rPr>
          <w:b/>
        </w:rPr>
        <w:t>Brittle:</w:t>
      </w:r>
      <w:r>
        <w:t xml:space="preserve"> Analysis easy breaks, or worse produces incorrect </w:t>
      </w:r>
      <w:r w:rsidR="0015343B">
        <w:t>results, if applied to a heap dump produced by an execution of newer code</w:t>
      </w:r>
    </w:p>
    <w:p w:rsidR="00734274" w:rsidRPr="00734274" w:rsidRDefault="0015343B" w:rsidP="00734274">
      <w:pPr>
        <w:numPr>
          <w:ilvl w:val="1"/>
          <w:numId w:val="1"/>
        </w:numPr>
      </w:pPr>
      <w:r>
        <w:rPr>
          <w:b/>
        </w:rPr>
        <w:t>Type-u</w:t>
      </w:r>
      <w:r w:rsidR="00734274">
        <w:rPr>
          <w:b/>
        </w:rPr>
        <w:t xml:space="preserve">nsafe: </w:t>
      </w:r>
      <w:r>
        <w:t>a type mismatch is not detected until internal state mismatches, if at all</w:t>
      </w:r>
    </w:p>
    <w:p w:rsidR="00734274" w:rsidRDefault="0015343B" w:rsidP="00734274">
      <w:pPr>
        <w:numPr>
          <w:ilvl w:val="1"/>
          <w:numId w:val="1"/>
        </w:numPr>
      </w:pPr>
      <w:r>
        <w:rPr>
          <w:b/>
        </w:rPr>
        <w:t xml:space="preserve">Insecure: </w:t>
      </w:r>
      <w:r>
        <w:t>Analysis code and tools can easily inspect private data, even if accidentally, since state encapsulation is lost</w:t>
      </w:r>
    </w:p>
    <w:p w:rsidR="0015343B" w:rsidRDefault="00D347A9" w:rsidP="00D347A9">
      <w:pPr>
        <w:numPr>
          <w:ilvl w:val="0"/>
          <w:numId w:val="1"/>
        </w:numPr>
      </w:pPr>
      <w:r>
        <w:t xml:space="preserve">it presents semantic requirements for </w:t>
      </w:r>
      <w:r>
        <w:rPr>
          <w:i/>
        </w:rPr>
        <w:t>object holograms</w:t>
      </w:r>
      <w:r w:rsidR="0015343B">
        <w:t xml:space="preserve">, virtual objects </w:t>
      </w:r>
      <w:r w:rsidR="000B7BE1">
        <w:t xml:space="preserve">based on object mirrors </w:t>
      </w:r>
      <w:r w:rsidR="0015343B">
        <w:t xml:space="preserve">that exhibit a well-defined subset of behaviours consistent with their corresponding </w:t>
      </w:r>
      <w:r>
        <w:t>objec</w:t>
      </w:r>
      <w:r w:rsidR="00EB7B83">
        <w:t>ts in remote or past executio</w:t>
      </w:r>
      <w:r w:rsidR="001C18A8">
        <w:t>ns</w:t>
      </w:r>
    </w:p>
    <w:p w:rsidR="000B7BE1" w:rsidRDefault="00FF5E8D" w:rsidP="000C3304">
      <w:pPr>
        <w:numPr>
          <w:ilvl w:val="1"/>
          <w:numId w:val="1"/>
        </w:numPr>
      </w:pPr>
      <w:r>
        <w:t xml:space="preserve">member and static </w:t>
      </w:r>
      <w:r w:rsidR="000B7BE1">
        <w:t xml:space="preserve">field access is consistent with the </w:t>
      </w:r>
      <w:r w:rsidR="00654A94">
        <w:t xml:space="preserve">original </w:t>
      </w:r>
      <w:r w:rsidR="000B7BE1">
        <w:t>memory model, provided that the mirror implementations obey consistency requirements</w:t>
      </w:r>
    </w:p>
    <w:p w:rsidR="000C3304" w:rsidRDefault="000C3304" w:rsidP="000C3304">
      <w:pPr>
        <w:numPr>
          <w:ilvl w:val="1"/>
          <w:numId w:val="1"/>
        </w:numPr>
      </w:pPr>
      <w:r>
        <w:t xml:space="preserve">a subset of special forms </w:t>
      </w:r>
      <w:r w:rsidR="003E33F8">
        <w:t>whose behaviour does not depend on the original context are also available</w:t>
      </w:r>
    </w:p>
    <w:p w:rsidR="00D347A9" w:rsidRDefault="000C3304" w:rsidP="000C3304">
      <w:pPr>
        <w:numPr>
          <w:ilvl w:val="2"/>
          <w:numId w:val="1"/>
        </w:numPr>
      </w:pPr>
      <w:r>
        <w:t>In Java, these include operators like “==” and “instanceof” and native methods like System.arraycopy and Thread.currentThread</w:t>
      </w:r>
    </w:p>
    <w:p w:rsidR="0015343B" w:rsidRDefault="00D347A9" w:rsidP="00D347A9">
      <w:pPr>
        <w:numPr>
          <w:ilvl w:val="0"/>
          <w:numId w:val="1"/>
        </w:numPr>
      </w:pPr>
      <w:r>
        <w:t xml:space="preserve">it </w:t>
      </w:r>
      <w:r w:rsidR="00734274">
        <w:t>demonstrates</w:t>
      </w:r>
      <w:r>
        <w:t xml:space="preserve"> </w:t>
      </w:r>
      <w:r w:rsidR="00EB7B83">
        <w:t xml:space="preserve">that the use of object holograms improves the accuracy, readability, simplicity and maintainability of </w:t>
      </w:r>
      <w:r w:rsidR="0091522E">
        <w:t xml:space="preserve">remote or </w:t>
      </w:r>
      <w:r w:rsidR="00EB7B83">
        <w:t>post-hoc e</w:t>
      </w:r>
      <w:r w:rsidR="001C18A8">
        <w:t>xecution debugging and analysis</w:t>
      </w:r>
    </w:p>
    <w:p w:rsidR="0015343B" w:rsidRPr="0015343B" w:rsidRDefault="0015343B" w:rsidP="0015343B">
      <w:pPr>
        <w:numPr>
          <w:ilvl w:val="1"/>
          <w:numId w:val="1"/>
        </w:numPr>
      </w:pPr>
      <w:r>
        <w:rPr>
          <w:b/>
        </w:rPr>
        <w:t xml:space="preserve">Familiar: </w:t>
      </w:r>
      <w:r>
        <w:t>Analysis code can use the same APIs and data structure as the original program code</w:t>
      </w:r>
    </w:p>
    <w:p w:rsidR="0015343B" w:rsidRPr="0015343B" w:rsidRDefault="0015343B" w:rsidP="0015343B">
      <w:pPr>
        <w:numPr>
          <w:ilvl w:val="1"/>
          <w:numId w:val="1"/>
        </w:numPr>
        <w:rPr>
          <w:b/>
        </w:rPr>
      </w:pPr>
      <w:r>
        <w:rPr>
          <w:b/>
        </w:rPr>
        <w:t xml:space="preserve">Simple: </w:t>
      </w:r>
      <w:r>
        <w:t>Analysis code becomes an order of magnitude smaller</w:t>
      </w:r>
    </w:p>
    <w:p w:rsidR="00D418C3" w:rsidRPr="00D418C3" w:rsidRDefault="0015343B" w:rsidP="0015343B">
      <w:pPr>
        <w:numPr>
          <w:ilvl w:val="1"/>
          <w:numId w:val="1"/>
        </w:numPr>
        <w:rPr>
          <w:b/>
        </w:rPr>
      </w:pPr>
      <w:r w:rsidRPr="00D418C3">
        <w:rPr>
          <w:b/>
        </w:rPr>
        <w:t xml:space="preserve">Robust: </w:t>
      </w:r>
      <w:r w:rsidR="001C18A8">
        <w:t>The same analysis code works correctly against multiple versions of the source code iff the relevant APIs do not change</w:t>
      </w:r>
    </w:p>
    <w:p w:rsidR="0015343B" w:rsidRPr="00D418C3" w:rsidRDefault="0015343B" w:rsidP="0015343B">
      <w:pPr>
        <w:numPr>
          <w:ilvl w:val="1"/>
          <w:numId w:val="1"/>
        </w:numPr>
        <w:rPr>
          <w:b/>
        </w:rPr>
      </w:pPr>
      <w:r w:rsidRPr="00D418C3">
        <w:rPr>
          <w:b/>
        </w:rPr>
        <w:t>Type-safe</w:t>
      </w:r>
      <w:r>
        <w:t xml:space="preserve">: </w:t>
      </w:r>
      <w:r w:rsidR="00D418C3">
        <w:t>Analysis is compiled against the original data structure definitions and hence mismatches are caught at compile time</w:t>
      </w:r>
    </w:p>
    <w:p w:rsidR="00D347A9" w:rsidRPr="0015343B" w:rsidRDefault="0015343B" w:rsidP="0015343B">
      <w:pPr>
        <w:numPr>
          <w:ilvl w:val="1"/>
          <w:numId w:val="1"/>
        </w:numPr>
        <w:rPr>
          <w:b/>
        </w:rPr>
      </w:pPr>
      <w:r>
        <w:rPr>
          <w:b/>
        </w:rPr>
        <w:t>Secure:</w:t>
      </w:r>
      <w:r w:rsidR="001C18A8">
        <w:rPr>
          <w:b/>
        </w:rPr>
        <w:t xml:space="preserve"> </w:t>
      </w:r>
      <w:r w:rsidR="001C18A8">
        <w:t>Code-level access ensures proper encapsulation; the same mechanisms for overriding access control through reflection are available, but require explicit use and are hence much easier to control</w:t>
      </w:r>
    </w:p>
    <w:p w:rsidR="0015343B" w:rsidRDefault="00D347A9" w:rsidP="00D347A9">
      <w:pPr>
        <w:numPr>
          <w:ilvl w:val="0"/>
          <w:numId w:val="1"/>
        </w:numPr>
      </w:pPr>
      <w:r>
        <w:t>it demonstrates that mirror-based</w:t>
      </w:r>
      <w:r w:rsidR="0024570E">
        <w:t xml:space="preserve"> virtual objects</w:t>
      </w:r>
      <w:r>
        <w:t xml:space="preserve">, generally studied in the context of dynamic languages, can be efficiently implemented </w:t>
      </w:r>
      <w:r w:rsidR="00EB7B83">
        <w:t xml:space="preserve">in the statically-typed, pre-compiled </w:t>
      </w:r>
      <w:r w:rsidR="001C18A8">
        <w:t>Java language on commodity JVMs</w:t>
      </w:r>
    </w:p>
    <w:p w:rsidR="001C18A8" w:rsidRDefault="001C18A8" w:rsidP="001C18A8">
      <w:pPr>
        <w:numPr>
          <w:ilvl w:val="1"/>
          <w:numId w:val="1"/>
        </w:numPr>
      </w:pPr>
      <w:r>
        <w:t>An implementation based on bytecode rewriting is presented</w:t>
      </w:r>
    </w:p>
    <w:p w:rsidR="001C18A8" w:rsidRDefault="001C18A8" w:rsidP="0015343B">
      <w:pPr>
        <w:numPr>
          <w:ilvl w:val="1"/>
          <w:numId w:val="1"/>
        </w:numPr>
      </w:pPr>
      <w:r>
        <w:t>Pre-built binaries without source code, such as the JRE, are fully supported</w:t>
      </w:r>
    </w:p>
    <w:p w:rsidR="001C18A8" w:rsidRDefault="001C18A8" w:rsidP="0015343B">
      <w:pPr>
        <w:numPr>
          <w:ilvl w:val="1"/>
          <w:numId w:val="1"/>
        </w:numPr>
      </w:pPr>
      <w:r>
        <w:t>The overhead of object holograms is comparable to enabling debugging tools</w:t>
      </w:r>
    </w:p>
    <w:p w:rsidR="009F668D" w:rsidRPr="003B0A25" w:rsidRDefault="001C18A8" w:rsidP="0015343B">
      <w:pPr>
        <w:numPr>
          <w:ilvl w:val="1"/>
          <w:numId w:val="1"/>
        </w:numPr>
      </w:pPr>
      <w:r>
        <w:t xml:space="preserve">The use of a mirror-based architecture is shown to offer benefits </w:t>
      </w:r>
      <w:r w:rsidR="00D418C3">
        <w:t xml:space="preserve">for </w:t>
      </w:r>
      <w:r>
        <w:t>bytecode rewriting frameworks in terms of rigor and simplicity</w:t>
      </w:r>
    </w:p>
    <w:p w:rsidR="001C18A8" w:rsidRDefault="00EB7B83" w:rsidP="004B2C3E">
      <w:pPr>
        <w:numPr>
          <w:ilvl w:val="0"/>
          <w:numId w:val="1"/>
        </w:numPr>
      </w:pPr>
      <w:r>
        <w:t>and it reports on our experience applying object holograms to</w:t>
      </w:r>
      <w:r w:rsidR="004432D2">
        <w:t xml:space="preserve"> heap dump a</w:t>
      </w:r>
      <w:r w:rsidR="004B2C3E">
        <w:t>nalysis and omniscient debugging</w:t>
      </w:r>
    </w:p>
    <w:p w:rsidR="001C18A8" w:rsidRDefault="001C18A8" w:rsidP="001C18A8">
      <w:pPr>
        <w:numPr>
          <w:ilvl w:val="1"/>
          <w:numId w:val="1"/>
        </w:numPr>
      </w:pPr>
      <w:r>
        <w:t>A collection of Eclipse MAT plugins for inspecting common object state is compared with their equivalent implementations using object holograms w.r.t. code complexity and execution speed</w:t>
      </w:r>
    </w:p>
    <w:p w:rsidR="000835E2" w:rsidRDefault="001C18A8" w:rsidP="001C18A8">
      <w:pPr>
        <w:numPr>
          <w:ilvl w:val="1"/>
          <w:numId w:val="1"/>
        </w:numPr>
      </w:pPr>
      <w:r>
        <w:t>???</w:t>
      </w:r>
    </w:p>
    <w:p w:rsidR="000835E2" w:rsidRDefault="000835E2" w:rsidP="000835E2"/>
    <w:p w:rsidR="000835E2" w:rsidRDefault="000835E2" w:rsidP="000835E2">
      <w:r>
        <w:t>Evidence/proofs:</w:t>
      </w:r>
    </w:p>
    <w:p w:rsidR="002361BB" w:rsidRDefault="002361BB" w:rsidP="000835E2"/>
    <w:p w:rsidR="007D0C8E" w:rsidRDefault="007D0C8E" w:rsidP="000835E2">
      <w:pPr>
        <w:numPr>
          <w:ilvl w:val="0"/>
          <w:numId w:val="1"/>
        </w:numPr>
      </w:pPr>
      <w:r>
        <w:t>Illustrate points on problems with heap dump analysis using Eclipse MAT code as running examples</w:t>
      </w:r>
    </w:p>
    <w:p w:rsidR="00B516B9" w:rsidRDefault="00B84717" w:rsidP="000835E2">
      <w:pPr>
        <w:numPr>
          <w:ilvl w:val="0"/>
          <w:numId w:val="1"/>
        </w:numPr>
      </w:pPr>
      <w:r>
        <w:t>Describe Java implementation:</w:t>
      </w:r>
    </w:p>
    <w:p w:rsidR="00B84717" w:rsidRDefault="00B516B9" w:rsidP="007D0C8E">
      <w:pPr>
        <w:numPr>
          <w:ilvl w:val="1"/>
          <w:numId w:val="1"/>
        </w:numPr>
      </w:pPr>
      <w:r>
        <w:t xml:space="preserve">Focus especially </w:t>
      </w:r>
      <w:r w:rsidR="007D0C8E">
        <w:t>on transforming class hierarchy, dealing with array subtyping and special cases such as Throwable and String</w:t>
      </w:r>
    </w:p>
    <w:p w:rsidR="00B516B9" w:rsidRDefault="00B516B9" w:rsidP="007D0C8E">
      <w:pPr>
        <w:numPr>
          <w:ilvl w:val="2"/>
          <w:numId w:val="1"/>
        </w:numPr>
      </w:pPr>
      <w:r>
        <w:t>Prove (*** how formally? ***)</w:t>
      </w:r>
      <w:r w:rsidR="007D0C8E">
        <w:t xml:space="preserve"> transformed bytecode is valid for any compliant JVM</w:t>
      </w:r>
    </w:p>
    <w:p w:rsidR="00B84717" w:rsidRDefault="00B516B9" w:rsidP="00314803">
      <w:pPr>
        <w:numPr>
          <w:ilvl w:val="1"/>
          <w:numId w:val="1"/>
        </w:numPr>
      </w:pPr>
      <w:r>
        <w:t>Reasonable performance by limiting bytecode rewriting to a separate, sandboxed class loader</w:t>
      </w:r>
    </w:p>
    <w:p w:rsidR="000835E2" w:rsidRDefault="000835E2" w:rsidP="000835E2">
      <w:pPr>
        <w:numPr>
          <w:ilvl w:val="0"/>
          <w:numId w:val="1"/>
        </w:numPr>
      </w:pPr>
      <w:r>
        <w:t xml:space="preserve">Implement Eclipse MAT plugins and </w:t>
      </w:r>
      <w:r w:rsidR="00B84717">
        <w:t xml:space="preserve">for each </w:t>
      </w:r>
      <w:r>
        <w:t>compare:</w:t>
      </w:r>
    </w:p>
    <w:p w:rsidR="00B84717" w:rsidRDefault="000835E2" w:rsidP="000835E2">
      <w:pPr>
        <w:numPr>
          <w:ilvl w:val="1"/>
          <w:numId w:val="1"/>
        </w:numPr>
      </w:pPr>
      <w:r>
        <w:t xml:space="preserve">Code size: </w:t>
      </w:r>
      <w:r w:rsidR="00B84717">
        <w:t>holograms implementation far smaller and simpler, generally a few lines of code compared to 100 or more</w:t>
      </w:r>
    </w:p>
    <w:p w:rsidR="00B84717" w:rsidRDefault="00B84717" w:rsidP="00B84717">
      <w:pPr>
        <w:numPr>
          <w:ilvl w:val="2"/>
          <w:numId w:val="1"/>
        </w:numPr>
      </w:pPr>
      <w:r>
        <w:t xml:space="preserve">Include </w:t>
      </w:r>
      <w:r w:rsidR="0024570E">
        <w:t xml:space="preserve">running example </w:t>
      </w:r>
      <w:r w:rsidR="007D0C8E">
        <w:t>before and after side by side as</w:t>
      </w:r>
      <w:r>
        <w:t xml:space="preserve"> figure</w:t>
      </w:r>
    </w:p>
    <w:p w:rsidR="000835E2" w:rsidRDefault="00B84717" w:rsidP="000835E2">
      <w:pPr>
        <w:numPr>
          <w:ilvl w:val="1"/>
          <w:numId w:val="1"/>
        </w:numPr>
      </w:pPr>
      <w:r>
        <w:t>Execution time: holograms will be slower, but not by much</w:t>
      </w:r>
    </w:p>
    <w:p w:rsidR="00FF5E8D" w:rsidRDefault="00FF5E8D" w:rsidP="002361BB">
      <w:pPr>
        <w:jc w:val="center"/>
      </w:pPr>
    </w:p>
    <w:p w:rsidR="002361BB" w:rsidRDefault="002361BB" w:rsidP="00FF5E8D"/>
    <w:sectPr w:rsidR="002361BB" w:rsidSect="002361B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4856"/>
    <w:multiLevelType w:val="multilevel"/>
    <w:tmpl w:val="9C5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5742A2"/>
    <w:multiLevelType w:val="hybridMultilevel"/>
    <w:tmpl w:val="F49A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361BB"/>
    <w:rsid w:val="000835E2"/>
    <w:rsid w:val="000B7BE1"/>
    <w:rsid w:val="000C3304"/>
    <w:rsid w:val="0015343B"/>
    <w:rsid w:val="001C18A8"/>
    <w:rsid w:val="002361BB"/>
    <w:rsid w:val="0024570E"/>
    <w:rsid w:val="002A49A4"/>
    <w:rsid w:val="00314803"/>
    <w:rsid w:val="003B0A25"/>
    <w:rsid w:val="003E33F8"/>
    <w:rsid w:val="004432D2"/>
    <w:rsid w:val="004B2C3E"/>
    <w:rsid w:val="00654A94"/>
    <w:rsid w:val="00734274"/>
    <w:rsid w:val="007D0C8E"/>
    <w:rsid w:val="008D6426"/>
    <w:rsid w:val="0091522E"/>
    <w:rsid w:val="009F668D"/>
    <w:rsid w:val="00B516B9"/>
    <w:rsid w:val="00B84717"/>
    <w:rsid w:val="00D347A9"/>
    <w:rsid w:val="00D418C3"/>
    <w:rsid w:val="00EB7B83"/>
    <w:rsid w:val="00EC0D30"/>
    <w:rsid w:val="00FA4C3E"/>
    <w:rsid w:val="00FF5E8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51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9F6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375</Words>
  <Characters>2141</Characters>
  <Application>Microsoft Macintosh Word</Application>
  <DocSecurity>0</DocSecurity>
  <Lines>17</Lines>
  <Paragraphs>4</Paragraphs>
  <ScaleCrop>false</ScaleCrop>
  <Company>Business Objects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Salkeld</dc:creator>
  <cp:keywords/>
  <cp:lastModifiedBy>Robin Salkeld</cp:lastModifiedBy>
  <cp:revision>12</cp:revision>
  <dcterms:created xsi:type="dcterms:W3CDTF">2012-02-22T16:53:00Z</dcterms:created>
  <dcterms:modified xsi:type="dcterms:W3CDTF">2012-03-08T05:09:00Z</dcterms:modified>
</cp:coreProperties>
</file>