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rFonts w:ascii="Times New Roman" w:cs="Times New Roman" w:eastAsia="Times New Roman" w:hAnsi="Times New Roman"/>
          <w:b w:val="false"/>
          <w:bCs w:val="false"/>
          <w:i w:val="false"/>
          <w:iCs w:val="false"/>
          <w:sz w:val="26"/>
          <w:szCs w:val="26"/>
        </w:rPr>
        <w:t xml:space="preserve">University of Victoria</w:t>
      </w:r>
    </w:p>
    <w:p>
      <w:pPr>
        <w:spacing w:after="120" w:before="0"/>
        <w:jc w:val="center"/>
      </w:pPr>
      <w:r>
        <w:rPr>
          <w:rFonts w:ascii="Times New Roman" w:cs="Times New Roman" w:eastAsia="Times New Roman" w:hAnsi="Times New Roman"/>
          <w:b w:val="false"/>
          <w:bCs w:val="false"/>
          <w:i w:val="false"/>
          <w:iCs w:val="false"/>
          <w:sz w:val="26"/>
          <w:szCs w:val="26"/>
        </w:rPr>
        <w:t xml:space="preserve">Faculty of Engineering</w:t>
      </w:r>
    </w:p>
    <w:p>
      <w:pPr>
        <w:spacing w:after="1400" w:before="0"/>
        <w:jc w:val="center"/>
      </w:pPr>
      <w:r>
        <w:rPr>
          <w:rFonts w:ascii="Times New Roman" w:cs="Times New Roman" w:eastAsia="Times New Roman" w:hAnsi="Times New Roman"/>
          <w:b w:val="false"/>
          <w:bCs w:val="false"/>
          <w:i w:val="false"/>
          <w:iCs w:val="false"/>
          <w:sz w:val="26"/>
          <w:szCs w:val="26"/>
        </w:rPr>
        <w:t xml:space="preserve">Summer 2026 ENGR 446 Final Report</w:t>
      </w:r>
    </w:p>
    <w:p>
      <w:pPr>
        <w:spacing w:after="120" w:before="0"/>
        <w:jc w:val="center"/>
      </w:pPr>
      <w:r>
        <w:rPr>
          <w:rFonts w:ascii="Times New Roman" w:cs="Times New Roman" w:eastAsia="Times New Roman" w:hAnsi="Times New Roman"/>
          <w:b/>
          <w:bCs/>
          <w:i w:val="false"/>
          <w:iCs w:val="false"/>
          <w:sz w:val="30"/>
          <w:szCs w:val="30"/>
        </w:rPr>
        <w:t xml:space="preserve">Design and Analysis of a Pipelined RTL Hardware Accelerator</w:t>
      </w:r>
    </w:p>
    <w:p>
      <w:pPr>
        <w:spacing w:after="1400" w:before="0"/>
        <w:jc w:val="center"/>
      </w:pPr>
      <w:r>
        <w:rPr>
          <w:rFonts w:ascii="Times New Roman" w:cs="Times New Roman" w:eastAsia="Times New Roman" w:hAnsi="Times New Roman"/>
          <w:b/>
          <w:bCs/>
          <w:i w:val="false"/>
          <w:iCs w:val="false"/>
          <w:sz w:val="30"/>
          <w:szCs w:val="30"/>
        </w:rPr>
        <w:t xml:space="preserve">for Real-Time Sobel Edge Detection</w:t>
      </w:r>
    </w:p>
    <w:p>
      <w:pPr>
        <w:spacing w:after="120" w:before="0"/>
        <w:jc w:val="center"/>
      </w:pPr>
      <w:r>
        <w:rPr>
          <w:rFonts w:ascii="Times New Roman" w:cs="Times New Roman" w:eastAsia="Times New Roman" w:hAnsi="Times New Roman"/>
          <w:b w:val="false"/>
          <w:bCs w:val="false"/>
          <w:i w:val="false"/>
          <w:iCs w:val="false"/>
          <w:sz w:val="26"/>
          <w:szCs w:val="26"/>
        </w:rPr>
        <w:t xml:space="preserve">Robin Zerr</w:t>
      </w:r>
    </w:p>
    <w:p>
      <w:pPr>
        <w:spacing w:after="120" w:before="0"/>
        <w:jc w:val="center"/>
      </w:pPr>
      <w:r>
        <w:rPr>
          <w:rFonts w:ascii="Times New Roman" w:cs="Times New Roman" w:eastAsia="Times New Roman" w:hAnsi="Times New Roman"/>
          <w:b w:val="false"/>
          <w:bCs w:val="false"/>
          <w:i w:val="false"/>
          <w:iCs w:val="false"/>
          <w:sz w:val="26"/>
          <w:szCs w:val="26"/>
        </w:rPr>
        <w:t xml:space="preserve">V01013510</w:t>
      </w:r>
    </w:p>
    <w:p>
      <w:pPr>
        <w:spacing w:after="120" w:before="0"/>
        <w:jc w:val="center"/>
      </w:pPr>
      <w:r>
        <w:rPr>
          <w:rFonts w:ascii="Times New Roman" w:cs="Times New Roman" w:eastAsia="Times New Roman" w:hAnsi="Times New Roman"/>
          <w:b w:val="false"/>
          <w:bCs w:val="false"/>
          <w:i w:val="false"/>
          <w:iCs w:val="false"/>
          <w:sz w:val="26"/>
          <w:szCs w:val="26"/>
        </w:rPr>
        <w:t xml:space="preserve">ENGR 446</w:t>
      </w:r>
    </w:p>
    <w:p>
      <w:pPr>
        <w:spacing w:after="120" w:before="0"/>
        <w:jc w:val="center"/>
      </w:pPr>
      <w:r>
        <w:rPr>
          <w:rFonts w:ascii="Times New Roman" w:cs="Times New Roman" w:eastAsia="Times New Roman" w:hAnsi="Times New Roman"/>
          <w:b w:val="false"/>
          <w:bCs w:val="false"/>
          <w:i w:val="false"/>
          <w:iCs w:val="false"/>
          <w:sz w:val="26"/>
          <w:szCs w:val="26"/>
        </w:rPr>
        <w:t xml:space="preserve">Electrical Engineering</w:t>
      </w:r>
    </w:p>
    <w:p>
      <w:pPr>
        <w:spacing w:after="1000" w:before="0"/>
        <w:jc w:val="center"/>
      </w:pPr>
      <w:r>
        <w:rPr>
          <w:rFonts w:ascii="Times New Roman" w:cs="Times New Roman" w:eastAsia="Times New Roman" w:hAnsi="Times New Roman"/>
          <w:b w:val="false"/>
          <w:bCs w:val="false"/>
          <w:i w:val="false"/>
          <w:iCs w:val="false"/>
          <w:sz w:val="26"/>
          <w:szCs w:val="26"/>
        </w:rPr>
        <w:t xml:space="preserve">Email: zerrrobin@gmail.com</w:t>
      </w:r>
    </w:p>
    <w:p>
      <w:pPr>
        <w:spacing w:after="1400" w:before="0"/>
        <w:jc w:val="center"/>
      </w:pPr>
      <w:r>
        <w:rPr>
          <w:rFonts w:ascii="Times New Roman" w:cs="Times New Roman" w:eastAsia="Times New Roman" w:hAnsi="Times New Roman"/>
          <w:b w:val="false"/>
          <w:bCs w:val="false"/>
          <w:i w:val="false"/>
          <w:iCs w:val="false"/>
          <w:sz w:val="26"/>
          <w:szCs w:val="26"/>
        </w:rPr>
        <w:t xml:space="preserve">July 3, 2026</w:t>
      </w:r>
    </w:p>
    <w:p>
      <w:pPr>
        <w:spacing w:after="120" w:before="0"/>
        <w:jc w:val="center"/>
      </w:pPr>
      <w:r>
        <w:rPr>
          <w:rFonts w:ascii="Times New Roman" w:cs="Times New Roman" w:eastAsia="Times New Roman" w:hAnsi="Times New Roman"/>
          <w:b w:val="false"/>
          <w:bCs w:val="false"/>
          <w:i/>
          <w:iCs/>
          <w:sz w:val="24"/>
          <w:szCs w:val="24"/>
        </w:rPr>
        <w:t xml:space="preserve">In partial fulfillment of the requirements of the B.Eng. Degree</w:t>
      </w:r>
    </w:p>
    <w:p>
      <w:pPr>
        <w:sectPr>
          <w:headerReference w:type="default" r:id="rId7"/>
          <w:footerReference w:type="default" r:id="rId8"/>
          <w:pgSz w:w="12240" w:h="15840" w:orient="portrait"/>
          <w:pgMar w:top="1440" w:right="1440" w:bottom="1440" w:left="1440" w:header="708" w:footer="708" w:gutter="0"/>
          <w:pgNumType/>
          <w:docGrid w:linePitch="360"/>
        </w:sectPr>
      </w:pPr>
    </w:p>
    <w:p>
      <w:pPr>
        <w:spacing w:after="0"/>
        <w:jc w:val="left"/>
      </w:pPr>
      <w:r>
        <w:rPr>
          <w:rFonts w:ascii="Times New Roman" w:cs="Times New Roman" w:eastAsia="Times New Roman" w:hAnsi="Times New Roman"/>
          <w:sz w:val="24"/>
          <w:szCs w:val="24"/>
        </w:rPr>
        <w:t xml:space="preserve">Monty Raisinghani, Instructor</w:t>
      </w:r>
    </w:p>
    <w:p>
      <w:pPr>
        <w:spacing w:after="0"/>
        <w:jc w:val="left"/>
      </w:pPr>
      <w:r>
        <w:rPr>
          <w:rFonts w:ascii="Times New Roman" w:cs="Times New Roman" w:eastAsia="Times New Roman" w:hAnsi="Times New Roman"/>
          <w:sz w:val="24"/>
          <w:szCs w:val="24"/>
        </w:rPr>
        <w:t xml:space="preserve">ENGR 446</w:t>
      </w:r>
    </w:p>
    <w:p>
      <w:pPr>
        <w:spacing w:after="0"/>
        <w:jc w:val="left"/>
      </w:pPr>
      <w:r>
        <w:rPr>
          <w:rFonts w:ascii="Times New Roman" w:cs="Times New Roman" w:eastAsia="Times New Roman" w:hAnsi="Times New Roman"/>
          <w:sz w:val="24"/>
          <w:szCs w:val="24"/>
        </w:rPr>
        <w:t xml:space="preserve">Faculty of Engineering</w:t>
      </w:r>
    </w:p>
    <w:p>
      <w:pPr>
        <w:spacing w:after="0"/>
        <w:jc w:val="left"/>
      </w:pPr>
      <w:r>
        <w:rPr>
          <w:rFonts w:ascii="Times New Roman" w:cs="Times New Roman" w:eastAsia="Times New Roman" w:hAnsi="Times New Roman"/>
          <w:sz w:val="24"/>
          <w:szCs w:val="24"/>
        </w:rPr>
        <w:t xml:space="preserve">University of Victoria</w:t>
      </w:r>
    </w:p>
    <w:p>
      <w:pPr>
        <w:spacing w:after="360"/>
        <w:jc w:val="left"/>
      </w:pPr>
      <w:r>
        <w:rPr>
          <w:rFonts w:ascii="Times New Roman" w:cs="Times New Roman" w:eastAsia="Times New Roman" w:hAnsi="Times New Roman"/>
          <w:sz w:val="24"/>
          <w:szCs w:val="24"/>
        </w:rPr>
        <w:t xml:space="preserve">Victoria, BC</w:t>
      </w:r>
    </w:p>
    <w:p>
      <w:pPr>
        <w:spacing w:after="360"/>
        <w:jc w:val="left"/>
      </w:pPr>
      <w:r>
        <w:rPr>
          <w:rFonts w:ascii="Times New Roman" w:cs="Times New Roman" w:eastAsia="Times New Roman" w:hAnsi="Times New Roman"/>
          <w:sz w:val="24"/>
          <w:szCs w:val="24"/>
        </w:rPr>
        <w:t xml:space="preserve">July 3, 2026</w:t>
      </w:r>
    </w:p>
    <w:p>
      <w:pPr>
        <w:spacing w:after="360"/>
        <w:jc w:val="left"/>
      </w:pPr>
      <w:r>
        <w:rPr>
          <w:rFonts w:ascii="Times New Roman" w:cs="Times New Roman" w:eastAsia="Times New Roman" w:hAnsi="Times New Roman"/>
          <w:b/>
          <w:bCs/>
          <w:sz w:val="24"/>
          <w:szCs w:val="24"/>
        </w:rPr>
        <w:t xml:space="preserve">Re: Design and Analysis of a Pipelined RTL Hardware Accelerator for Real-Time Sobel Edge Detection</w:t>
      </w:r>
    </w:p>
    <w:p>
      <w:pPr>
        <w:spacing w:after="240"/>
        <w:jc w:val="left"/>
      </w:pPr>
      <w:r>
        <w:rPr>
          <w:rFonts w:ascii="Times New Roman" w:cs="Times New Roman" w:eastAsia="Times New Roman" w:hAnsi="Times New Roman"/>
          <w:sz w:val="24"/>
          <w:szCs w:val="24"/>
        </w:rPr>
        <w:t xml:space="preserve">Dear Mr. Raisinghani,</w:t>
      </w:r>
    </w:p>
    <w:p>
      <w:pPr>
        <w:spacing w:after="120" w:line="276"/>
        <w:jc w:val="left"/>
      </w:pPr>
      <w:r>
        <w:rPr>
          <w:rFonts w:ascii="Times New Roman" w:cs="Times New Roman" w:eastAsia="Times New Roman" w:hAnsi="Times New Roman"/>
          <w:sz w:val="24"/>
          <w:szCs w:val="24"/>
        </w:rPr>
        <w:t xml:space="preserve">Attached is the technical report “Design and Analysis of a Pipelined RTL Hardware Accelerator for Real-Time Sobel Edge Detection,” submitted in partial fulfillment of the requirements of ENGR 446 in the electrical engineering program.</w:t>
      </w:r>
    </w:p>
    <w:p>
      <w:pPr>
        <w:spacing w:after="120" w:line="276"/>
        <w:jc w:val="left"/>
      </w:pPr>
      <w:r>
        <w:rPr>
          <w:rFonts w:ascii="Times New Roman" w:cs="Times New Roman" w:eastAsia="Times New Roman" w:hAnsi="Times New Roman"/>
          <w:sz w:val="24"/>
          <w:szCs w:val="24"/>
        </w:rPr>
        <w:t xml:space="preserve">I am a fourth-year electrical engineering student, and this project draws on my coursework and co-op experience in digital systems design. The report examines whether a dedicated hardware accelerator can guarantee real-time Sobel edge detection on a streaming video source, something a general-purpose processor cannot promise. It compares a sequential and a pipelined register-transfer-level architecture, selects the pipelined design through a weighted assessment, and analyses its throughput, latency, arithmetic, and resource usage. The design was implemented in VHDL and verified in simulation against a software reference model; synthesis results are presented as estimates where noted, and the analysis is limited to grayscale images and the standard 3×3 Sobel operator.</w:t>
      </w:r>
    </w:p>
    <w:p>
      <w:pPr>
        <w:spacing w:after="120" w:line="276"/>
        <w:jc w:val="left"/>
      </w:pPr>
      <w:r>
        <w:rPr>
          <w:rFonts w:ascii="Times New Roman" w:cs="Times New Roman" w:eastAsia="Times New Roman" w:hAnsi="Times New Roman"/>
          <w:sz w:val="24"/>
          <w:szCs w:val="24"/>
        </w:rPr>
        <w:t xml:space="preserve">The principal recommendation is to proceed with the pipelined architecture, which sustained one output pixel per clock cycle in simulation with a perfect match against the reference model, providing roughly ten times the required real-time pixel rate at a 100 MHz clock.</w:t>
      </w:r>
    </w:p>
    <w:p>
      <w:pPr>
        <w:spacing w:after="480"/>
        <w:jc w:val="left"/>
      </w:pPr>
      <w:r>
        <w:rPr>
          <w:rFonts w:ascii="Times New Roman" w:cs="Times New Roman" w:eastAsia="Times New Roman" w:hAnsi="Times New Roman"/>
          <w:sz w:val="24"/>
          <w:szCs w:val="24"/>
        </w:rPr>
        <w:t xml:space="preserve">Thank you for taking the time to review this report. I look forward to your feedback.</w:t>
      </w:r>
    </w:p>
    <w:p>
      <w:pPr>
        <w:spacing w:after="600"/>
        <w:jc w:val="left"/>
      </w:pPr>
      <w:r>
        <w:rPr>
          <w:rFonts w:ascii="Times New Roman" w:cs="Times New Roman" w:eastAsia="Times New Roman" w:hAnsi="Times New Roman"/>
          <w:sz w:val="24"/>
          <w:szCs w:val="24"/>
        </w:rPr>
        <w:t xml:space="preserve">Sincerely,</w:t>
      </w:r>
    </w:p>
    <w:p>
      <w:pPr>
        <w:spacing w:after="0"/>
        <w:jc w:val="left"/>
      </w:pPr>
      <w:r>
        <w:rPr>
          <w:rFonts w:ascii="Times New Roman" w:cs="Times New Roman" w:eastAsia="Times New Roman" w:hAnsi="Times New Roman"/>
          <w:sz w:val="24"/>
          <w:szCs w:val="24"/>
        </w:rPr>
        <w:t xml:space="preserve">Robin Zerr</w:t>
      </w:r>
    </w:p>
    <w:p>
      <w:pPr>
        <w:spacing w:after="0"/>
        <w:jc w:val="left"/>
      </w:pPr>
      <w:r>
        <w:rPr>
          <w:rFonts w:ascii="Times New Roman" w:cs="Times New Roman" w:eastAsia="Times New Roman" w:hAnsi="Times New Roman"/>
          <w:sz w:val="24"/>
          <w:szCs w:val="24"/>
        </w:rPr>
        <w:t xml:space="preserve">V01013510</w:t>
      </w:r>
    </w:p>
    <w:p>
      <w:pPr>
        <w:sectPr>
          <w:headerReference w:type="default" r:id="rId9"/>
          <w:footerReference w:type="default" r:id="rId10"/>
          <w:pgSz w:w="12240" w:h="15840" w:orient="portrait"/>
          <w:pgMar w:top="1440" w:right="1440" w:bottom="1440" w:left="1440" w:header="708" w:footer="708" w:gutter="0"/>
          <w:pgNumType/>
          <w:docGrid w:linePitch="360"/>
        </w:sectPr>
      </w:pPr>
    </w:p>
    <w:p>
      <w:pPr>
        <w:spacing w:after="240"/>
        <w:jc w:val="center"/>
      </w:pPr>
      <w:r>
        <w:rPr>
          <w:rFonts w:ascii="Times New Roman" w:cs="Times New Roman" w:eastAsia="Times New Roman" w:hAnsi="Times New Roman"/>
          <w:b/>
          <w:bCs/>
          <w:sz w:val="28"/>
          <w:szCs w:val="28"/>
        </w:rPr>
        <w:t xml:space="preserve">Table of Contents</w:t>
      </w:r>
    </w:p>
    <w:p>
      <w:pPr>
        <w:tabs>
          <w:tab w:val="right" w:pos="9360" w:leader="dot"/>
        </w:tabs>
        <w:spacing w:after="80"/>
        <w:ind w:left="0"/>
      </w:pPr>
      <w:r>
        <w:rPr>
          <w:rFonts w:ascii="Times New Roman" w:cs="Times New Roman" w:eastAsia="Times New Roman" w:hAnsi="Times New Roman"/>
          <w:b w:val="false"/>
          <w:bCs w:val="false"/>
          <w:sz w:val="24"/>
          <w:szCs w:val="24"/>
        </w:rPr>
        <w:t xml:space="preserve">Executive Summary</w:t>
      </w:r>
      <w:r>
        <w:rPr>
          <w:rFonts w:ascii="Times New Roman" w:cs="Times New Roman" w:eastAsia="Times New Roman" w:hAnsi="Times New Roman"/>
          <w:b w:val="false"/>
          <w:bCs w:val="false"/>
          <w:sz w:val="24"/>
          <w:szCs w:val="24"/>
        </w:rPr>
        <w:t xml:space="preserve">	iii</w:t>
      </w:r>
    </w:p>
    <w:p>
      <w:pPr>
        <w:tabs>
          <w:tab w:val="right" w:pos="9360" w:leader="dot"/>
        </w:tabs>
        <w:spacing w:after="80"/>
        <w:ind w:left="0"/>
      </w:pPr>
      <w:r>
        <w:rPr>
          <w:rFonts w:ascii="Times New Roman" w:cs="Times New Roman" w:eastAsia="Times New Roman" w:hAnsi="Times New Roman"/>
          <w:b w:val="false"/>
          <w:bCs w:val="false"/>
          <w:sz w:val="24"/>
          <w:szCs w:val="24"/>
        </w:rPr>
        <w:t xml:space="preserve">Glossary</w:t>
      </w:r>
      <w:r>
        <w:rPr>
          <w:rFonts w:ascii="Times New Roman" w:cs="Times New Roman" w:eastAsia="Times New Roman" w:hAnsi="Times New Roman"/>
          <w:b w:val="false"/>
          <w:bCs w:val="false"/>
          <w:sz w:val="24"/>
          <w:szCs w:val="24"/>
        </w:rPr>
        <w:t xml:space="preserve">	iv</w:t>
      </w:r>
    </w:p>
    <w:p>
      <w:pPr>
        <w:tabs>
          <w:tab w:val="right" w:pos="9360" w:leader="dot"/>
        </w:tabs>
        <w:spacing w:after="80"/>
        <w:ind w:left="0"/>
      </w:pPr>
      <w:r>
        <w:rPr>
          <w:rFonts w:ascii="Times New Roman" w:cs="Times New Roman" w:eastAsia="Times New Roman" w:hAnsi="Times New Roman"/>
          <w:b w:val="false"/>
          <w:bCs w:val="false"/>
          <w:sz w:val="24"/>
          <w:szCs w:val="24"/>
        </w:rPr>
        <w:t xml:space="preserve">List of Symbols</w:t>
      </w:r>
      <w:r>
        <w:rPr>
          <w:rFonts w:ascii="Times New Roman" w:cs="Times New Roman" w:eastAsia="Times New Roman" w:hAnsi="Times New Roman"/>
          <w:b w:val="false"/>
          <w:bCs w:val="false"/>
          <w:sz w:val="24"/>
          <w:szCs w:val="24"/>
        </w:rPr>
        <w:t xml:space="preserve">	v</w:t>
      </w:r>
    </w:p>
    <w:p>
      <w:pPr>
        <w:tabs>
          <w:tab w:val="right" w:pos="9360" w:leader="dot"/>
        </w:tabs>
        <w:spacing w:after="80"/>
        <w:ind w:left="0"/>
      </w:pPr>
      <w:r>
        <w:rPr>
          <w:rFonts w:ascii="Times New Roman" w:cs="Times New Roman" w:eastAsia="Times New Roman" w:hAnsi="Times New Roman"/>
          <w:b w:val="false"/>
          <w:bCs w:val="false"/>
          <w:sz w:val="24"/>
          <w:szCs w:val="24"/>
        </w:rPr>
        <w:t xml:space="preserve">1.0 Introduction</w:t>
      </w:r>
      <w:r>
        <w:rPr>
          <w:rFonts w:ascii="Times New Roman" w:cs="Times New Roman" w:eastAsia="Times New Roman" w:hAnsi="Times New Roman"/>
          <w:b w:val="false"/>
          <w:bCs w:val="false"/>
          <w:sz w:val="24"/>
          <w:szCs w:val="24"/>
        </w:rPr>
        <w:t xml:space="preserve">	1</w:t>
      </w:r>
    </w:p>
    <w:p>
      <w:pPr>
        <w:tabs>
          <w:tab w:val="right" w:pos="9360" w:leader="dot"/>
        </w:tabs>
        <w:spacing w:after="80"/>
        <w:ind w:left="0"/>
      </w:pPr>
      <w:r>
        <w:rPr>
          <w:rFonts w:ascii="Times New Roman" w:cs="Times New Roman" w:eastAsia="Times New Roman" w:hAnsi="Times New Roman"/>
          <w:b w:val="false"/>
          <w:bCs w:val="false"/>
          <w:sz w:val="24"/>
          <w:szCs w:val="24"/>
        </w:rPr>
        <w:t xml:space="preserve">2.0 Background</w:t>
      </w:r>
      <w:r>
        <w:rPr>
          <w:rFonts w:ascii="Times New Roman" w:cs="Times New Roman" w:eastAsia="Times New Roman" w:hAnsi="Times New Roman"/>
          <w:b w:val="false"/>
          <w:bCs w:val="false"/>
          <w:sz w:val="24"/>
          <w:szCs w:val="24"/>
        </w:rPr>
        <w:t xml:space="preserve">	1</w:t>
      </w:r>
    </w:p>
    <w:p>
      <w:pPr>
        <w:tabs>
          <w:tab w:val="right" w:pos="9360" w:leader="dot"/>
        </w:tabs>
        <w:spacing w:after="80"/>
        <w:ind w:left="0"/>
      </w:pPr>
      <w:r>
        <w:rPr>
          <w:rFonts w:ascii="Times New Roman" w:cs="Times New Roman" w:eastAsia="Times New Roman" w:hAnsi="Times New Roman"/>
          <w:b w:val="false"/>
          <w:bCs w:val="false"/>
          <w:sz w:val="24"/>
          <w:szCs w:val="24"/>
        </w:rPr>
        <w:t xml:space="preserve">3.0 Objective</w:t>
      </w:r>
      <w:r>
        <w:rPr>
          <w:rFonts w:ascii="Times New Roman" w:cs="Times New Roman" w:eastAsia="Times New Roman" w:hAnsi="Times New Roman"/>
          <w:b w:val="false"/>
          <w:bCs w:val="false"/>
          <w:sz w:val="24"/>
          <w:szCs w:val="24"/>
        </w:rPr>
        <w:t xml:space="preserve">	2</w:t>
      </w:r>
    </w:p>
    <w:p>
      <w:pPr>
        <w:tabs>
          <w:tab w:val="right" w:pos="9360" w:leader="dot"/>
        </w:tabs>
        <w:spacing w:after="80"/>
        <w:ind w:left="360"/>
      </w:pPr>
      <w:r>
        <w:rPr>
          <w:rFonts w:ascii="Times New Roman" w:cs="Times New Roman" w:eastAsia="Times New Roman" w:hAnsi="Times New Roman"/>
          <w:b w:val="false"/>
          <w:bCs w:val="false"/>
          <w:sz w:val="24"/>
          <w:szCs w:val="24"/>
        </w:rPr>
        <w:t xml:space="preserve">3.1 Problem</w:t>
      </w:r>
      <w:r>
        <w:rPr>
          <w:rFonts w:ascii="Times New Roman" w:cs="Times New Roman" w:eastAsia="Times New Roman" w:hAnsi="Times New Roman"/>
          <w:b w:val="false"/>
          <w:bCs w:val="false"/>
          <w:sz w:val="24"/>
          <w:szCs w:val="24"/>
        </w:rPr>
        <w:t xml:space="preserve">	2</w:t>
      </w:r>
    </w:p>
    <w:p>
      <w:pPr>
        <w:tabs>
          <w:tab w:val="right" w:pos="9360" w:leader="dot"/>
        </w:tabs>
        <w:spacing w:after="80"/>
        <w:ind w:left="360"/>
      </w:pPr>
      <w:r>
        <w:rPr>
          <w:rFonts w:ascii="Times New Roman" w:cs="Times New Roman" w:eastAsia="Times New Roman" w:hAnsi="Times New Roman"/>
          <w:b w:val="false"/>
          <w:bCs w:val="false"/>
          <w:sz w:val="24"/>
          <w:szCs w:val="24"/>
        </w:rPr>
        <w:t xml:space="preserve">3.2 Purpose</w:t>
      </w:r>
      <w:r>
        <w:rPr>
          <w:rFonts w:ascii="Times New Roman" w:cs="Times New Roman" w:eastAsia="Times New Roman" w:hAnsi="Times New Roman"/>
          <w:b w:val="false"/>
          <w:bCs w:val="false"/>
          <w:sz w:val="24"/>
          <w:szCs w:val="24"/>
        </w:rPr>
        <w:t xml:space="preserve">	2</w:t>
      </w:r>
    </w:p>
    <w:p>
      <w:pPr>
        <w:tabs>
          <w:tab w:val="right" w:pos="9360" w:leader="dot"/>
        </w:tabs>
        <w:spacing w:after="80"/>
        <w:ind w:left="360"/>
      </w:pPr>
      <w:r>
        <w:rPr>
          <w:rFonts w:ascii="Times New Roman" w:cs="Times New Roman" w:eastAsia="Times New Roman" w:hAnsi="Times New Roman"/>
          <w:b w:val="false"/>
          <w:bCs w:val="false"/>
          <w:sz w:val="24"/>
          <w:szCs w:val="24"/>
        </w:rPr>
        <w:t xml:space="preserve">3.3 Aims</w:t>
      </w:r>
      <w:r>
        <w:rPr>
          <w:rFonts w:ascii="Times New Roman" w:cs="Times New Roman" w:eastAsia="Times New Roman" w:hAnsi="Times New Roman"/>
          <w:b w:val="false"/>
          <w:bCs w:val="false"/>
          <w:sz w:val="24"/>
          <w:szCs w:val="24"/>
        </w:rPr>
        <w:t xml:space="preserve">	2</w:t>
      </w:r>
    </w:p>
    <w:p>
      <w:pPr>
        <w:tabs>
          <w:tab w:val="right" w:pos="9360" w:leader="dot"/>
        </w:tabs>
        <w:spacing w:after="80"/>
        <w:ind w:left="360"/>
      </w:pPr>
      <w:r>
        <w:rPr>
          <w:rFonts w:ascii="Times New Roman" w:cs="Times New Roman" w:eastAsia="Times New Roman" w:hAnsi="Times New Roman"/>
          <w:b w:val="false"/>
          <w:bCs w:val="false"/>
          <w:sz w:val="24"/>
          <w:szCs w:val="24"/>
        </w:rPr>
        <w:t xml:space="preserve">3.4 Limitations</w:t>
      </w:r>
      <w:r>
        <w:rPr>
          <w:rFonts w:ascii="Times New Roman" w:cs="Times New Roman" w:eastAsia="Times New Roman" w:hAnsi="Times New Roman"/>
          <w:b w:val="false"/>
          <w:bCs w:val="false"/>
          <w:sz w:val="24"/>
          <w:szCs w:val="24"/>
        </w:rPr>
        <w:t xml:space="preserve">	2</w:t>
      </w:r>
    </w:p>
    <w:p>
      <w:pPr>
        <w:tabs>
          <w:tab w:val="right" w:pos="9360" w:leader="dot"/>
        </w:tabs>
        <w:spacing w:after="80"/>
        <w:ind w:left="0"/>
      </w:pPr>
      <w:r>
        <w:rPr>
          <w:rFonts w:ascii="Times New Roman" w:cs="Times New Roman" w:eastAsia="Times New Roman" w:hAnsi="Times New Roman"/>
          <w:b w:val="false"/>
          <w:bCs w:val="false"/>
          <w:sz w:val="24"/>
          <w:szCs w:val="24"/>
        </w:rPr>
        <w:t xml:space="preserve">4.0 Potential Solutions</w:t>
      </w:r>
      <w:r>
        <w:rPr>
          <w:rFonts w:ascii="Times New Roman" w:cs="Times New Roman" w:eastAsia="Times New Roman" w:hAnsi="Times New Roman"/>
          <w:b w:val="false"/>
          <w:bCs w:val="false"/>
          <w:sz w:val="24"/>
          <w:szCs w:val="24"/>
        </w:rPr>
        <w:t xml:space="preserve">	3</w:t>
      </w:r>
    </w:p>
    <w:p>
      <w:pPr>
        <w:tabs>
          <w:tab w:val="right" w:pos="9360" w:leader="dot"/>
        </w:tabs>
        <w:spacing w:after="80"/>
        <w:ind w:left="360"/>
      </w:pPr>
      <w:r>
        <w:rPr>
          <w:rFonts w:ascii="Times New Roman" w:cs="Times New Roman" w:eastAsia="Times New Roman" w:hAnsi="Times New Roman"/>
          <w:b w:val="false"/>
          <w:bCs w:val="false"/>
          <w:sz w:val="24"/>
          <w:szCs w:val="24"/>
        </w:rPr>
        <w:t xml:space="preserve">4.1 Sequential RTL Filter</w:t>
      </w:r>
      <w:r>
        <w:rPr>
          <w:rFonts w:ascii="Times New Roman" w:cs="Times New Roman" w:eastAsia="Times New Roman" w:hAnsi="Times New Roman"/>
          <w:b w:val="false"/>
          <w:bCs w:val="false"/>
          <w:sz w:val="24"/>
          <w:szCs w:val="24"/>
        </w:rPr>
        <w:t xml:space="preserve">	3</w:t>
      </w:r>
    </w:p>
    <w:p>
      <w:pPr>
        <w:tabs>
          <w:tab w:val="right" w:pos="9360" w:leader="dot"/>
        </w:tabs>
        <w:spacing w:after="80"/>
        <w:ind w:left="360"/>
      </w:pPr>
      <w:r>
        <w:rPr>
          <w:rFonts w:ascii="Times New Roman" w:cs="Times New Roman" w:eastAsia="Times New Roman" w:hAnsi="Times New Roman"/>
          <w:b w:val="false"/>
          <w:bCs w:val="false"/>
          <w:sz w:val="24"/>
          <w:szCs w:val="24"/>
        </w:rPr>
        <w:t xml:space="preserve">4.2 Pipelined RTL Filter</w:t>
      </w:r>
      <w:r>
        <w:rPr>
          <w:rFonts w:ascii="Times New Roman" w:cs="Times New Roman" w:eastAsia="Times New Roman" w:hAnsi="Times New Roman"/>
          <w:b w:val="false"/>
          <w:bCs w:val="false"/>
          <w:sz w:val="24"/>
          <w:szCs w:val="24"/>
        </w:rPr>
        <w:t xml:space="preserve">	3</w:t>
      </w:r>
    </w:p>
    <w:p>
      <w:pPr>
        <w:tabs>
          <w:tab w:val="right" w:pos="9360" w:leader="dot"/>
        </w:tabs>
        <w:spacing w:after="80"/>
        <w:ind w:left="0"/>
      </w:pPr>
      <w:r>
        <w:rPr>
          <w:rFonts w:ascii="Times New Roman" w:cs="Times New Roman" w:eastAsia="Times New Roman" w:hAnsi="Times New Roman"/>
          <w:b w:val="false"/>
          <w:bCs w:val="false"/>
          <w:sz w:val="24"/>
          <w:szCs w:val="24"/>
        </w:rPr>
        <w:t xml:space="preserve">5.0 Initial Assessment</w:t>
      </w:r>
      <w:r>
        <w:rPr>
          <w:rFonts w:ascii="Times New Roman" w:cs="Times New Roman" w:eastAsia="Times New Roman" w:hAnsi="Times New Roman"/>
          <w:b w:val="false"/>
          <w:bCs w:val="false"/>
          <w:sz w:val="24"/>
          <w:szCs w:val="24"/>
        </w:rPr>
        <w:t xml:space="preserve">	3</w:t>
      </w:r>
    </w:p>
    <w:p>
      <w:pPr>
        <w:tabs>
          <w:tab w:val="right" w:pos="9360" w:leader="dot"/>
        </w:tabs>
        <w:spacing w:after="80"/>
        <w:ind w:left="0"/>
      </w:pPr>
      <w:r>
        <w:rPr>
          <w:rFonts w:ascii="Times New Roman" w:cs="Times New Roman" w:eastAsia="Times New Roman" w:hAnsi="Times New Roman"/>
          <w:b w:val="false"/>
          <w:bCs w:val="false"/>
          <w:sz w:val="24"/>
          <w:szCs w:val="24"/>
        </w:rPr>
        <w:t xml:space="preserve">6.0 Proposed Solution</w:t>
      </w:r>
      <w:r>
        <w:rPr>
          <w:rFonts w:ascii="Times New Roman" w:cs="Times New Roman" w:eastAsia="Times New Roman" w:hAnsi="Times New Roman"/>
          <w:b w:val="false"/>
          <w:bCs w:val="false"/>
          <w:sz w:val="24"/>
          <w:szCs w:val="24"/>
        </w:rPr>
        <w:t xml:space="preserve">	4</w:t>
      </w:r>
    </w:p>
    <w:p>
      <w:pPr>
        <w:tabs>
          <w:tab w:val="right" w:pos="9360" w:leader="dot"/>
        </w:tabs>
        <w:spacing w:after="80"/>
        <w:ind w:left="0"/>
      </w:pPr>
      <w:r>
        <w:rPr>
          <w:rFonts w:ascii="Times New Roman" w:cs="Times New Roman" w:eastAsia="Times New Roman" w:hAnsi="Times New Roman"/>
          <w:b w:val="false"/>
          <w:bCs w:val="false"/>
          <w:sz w:val="24"/>
          <w:szCs w:val="24"/>
        </w:rPr>
        <w:t xml:space="preserve">7.0 Engineering Analysis</w:t>
      </w:r>
      <w:r>
        <w:rPr>
          <w:rFonts w:ascii="Times New Roman" w:cs="Times New Roman" w:eastAsia="Times New Roman" w:hAnsi="Times New Roman"/>
          <w:b w:val="false"/>
          <w:bCs w:val="false"/>
          <w:sz w:val="24"/>
          <w:szCs w:val="24"/>
        </w:rPr>
        <w:t xml:space="preserve">	6</w:t>
      </w:r>
    </w:p>
    <w:p>
      <w:pPr>
        <w:tabs>
          <w:tab w:val="right" w:pos="9360" w:leader="dot"/>
        </w:tabs>
        <w:spacing w:after="80"/>
        <w:ind w:left="360"/>
      </w:pPr>
      <w:r>
        <w:rPr>
          <w:rFonts w:ascii="Times New Roman" w:cs="Times New Roman" w:eastAsia="Times New Roman" w:hAnsi="Times New Roman"/>
          <w:b w:val="false"/>
          <w:bCs w:val="false"/>
          <w:sz w:val="24"/>
          <w:szCs w:val="24"/>
        </w:rPr>
        <w:t xml:space="preserve">7.1 Real-Time Throughput Requirement</w:t>
      </w:r>
      <w:r>
        <w:rPr>
          <w:rFonts w:ascii="Times New Roman" w:cs="Times New Roman" w:eastAsia="Times New Roman" w:hAnsi="Times New Roman"/>
          <w:b w:val="false"/>
          <w:bCs w:val="false"/>
          <w:sz w:val="24"/>
          <w:szCs w:val="24"/>
        </w:rPr>
        <w:t xml:space="preserve">	6</w:t>
      </w:r>
    </w:p>
    <w:p>
      <w:pPr>
        <w:tabs>
          <w:tab w:val="right" w:pos="9360" w:leader="dot"/>
        </w:tabs>
        <w:spacing w:after="80"/>
        <w:ind w:left="360"/>
      </w:pPr>
      <w:r>
        <w:rPr>
          <w:rFonts w:ascii="Times New Roman" w:cs="Times New Roman" w:eastAsia="Times New Roman" w:hAnsi="Times New Roman"/>
          <w:b w:val="false"/>
          <w:bCs w:val="false"/>
          <w:sz w:val="24"/>
          <w:szCs w:val="24"/>
        </w:rPr>
        <w:t xml:space="preserve">7.2 Sequential RTL Throughput</w:t>
      </w:r>
      <w:r>
        <w:rPr>
          <w:rFonts w:ascii="Times New Roman" w:cs="Times New Roman" w:eastAsia="Times New Roman" w:hAnsi="Times New Roman"/>
          <w:b w:val="false"/>
          <w:bCs w:val="false"/>
          <w:sz w:val="24"/>
          <w:szCs w:val="24"/>
        </w:rPr>
        <w:t xml:space="preserve">	6</w:t>
      </w:r>
    </w:p>
    <w:p>
      <w:pPr>
        <w:tabs>
          <w:tab w:val="right" w:pos="9360" w:leader="dot"/>
        </w:tabs>
        <w:spacing w:after="80"/>
        <w:ind w:left="360"/>
      </w:pPr>
      <w:r>
        <w:rPr>
          <w:rFonts w:ascii="Times New Roman" w:cs="Times New Roman" w:eastAsia="Times New Roman" w:hAnsi="Times New Roman"/>
          <w:b w:val="false"/>
          <w:bCs w:val="false"/>
          <w:sz w:val="24"/>
          <w:szCs w:val="24"/>
        </w:rPr>
        <w:t xml:space="preserve">7.3 Pipelined RTL Throughput</w:t>
      </w:r>
      <w:r>
        <w:rPr>
          <w:rFonts w:ascii="Times New Roman" w:cs="Times New Roman" w:eastAsia="Times New Roman" w:hAnsi="Times New Roman"/>
          <w:b w:val="false"/>
          <w:bCs w:val="false"/>
          <w:sz w:val="24"/>
          <w:szCs w:val="24"/>
        </w:rPr>
        <w:t xml:space="preserve">	7</w:t>
      </w:r>
    </w:p>
    <w:p>
      <w:pPr>
        <w:tabs>
          <w:tab w:val="right" w:pos="9360" w:leader="dot"/>
        </w:tabs>
        <w:spacing w:after="80"/>
        <w:ind w:left="360"/>
      </w:pPr>
      <w:r>
        <w:rPr>
          <w:rFonts w:ascii="Times New Roman" w:cs="Times New Roman" w:eastAsia="Times New Roman" w:hAnsi="Times New Roman"/>
          <w:b w:val="false"/>
          <w:bCs w:val="false"/>
          <w:sz w:val="24"/>
          <w:szCs w:val="24"/>
        </w:rPr>
        <w:t xml:space="preserve">7.4 Latency Analysis</w:t>
      </w:r>
      <w:r>
        <w:rPr>
          <w:rFonts w:ascii="Times New Roman" w:cs="Times New Roman" w:eastAsia="Times New Roman" w:hAnsi="Times New Roman"/>
          <w:b w:val="false"/>
          <w:bCs w:val="false"/>
          <w:sz w:val="24"/>
          <w:szCs w:val="24"/>
        </w:rPr>
        <w:t xml:space="preserve">	7</w:t>
      </w:r>
    </w:p>
    <w:p>
      <w:pPr>
        <w:tabs>
          <w:tab w:val="right" w:pos="9360" w:leader="dot"/>
        </w:tabs>
        <w:spacing w:after="80"/>
        <w:ind w:left="360"/>
      </w:pPr>
      <w:r>
        <w:rPr>
          <w:rFonts w:ascii="Times New Roman" w:cs="Times New Roman" w:eastAsia="Times New Roman" w:hAnsi="Times New Roman"/>
          <w:b w:val="false"/>
          <w:bCs w:val="false"/>
          <w:sz w:val="24"/>
          <w:szCs w:val="24"/>
        </w:rPr>
        <w:t xml:space="preserve">7.5 Sobel Arithmetic Analysis</w:t>
      </w:r>
      <w:r>
        <w:rPr>
          <w:rFonts w:ascii="Times New Roman" w:cs="Times New Roman" w:eastAsia="Times New Roman" w:hAnsi="Times New Roman"/>
          <w:b w:val="false"/>
          <w:bCs w:val="false"/>
          <w:sz w:val="24"/>
          <w:szCs w:val="24"/>
        </w:rPr>
        <w:t xml:space="preserve">	7</w:t>
      </w:r>
    </w:p>
    <w:p>
      <w:pPr>
        <w:tabs>
          <w:tab w:val="right" w:pos="9360" w:leader="dot"/>
        </w:tabs>
        <w:spacing w:after="80"/>
        <w:ind w:left="360"/>
      </w:pPr>
      <w:r>
        <w:rPr>
          <w:rFonts w:ascii="Times New Roman" w:cs="Times New Roman" w:eastAsia="Times New Roman" w:hAnsi="Times New Roman"/>
          <w:b w:val="false"/>
          <w:bCs w:val="false"/>
          <w:sz w:val="24"/>
          <w:szCs w:val="24"/>
        </w:rPr>
        <w:t xml:space="preserve">7.6 Resource Usage Analysis</w:t>
      </w:r>
      <w:r>
        <w:rPr>
          <w:rFonts w:ascii="Times New Roman" w:cs="Times New Roman" w:eastAsia="Times New Roman" w:hAnsi="Times New Roman"/>
          <w:b w:val="false"/>
          <w:bCs w:val="false"/>
          <w:sz w:val="24"/>
          <w:szCs w:val="24"/>
        </w:rPr>
        <w:t xml:space="preserve">	8</w:t>
      </w:r>
    </w:p>
    <w:p>
      <w:pPr>
        <w:tabs>
          <w:tab w:val="right" w:pos="9360" w:leader="dot"/>
        </w:tabs>
        <w:spacing w:after="80"/>
        <w:ind w:left="360"/>
      </w:pPr>
      <w:r>
        <w:rPr>
          <w:rFonts w:ascii="Times New Roman" w:cs="Times New Roman" w:eastAsia="Times New Roman" w:hAnsi="Times New Roman"/>
          <w:b w:val="false"/>
          <w:bCs w:val="false"/>
          <w:sz w:val="24"/>
          <w:szCs w:val="24"/>
        </w:rPr>
        <w:t xml:space="preserve">7.7 Verification Results</w:t>
      </w:r>
      <w:r>
        <w:rPr>
          <w:rFonts w:ascii="Times New Roman" w:cs="Times New Roman" w:eastAsia="Times New Roman" w:hAnsi="Times New Roman"/>
          <w:b w:val="false"/>
          <w:bCs w:val="false"/>
          <w:sz w:val="24"/>
          <w:szCs w:val="24"/>
        </w:rPr>
        <w:t xml:space="preserve">	9</w:t>
      </w:r>
    </w:p>
    <w:p>
      <w:pPr>
        <w:tabs>
          <w:tab w:val="right" w:pos="9360" w:leader="dot"/>
        </w:tabs>
        <w:spacing w:after="80"/>
        <w:ind w:left="360"/>
      </w:pPr>
      <w:r>
        <w:rPr>
          <w:rFonts w:ascii="Times New Roman" w:cs="Times New Roman" w:eastAsia="Times New Roman" w:hAnsi="Times New Roman"/>
          <w:b w:val="false"/>
          <w:bCs w:val="false"/>
          <w:sz w:val="24"/>
          <w:szCs w:val="24"/>
        </w:rPr>
        <w:t xml:space="preserve">7.8 Sensitivity and Limitations of the Analysis</w:t>
      </w:r>
      <w:r>
        <w:rPr>
          <w:rFonts w:ascii="Times New Roman" w:cs="Times New Roman" w:eastAsia="Times New Roman" w:hAnsi="Times New Roman"/>
          <w:b w:val="false"/>
          <w:bCs w:val="false"/>
          <w:sz w:val="24"/>
          <w:szCs w:val="24"/>
        </w:rPr>
        <w:t xml:space="preserve">	10</w:t>
      </w:r>
    </w:p>
    <w:p>
      <w:pPr>
        <w:tabs>
          <w:tab w:val="right" w:pos="9360" w:leader="dot"/>
        </w:tabs>
        <w:spacing w:after="80"/>
        <w:ind w:left="0"/>
      </w:pPr>
      <w:r>
        <w:rPr>
          <w:rFonts w:ascii="Times New Roman" w:cs="Times New Roman" w:eastAsia="Times New Roman" w:hAnsi="Times New Roman"/>
          <w:b w:val="false"/>
          <w:bCs w:val="false"/>
          <w:sz w:val="24"/>
          <w:szCs w:val="24"/>
        </w:rPr>
        <w:t xml:space="preserve">8.0 Discussion</w:t>
      </w:r>
      <w:r>
        <w:rPr>
          <w:rFonts w:ascii="Times New Roman" w:cs="Times New Roman" w:eastAsia="Times New Roman" w:hAnsi="Times New Roman"/>
          <w:b w:val="false"/>
          <w:bCs w:val="false"/>
          <w:sz w:val="24"/>
          <w:szCs w:val="24"/>
        </w:rPr>
        <w:t xml:space="preserve">	11</w:t>
      </w:r>
    </w:p>
    <w:p>
      <w:pPr>
        <w:tabs>
          <w:tab w:val="right" w:pos="9360" w:leader="dot"/>
        </w:tabs>
        <w:spacing w:after="80"/>
        <w:ind w:left="0"/>
      </w:pPr>
      <w:r>
        <w:rPr>
          <w:rFonts w:ascii="Times New Roman" w:cs="Times New Roman" w:eastAsia="Times New Roman" w:hAnsi="Times New Roman"/>
          <w:b w:val="false"/>
          <w:bCs w:val="false"/>
          <w:sz w:val="24"/>
          <w:szCs w:val="24"/>
        </w:rPr>
        <w:t xml:space="preserve">9.0 Conclusions</w:t>
      </w:r>
      <w:r>
        <w:rPr>
          <w:rFonts w:ascii="Times New Roman" w:cs="Times New Roman" w:eastAsia="Times New Roman" w:hAnsi="Times New Roman"/>
          <w:b w:val="false"/>
          <w:bCs w:val="false"/>
          <w:sz w:val="24"/>
          <w:szCs w:val="24"/>
        </w:rPr>
        <w:t xml:space="preserve">	11</w:t>
      </w:r>
    </w:p>
    <w:p>
      <w:pPr>
        <w:tabs>
          <w:tab w:val="right" w:pos="9360" w:leader="dot"/>
        </w:tabs>
        <w:spacing w:after="80"/>
        <w:ind w:left="0"/>
      </w:pPr>
      <w:r>
        <w:rPr>
          <w:rFonts w:ascii="Times New Roman" w:cs="Times New Roman" w:eastAsia="Times New Roman" w:hAnsi="Times New Roman"/>
          <w:b w:val="false"/>
          <w:bCs w:val="false"/>
          <w:sz w:val="24"/>
          <w:szCs w:val="24"/>
        </w:rPr>
        <w:t xml:space="preserve">10.0 Recommendations</w:t>
      </w:r>
      <w:r>
        <w:rPr>
          <w:rFonts w:ascii="Times New Roman" w:cs="Times New Roman" w:eastAsia="Times New Roman" w:hAnsi="Times New Roman"/>
          <w:b w:val="false"/>
          <w:bCs w:val="false"/>
          <w:sz w:val="24"/>
          <w:szCs w:val="24"/>
        </w:rPr>
        <w:t xml:space="preserve">	12</w:t>
      </w:r>
    </w:p>
    <w:p>
      <w:pPr>
        <w:tabs>
          <w:tab w:val="right" w:pos="9360" w:leader="dot"/>
        </w:tabs>
        <w:spacing w:after="80"/>
        <w:ind w:left="0"/>
      </w:pPr>
      <w:r>
        <w:rPr>
          <w:rFonts w:ascii="Times New Roman" w:cs="Times New Roman" w:eastAsia="Times New Roman" w:hAnsi="Times New Roman"/>
          <w:b w:val="false"/>
          <w:bCs w:val="false"/>
          <w:sz w:val="24"/>
          <w:szCs w:val="24"/>
        </w:rPr>
        <w:t xml:space="preserve">References</w:t>
      </w:r>
      <w:r>
        <w:rPr>
          <w:rFonts w:ascii="Times New Roman" w:cs="Times New Roman" w:eastAsia="Times New Roman" w:hAnsi="Times New Roman"/>
          <w:b w:val="false"/>
          <w:bCs w:val="false"/>
          <w:sz w:val="24"/>
          <w:szCs w:val="24"/>
        </w:rPr>
        <w:t xml:space="preserve">	13</w:t>
      </w:r>
    </w:p>
    <w:p>
      <w:pPr>
        <w:tabs>
          <w:tab w:val="right" w:pos="9360" w:leader="dot"/>
        </w:tabs>
        <w:spacing w:after="80"/>
        <w:ind w:left="0"/>
      </w:pPr>
      <w:r>
        <w:rPr>
          <w:rFonts w:ascii="Times New Roman" w:cs="Times New Roman" w:eastAsia="Times New Roman" w:hAnsi="Times New Roman"/>
          <w:b w:val="false"/>
          <w:bCs w:val="false"/>
          <w:sz w:val="24"/>
          <w:szCs w:val="24"/>
        </w:rPr>
        <w:t xml:space="preserve">Appendix A: Supporting Calculations</w:t>
      </w:r>
      <w:r>
        <w:rPr>
          <w:rFonts w:ascii="Times New Roman" w:cs="Times New Roman" w:eastAsia="Times New Roman" w:hAnsi="Times New Roman"/>
          <w:b w:val="false"/>
          <w:bCs w:val="false"/>
          <w:sz w:val="24"/>
          <w:szCs w:val="24"/>
        </w:rPr>
        <w:t xml:space="preserve">	A-1</w:t>
      </w:r>
    </w:p>
    <w:p>
      <w:pPr>
        <w:tabs>
          <w:tab w:val="right" w:pos="9360" w:leader="dot"/>
        </w:tabs>
        <w:spacing w:after="80"/>
        <w:ind w:left="0"/>
      </w:pPr>
      <w:r>
        <w:rPr>
          <w:rFonts w:ascii="Times New Roman" w:cs="Times New Roman" w:eastAsia="Times New Roman" w:hAnsi="Times New Roman"/>
          <w:b w:val="false"/>
          <w:bCs w:val="false"/>
          <w:sz w:val="24"/>
          <w:szCs w:val="24"/>
        </w:rPr>
        <w:t xml:space="preserve">Appendix B: Simulation Waveforms and Synthesis Reports</w:t>
      </w:r>
      <w:r>
        <w:rPr>
          <w:rFonts w:ascii="Times New Roman" w:cs="Times New Roman" w:eastAsia="Times New Roman" w:hAnsi="Times New Roman"/>
          <w:b w:val="false"/>
          <w:bCs w:val="false"/>
          <w:sz w:val="24"/>
          <w:szCs w:val="24"/>
        </w:rPr>
        <w:t xml:space="preserve">	B-1</w:t>
      </w:r>
    </w:p>
    <w:p>
      <w:pPr>
        <w:spacing w:after="240" w:before="400"/>
      </w:pPr>
      <w:r>
        <w:rPr>
          <w:rFonts w:ascii="Times New Roman" w:cs="Times New Roman" w:eastAsia="Times New Roman" w:hAnsi="Times New Roman"/>
          <w:b/>
          <w:bCs/>
          <w:sz w:val="28"/>
          <w:szCs w:val="28"/>
        </w:rPr>
        <w:t xml:space="preserve">List of Figures</w:t>
      </w:r>
    </w:p>
    <w:p>
      <w:pPr>
        <w:tabs>
          <w:tab w:val="right" w:pos="9360" w:leader="dot"/>
        </w:tabs>
        <w:spacing w:after="80"/>
        <w:ind w:left="0"/>
      </w:pPr>
      <w:r>
        <w:rPr>
          <w:rFonts w:ascii="Times New Roman" w:cs="Times New Roman" w:eastAsia="Times New Roman" w:hAnsi="Times New Roman"/>
          <w:b w:val="false"/>
          <w:bCs w:val="false"/>
          <w:sz w:val="24"/>
          <w:szCs w:val="24"/>
        </w:rPr>
        <w:t xml:space="preserve">Figure 1: Block diagram of the pipelined Sobel accelerator</w:t>
      </w:r>
      <w:r>
        <w:rPr>
          <w:rFonts w:ascii="Times New Roman" w:cs="Times New Roman" w:eastAsia="Times New Roman" w:hAnsi="Times New Roman"/>
          <w:b w:val="false"/>
          <w:bCs w:val="false"/>
          <w:sz w:val="24"/>
          <w:szCs w:val="24"/>
        </w:rPr>
        <w:t xml:space="preserve">	5</w:t>
      </w:r>
    </w:p>
    <w:p>
      <w:pPr>
        <w:tabs>
          <w:tab w:val="right" w:pos="9360" w:leader="dot"/>
        </w:tabs>
        <w:spacing w:after="80"/>
        <w:ind w:left="0"/>
      </w:pPr>
      <w:r>
        <w:rPr>
          <w:rFonts w:ascii="Times New Roman" w:cs="Times New Roman" w:eastAsia="Times New Roman" w:hAnsi="Times New Roman"/>
          <w:b w:val="false"/>
          <w:bCs w:val="false"/>
          <w:sz w:val="24"/>
          <w:szCs w:val="24"/>
        </w:rPr>
        <w:t xml:space="preserve">Figure 2: The 3×3 pixel window and the Sobel kernels</w:t>
      </w:r>
      <w:r>
        <w:rPr>
          <w:rFonts w:ascii="Times New Roman" w:cs="Times New Roman" w:eastAsia="Times New Roman" w:hAnsi="Times New Roman"/>
          <w:b w:val="false"/>
          <w:bCs w:val="false"/>
          <w:sz w:val="24"/>
          <w:szCs w:val="24"/>
        </w:rPr>
        <w:t xml:space="preserve">	5</w:t>
      </w:r>
    </w:p>
    <w:p>
      <w:pPr>
        <w:tabs>
          <w:tab w:val="right" w:pos="9360" w:leader="dot"/>
        </w:tabs>
        <w:spacing w:after="80"/>
        <w:ind w:left="0"/>
      </w:pPr>
      <w:r>
        <w:rPr>
          <w:rFonts w:ascii="Times New Roman" w:cs="Times New Roman" w:eastAsia="Times New Roman" w:hAnsi="Times New Roman"/>
          <w:b w:val="false"/>
          <w:bCs w:val="false"/>
          <w:sz w:val="24"/>
          <w:szCs w:val="24"/>
        </w:rPr>
        <w:t xml:space="preserve">Figure 3: Pipeline timing</w:t>
      </w:r>
      <w:r>
        <w:rPr>
          <w:rFonts w:ascii="Times New Roman" w:cs="Times New Roman" w:eastAsia="Times New Roman" w:hAnsi="Times New Roman"/>
          <w:b w:val="false"/>
          <w:bCs w:val="false"/>
          <w:sz w:val="24"/>
          <w:szCs w:val="24"/>
        </w:rPr>
        <w:t xml:space="preserve">	5</w:t>
      </w:r>
    </w:p>
    <w:p>
      <w:pPr>
        <w:tabs>
          <w:tab w:val="right" w:pos="9360" w:leader="dot"/>
        </w:tabs>
        <w:spacing w:after="80"/>
        <w:ind w:left="0"/>
      </w:pPr>
      <w:r>
        <w:rPr>
          <w:rFonts w:ascii="Times New Roman" w:cs="Times New Roman" w:eastAsia="Times New Roman" w:hAnsi="Times New Roman"/>
          <w:b w:val="false"/>
          <w:bCs w:val="false"/>
          <w:sz w:val="24"/>
          <w:szCs w:val="24"/>
        </w:rPr>
        <w:t xml:space="preserve">Figure 4: Verification of the 640×480 run</w:t>
      </w:r>
      <w:r>
        <w:rPr>
          <w:rFonts w:ascii="Times New Roman" w:cs="Times New Roman" w:eastAsia="Times New Roman" w:hAnsi="Times New Roman"/>
          <w:b w:val="false"/>
          <w:bCs w:val="false"/>
          <w:sz w:val="24"/>
          <w:szCs w:val="24"/>
        </w:rPr>
        <w:t xml:space="preserve">	10</w:t>
      </w:r>
    </w:p>
    <w:p>
      <w:pPr>
        <w:spacing w:after="240" w:before="400"/>
      </w:pPr>
      <w:r>
        <w:rPr>
          <w:rFonts w:ascii="Times New Roman" w:cs="Times New Roman" w:eastAsia="Times New Roman" w:hAnsi="Times New Roman"/>
          <w:b/>
          <w:bCs/>
          <w:sz w:val="28"/>
          <w:szCs w:val="28"/>
        </w:rPr>
        <w:t xml:space="preserve">List of Tables</w:t>
      </w:r>
    </w:p>
    <w:p>
      <w:pPr>
        <w:tabs>
          <w:tab w:val="right" w:pos="9360" w:leader="dot"/>
        </w:tabs>
        <w:spacing w:after="80"/>
        <w:ind w:left="0"/>
      </w:pPr>
      <w:r>
        <w:rPr>
          <w:rFonts w:ascii="Times New Roman" w:cs="Times New Roman" w:eastAsia="Times New Roman" w:hAnsi="Times New Roman"/>
          <w:b w:val="false"/>
          <w:bCs w:val="false"/>
          <w:sz w:val="24"/>
          <w:szCs w:val="24"/>
        </w:rPr>
        <w:t xml:space="preserve">Table 1: Weighted decision matrix for selecting the RTL Sobel architecture</w:t>
      </w:r>
      <w:r>
        <w:rPr>
          <w:rFonts w:ascii="Times New Roman" w:cs="Times New Roman" w:eastAsia="Times New Roman" w:hAnsi="Times New Roman"/>
          <w:b w:val="false"/>
          <w:bCs w:val="false"/>
          <w:sz w:val="24"/>
          <w:szCs w:val="24"/>
        </w:rPr>
        <w:t xml:space="preserve">	3</w:t>
      </w:r>
    </w:p>
    <w:p>
      <w:pPr>
        <w:tabs>
          <w:tab w:val="right" w:pos="9360" w:leader="dot"/>
        </w:tabs>
        <w:spacing w:after="80"/>
        <w:ind w:left="0"/>
      </w:pPr>
      <w:r>
        <w:rPr>
          <w:rFonts w:ascii="Times New Roman" w:cs="Times New Roman" w:eastAsia="Times New Roman" w:hAnsi="Times New Roman"/>
          <w:b w:val="false"/>
          <w:bCs w:val="false"/>
          <w:sz w:val="24"/>
          <w:szCs w:val="24"/>
        </w:rPr>
        <w:t xml:space="preserve">Table 2: Expected synthesis results (pre-synthesis estimates)</w:t>
      </w:r>
      <w:r>
        <w:rPr>
          <w:rFonts w:ascii="Times New Roman" w:cs="Times New Roman" w:eastAsia="Times New Roman" w:hAnsi="Times New Roman"/>
          <w:b w:val="false"/>
          <w:bCs w:val="false"/>
          <w:sz w:val="24"/>
          <w:szCs w:val="24"/>
        </w:rPr>
        <w:t xml:space="preserve">	8</w:t>
      </w:r>
    </w:p>
    <w:p>
      <w:pPr>
        <w:tabs>
          <w:tab w:val="right" w:pos="9360" w:leader="dot"/>
        </w:tabs>
        <w:spacing w:after="80"/>
        <w:ind w:left="0"/>
      </w:pPr>
      <w:r>
        <w:rPr>
          <w:rFonts w:ascii="Times New Roman" w:cs="Times New Roman" w:eastAsia="Times New Roman" w:hAnsi="Times New Roman"/>
          <w:b w:val="false"/>
          <w:bCs w:val="false"/>
          <w:sz w:val="24"/>
          <w:szCs w:val="24"/>
        </w:rPr>
        <w:t xml:space="preserve">Table 3: Verification results, RTL versus golden model</w:t>
      </w:r>
      <w:r>
        <w:rPr>
          <w:rFonts w:ascii="Times New Roman" w:cs="Times New Roman" w:eastAsia="Times New Roman" w:hAnsi="Times New Roman"/>
          <w:b w:val="false"/>
          <w:bCs w:val="false"/>
          <w:sz w:val="24"/>
          <w:szCs w:val="24"/>
        </w:rPr>
        <w:t xml:space="preserve">	9</w:t>
      </w:r>
    </w:p>
    <w:p>
      <w:pPr>
        <w:pageBreakBefore/>
        <w:spacing w:after="240"/>
      </w:pPr>
      <w:r>
        <w:rPr>
          <w:rFonts w:ascii="Times New Roman" w:cs="Times New Roman" w:eastAsia="Times New Roman" w:hAnsi="Times New Roman"/>
          <w:b/>
          <w:bCs/>
          <w:sz w:val="28"/>
          <w:szCs w:val="28"/>
        </w:rPr>
        <w:t xml:space="preserve">Executive Summary</w:t>
      </w:r>
    </w:p>
    <w:p>
      <w:pPr>
        <w:spacing w:after="120" w:line="276"/>
        <w:jc w:val="left"/>
      </w:pPr>
      <w:r>
        <w:rPr>
          <w:rFonts w:ascii="Times New Roman" w:cs="Times New Roman" w:eastAsia="Times New Roman" w:hAnsi="Times New Roman"/>
          <w:sz w:val="24"/>
          <w:szCs w:val="24"/>
        </w:rPr>
        <w:t xml:space="preserve">Real-time embedded vision systems must process every pixel of a continuous video stream within a fixed time budget. General-purpose processors execute image filtering as a sequence of instructions whose timing varies with memory and cache behaviour, so they cannot guarantee the throughput and bounded latency that sustained operation requires. This report determines the most suitable register-transfer-level (RTL) hardware architecture for a real-time Sobel edge-detection accelerator operating on a streaming grayscale image source.</w:t>
      </w:r>
    </w:p>
    <w:p>
      <w:pPr>
        <w:spacing w:after="120" w:line="276"/>
        <w:jc w:val="left"/>
      </w:pPr>
      <w:r>
        <w:rPr>
          <w:rFonts w:ascii="Times New Roman" w:cs="Times New Roman" w:eastAsia="Times New Roman" w:hAnsi="Times New Roman"/>
          <w:sz w:val="24"/>
          <w:szCs w:val="24"/>
        </w:rPr>
        <w:t xml:space="preserve">Two candidate architectures were compared using a weighted decision matrix: a sequential filter that shares arithmetic hardware over several clock cycles per pixel, and a pipelined filter that uses line buffers and shift registers to produce one output pixel per clock cycle. The pipelined design was selected, implemented in VHDL, and analysed for throughput, latency, arithmetic behaviour, and resource usage. The design was then verified in simulation against a software reference model across four image sizes up to a full 640×480 frame.</w:t>
      </w:r>
    </w:p>
    <w:p>
      <w:pPr>
        <w:spacing w:after="120" w:line="276"/>
        <w:jc w:val="left"/>
      </w:pPr>
      <w:r>
        <w:rPr>
          <w:rFonts w:ascii="Times New Roman" w:cs="Times New Roman" w:eastAsia="Times New Roman" w:hAnsi="Times New Roman"/>
          <w:sz w:val="24"/>
          <w:szCs w:val="24"/>
        </w:rPr>
        <w:t xml:space="preserve">The application requires a sustained rate of 9.216 million pixels per second for 640×480 video at 30 frames per second. In simulation the pipelined design sustained one output pixel per clock cycle, or 100 million pixels per second at a 100 MHz clock, roughly ten times the requirement. Every output pixel matched the reference model exactly in all four verification runs, and the measured pipeline latency of 1,285 clock cycles (12.85 µs) agreed exactly with the analytical prediction. The arithmetic uses no multipliers, so the hardware cost is dominated by two small row buffers of on-chip memory; synthesis resource figures remain estimates until the Vivado reports are complete.</w:t>
      </w:r>
    </w:p>
    <w:p>
      <w:pPr>
        <w:spacing w:after="120" w:line="276"/>
        <w:jc w:val="left"/>
      </w:pPr>
      <w:r>
        <w:rPr>
          <w:rFonts w:ascii="Times New Roman" w:cs="Times New Roman" w:eastAsia="Times New Roman" w:hAnsi="Times New Roman"/>
          <w:sz w:val="24"/>
          <w:szCs w:val="24"/>
        </w:rPr>
        <w:t xml:space="preserve">The pipelined RTL filter is therefore recommended. Its throughput margin already covers full-HD video at 30 frames per second, and the line-buffer streaming pattern generalises to other convolution kernels, making the accelerator a reusable building block for embedded vision. Recommended next steps are to complete Vivado synthesis and timing verification, add a standard streaming interface, and extend the design toward colour processing and configurable kernels.</w:t>
      </w:r>
    </w:p>
    <w:p>
      <w:pPr>
        <w:pageBreakBefore/>
        <w:spacing w:after="240"/>
      </w:pPr>
      <w:r>
        <w:rPr>
          <w:rFonts w:ascii="Times New Roman" w:cs="Times New Roman" w:eastAsia="Times New Roman" w:hAnsi="Times New Roman"/>
          <w:b/>
          <w:bCs/>
          <w:sz w:val="28"/>
          <w:szCs w:val="28"/>
        </w:rPr>
        <w:t xml:space="preserve">Glossary</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rPr>
        <w:tc>
          <w:tcPr>
            <w:tcW w:type="dxa" w:w="234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Term</w:t>
            </w:r>
          </w:p>
        </w:tc>
        <w:tc>
          <w:tcPr>
            <w:tcW w:type="dxa" w:w="702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Definition</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ASIC</w:t>
            </w:r>
          </w:p>
        </w:tc>
        <w:tc>
          <w:tcPr>
            <w:tcW w:type="dxa" w:w="70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Application-specific integrated circuit; a custom-fabricated chip designed for a particular function.</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AXI-Stream</w:t>
            </w:r>
          </w:p>
        </w:tc>
        <w:tc>
          <w:tcPr>
            <w:tcW w:type="dxa" w:w="70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A streaming data interface standard using a ready/valid handshake to transfer data with back-pressure.</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BRAM</w:t>
            </w:r>
          </w:p>
        </w:tc>
        <w:tc>
          <w:tcPr>
            <w:tcW w:type="dxa" w:w="70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Block RAM; dedicated on-chip memory blocks within an FPGA.</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Convolution (2D)</w:t>
            </w:r>
          </w:p>
        </w:tc>
        <w:tc>
          <w:tcPr>
            <w:tcW w:type="dxa" w:w="70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An operation in which a kernel is slid across an image and combined with local pixels by multiply-accumulate.</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CPU</w:t>
            </w:r>
          </w:p>
        </w:tc>
        <w:tc>
          <w:tcPr>
            <w:tcW w:type="dxa" w:w="70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Central processing unit; a general-purpose instruction-executing processor.</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DSP block</w:t>
            </w:r>
          </w:p>
        </w:tc>
        <w:tc>
          <w:tcPr>
            <w:tcW w:type="dxa" w:w="70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Digital signal processing block; a hardened FPGA multiply-accumulate resource.</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Edge detection</w:t>
            </w:r>
          </w:p>
        </w:tc>
        <w:tc>
          <w:tcPr>
            <w:tcW w:type="dxa" w:w="70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Identification of intensity boundaries in an image, typically via gradient estimation.</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FPGA</w:t>
            </w:r>
          </w:p>
        </w:tc>
        <w:tc>
          <w:tcPr>
            <w:tcW w:type="dxa" w:w="70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Field-programmable gate array; a reconfigurable logic device.</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Flip-flop (FF)</w:t>
            </w:r>
          </w:p>
        </w:tc>
        <w:tc>
          <w:tcPr>
            <w:tcW w:type="dxa" w:w="70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A single-bit clocked storage element used to register signals.</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GHDL</w:t>
            </w:r>
          </w:p>
        </w:tc>
        <w:tc>
          <w:tcPr>
            <w:tcW w:type="dxa" w:w="70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An open-source simulator for VHDL designs.</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Golden model</w:t>
            </w:r>
          </w:p>
        </w:tc>
        <w:tc>
          <w:tcPr>
            <w:tcW w:type="dxa" w:w="70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A trusted software reference implementation used to check hardware outputs.</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Latency</w:t>
            </w:r>
          </w:p>
        </w:tc>
        <w:tc>
          <w:tcPr>
            <w:tcW w:type="dxa" w:w="70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The delay between data entering and the corresponding result leaving a circuit.</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Line buffer</w:t>
            </w:r>
          </w:p>
        </w:tc>
        <w:tc>
          <w:tcPr>
            <w:tcW w:type="dxa" w:w="70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On-chip memory storing one image row to provide vertically aligned pixels for windowing.</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LUT</w:t>
            </w:r>
          </w:p>
        </w:tc>
        <w:tc>
          <w:tcPr>
            <w:tcW w:type="dxa" w:w="70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Look-up table; the basic combinational logic element of an FPGA.</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Pipelining</w:t>
            </w:r>
          </w:p>
        </w:tc>
        <w:tc>
          <w:tcPr>
            <w:tcW w:type="dxa" w:w="70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Partitioning a datapath into registered stages so multiple operations proceed concurrently.</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PSNR</w:t>
            </w:r>
          </w:p>
        </w:tc>
        <w:tc>
          <w:tcPr>
            <w:tcW w:type="dxa" w:w="70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Peak signal-to-noise ratio; a logarithmic measure of image error, infinite for identical images.</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RTL</w:t>
            </w:r>
          </w:p>
        </w:tc>
        <w:tc>
          <w:tcPr>
            <w:tcW w:type="dxa" w:w="70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Register-transfer level; a hardware description abstraction in terms of registers and logic.</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Sobel operator</w:t>
            </w:r>
          </w:p>
        </w:tc>
        <w:tc>
          <w:tcPr>
            <w:tcW w:type="dxa" w:w="70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A pair of 3×3 kernels estimating horizontal and vertical image gradients.</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Throughput</w:t>
            </w:r>
          </w:p>
        </w:tc>
        <w:tc>
          <w:tcPr>
            <w:tcW w:type="dxa" w:w="70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The rate at which results are produced, here in output pixels per second.</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Timing closure</w:t>
            </w:r>
          </w:p>
        </w:tc>
        <w:tc>
          <w:tcPr>
            <w:tcW w:type="dxa" w:w="70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The state in which a synthesised circuit meets its target clock-period constraints.</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WNS</w:t>
            </w:r>
          </w:p>
        </w:tc>
        <w:tc>
          <w:tcPr>
            <w:tcW w:type="dxa" w:w="70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Worst negative slack; the most negative timing margin reported by static timing analysis.</w:t>
            </w:r>
          </w:p>
        </w:tc>
      </w:tr>
    </w:tbl>
    <w:p>
      <w:pPr>
        <w:pageBreakBefore/>
        <w:spacing w:after="240"/>
      </w:pPr>
      <w:r>
        <w:rPr>
          <w:rFonts w:ascii="Times New Roman" w:cs="Times New Roman" w:eastAsia="Times New Roman" w:hAnsi="Times New Roman"/>
          <w:b/>
          <w:bCs/>
          <w:sz w:val="28"/>
          <w:szCs w:val="28"/>
        </w:rPr>
        <w:t xml:space="preserve">List of Symbols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cantSplit/>
        </w:trPr>
        <w:tc>
          <w:tcPr>
            <w:tcW w:type="dxa" w:w="180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Symbol</w:t>
            </w:r>
          </w:p>
        </w:tc>
        <w:tc>
          <w:tcPr>
            <w:tcW w:type="dxa" w:w="576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Description</w:t>
            </w:r>
          </w:p>
        </w:tc>
        <w:tc>
          <w:tcPr>
            <w:tcW w:type="dxa" w:w="180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Units</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W</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Image width</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pixels</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H</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Image height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pixels</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F</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Frame rate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frames/s</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Npx</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Pixels per frame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pixels</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Rpx</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Required sustained pixel rate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pixels/s</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fclk</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Clock frequency</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Hz</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CPP</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Clock cycles per output pixel</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cycles</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Tseq</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Sequential-architecture throughput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pixels/s</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Tpipe</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Pipelined-architecture throughput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pixels/s</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L</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Total initial latency</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cycles</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Dw</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Window-formation delay</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cycles</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Da</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Arithmetic pipeline depth</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cycles</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Gx, Gy</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Horizontal and vertical Sobel gradients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M</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Approximate edge magnitude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pij</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Pixel intensity at window row i, column j</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S</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Total weighted decision-matrix score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wi, ri</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Decision-matrix weight and score for criterion i</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w:t>
            </w:r>
          </w:p>
        </w:tc>
      </w:tr>
    </w:tbl>
    <w:p>
      <w:pPr>
        <w:sectPr>
          <w:headerReference w:type="default" r:id="rId11"/>
          <w:footerReference w:type="default" r:id="rId12"/>
          <w:pgSz w:w="12240" w:h="15840" w:orient="portrait"/>
          <w:pgMar w:top="1440" w:right="1440" w:bottom="1440" w:left="1440" w:header="708" w:footer="708" w:gutter="0"/>
          <w:pgNumType w:start="1" w:fmt="lowerRoman"/>
          <w:docGrid w:linePitch="360"/>
        </w:sectPr>
      </w:pPr>
    </w:p>
    <w:p>
      <w:pPr>
        <w:keepNext/>
        <w:spacing w:after="160" w:before="320"/>
      </w:pPr>
      <w:r>
        <w:rPr>
          <w:rFonts w:ascii="Times New Roman" w:cs="Times New Roman" w:eastAsia="Times New Roman" w:hAnsi="Times New Roman"/>
          <w:b/>
          <w:bCs/>
          <w:sz w:val="28"/>
          <w:szCs w:val="28"/>
        </w:rPr>
        <w:t xml:space="preserve">1.0 Introduction</w:t>
      </w:r>
    </w:p>
    <w:p>
      <w:pPr>
        <w:spacing w:after="120" w:line="276"/>
        <w:jc w:val="left"/>
      </w:pPr>
      <w:r>
        <w:rPr>
          <w:rFonts w:ascii="Times New Roman" w:cs="Times New Roman" w:eastAsia="Times New Roman" w:hAnsi="Times New Roman"/>
          <w:sz w:val="24"/>
          <w:szCs w:val="24"/>
        </w:rPr>
        <w:t xml:space="preserve">Embedded vision systems are deployed in robotics, automotive driver assistance, industrial inspection, and consumer devices, where they must analyse a continuous stream of camera images in real time. A common early step in such systems is edge detection, which identifies the boundaries between regions of an image and reduces the data that later stages must process. The Sobel operator is a widely used edge detector based on two-dimensional (2D) convolution with a small fixed kernel.</w:t>
      </w:r>
    </w:p>
    <w:p>
      <w:pPr>
        <w:spacing w:after="120" w:line="276"/>
        <w:jc w:val="left"/>
      </w:pPr>
      <w:r>
        <w:rPr>
          <w:rFonts w:ascii="Times New Roman" w:cs="Times New Roman" w:eastAsia="Times New Roman" w:hAnsi="Times New Roman"/>
          <w:sz w:val="24"/>
          <w:szCs w:val="24"/>
        </w:rPr>
        <w:t xml:space="preserve">The engineering problem addressed in this report is that general-purpose processors may not guarantee the deterministic throughput and bounded latency required to apply Sobel filtering to a video stream in real time. A dedicated hardware accelerator described at the register-transfer level (RTL) and implemented on a field-programmable gate array (FPGA) can provide deterministic, high-throughput processing, but the designer must choose an appropriate architecture.</w:t>
      </w:r>
    </w:p>
    <w:p>
      <w:pPr>
        <w:spacing w:after="120" w:line="276"/>
        <w:jc w:val="left"/>
      </w:pPr>
      <w:r>
        <w:rPr>
          <w:rFonts w:ascii="Times New Roman" w:cs="Times New Roman" w:eastAsia="Times New Roman" w:hAnsi="Times New Roman"/>
          <w:sz w:val="24"/>
          <w:szCs w:val="24"/>
        </w:rPr>
        <w:t xml:space="preserve">This report determines the most suitable RTL architecture for a real-time 3×3 Sobel accelerator. Section 2.0 provides background on 2D convolution, Sobel filtering, and hardware acceleration. Section 3.0 states the objective, aims, and limitations. Section 4.0 describes two candidate architectures, and Section 5.0 presents the initial assessment used to select between them. Section 6.0 details the proposed pipelined solution, Section 7.0 presents the engineering analysis together with the simulation results, and Section 8.0 discusses the findings. Sections 9.0 and 10.0 give the conclusions and recommendations.</w:t>
      </w:r>
    </w:p>
    <w:p>
      <w:pPr>
        <w:keepNext/>
        <w:spacing w:after="160" w:before="320"/>
      </w:pPr>
      <w:r>
        <w:rPr>
          <w:rFonts w:ascii="Times New Roman" w:cs="Times New Roman" w:eastAsia="Times New Roman" w:hAnsi="Times New Roman"/>
          <w:b/>
          <w:bCs/>
          <w:sz w:val="28"/>
          <w:szCs w:val="28"/>
        </w:rPr>
        <w:t xml:space="preserve">2.0 Background</w:t>
      </w:r>
    </w:p>
    <w:p>
      <w:pPr>
        <w:spacing w:after="120" w:line="276"/>
        <w:jc w:val="left"/>
      </w:pPr>
      <w:r>
        <w:rPr>
          <w:rFonts w:ascii="Times New Roman" w:cs="Times New Roman" w:eastAsia="Times New Roman" w:hAnsi="Times New Roman"/>
          <w:sz w:val="24"/>
          <w:szCs w:val="24"/>
        </w:rPr>
        <w:t xml:space="preserve">Two-dimensional convolution slides a small coefficient matrix, called a kernel, across an image and computes each output pixel as the weighted sum of a local neighbourhood of input pixels. The same multiply-accumulate pattern repeats for every pixel, making the operation computationally regular but data-intensive, and therefore well suited to hardware acceleration. The kernel coefficients determine the filtering behaviour, including blurring, sharpening, and gradient estimation [1].</w:t>
      </w:r>
    </w:p>
    <w:p>
      <w:pPr>
        <w:spacing w:after="120" w:line="276"/>
        <w:jc w:val="left"/>
      </w:pPr>
      <w:r>
        <w:rPr>
          <w:rFonts w:ascii="Times New Roman" w:cs="Times New Roman" w:eastAsia="Times New Roman" w:hAnsi="Times New Roman"/>
          <w:sz w:val="24"/>
          <w:szCs w:val="24"/>
        </w:rPr>
        <w:t xml:space="preserve">Sobel edge detection applies two 3×3 kernels to estimate the horizontal and vertical intensity gradients, then combines them into an edge-magnitude image. It is favoured in embedded vision because it is computationally inexpensive, provides reasonable noise immunity through a built-in smoothing term, and maps efficiently onto fixed-function arithmetic; its small fixed kernel also makes it a representative case for studying convolution accelerators in general [2].</w:t>
      </w:r>
    </w:p>
    <w:p>
      <w:pPr>
        <w:spacing w:after="120" w:line="276"/>
        <w:jc w:val="left"/>
      </w:pPr>
      <w:r>
        <w:rPr>
          <w:rFonts w:ascii="Times New Roman" w:cs="Times New Roman" w:eastAsia="Times New Roman" w:hAnsi="Times New Roman"/>
          <w:sz w:val="24"/>
          <w:szCs w:val="24"/>
        </w:rPr>
        <w:t xml:space="preserve">Real-time processing imposes a hard timing constraint: every pixel of every frame must be processed within a fixed budget. A central processing unit (CPU) executes convolution as instructions whose timing is affected by memory access and cache behaviour, introducing variability that can break the timing budget [3]. FPGAs and RTL architectures instead implement the convolution as dedicated logic, forming a spatial datapath that processes pixels deterministically as they stream through, trading silicon area for throughput [4].</w:t>
      </w:r>
    </w:p>
    <w:p>
      <w:pPr>
        <w:spacing w:after="120" w:line="276"/>
        <w:jc w:val="left"/>
      </w:pPr>
      <w:r>
        <w:rPr>
          <w:rFonts w:ascii="Times New Roman" w:cs="Times New Roman" w:eastAsia="Times New Roman" w:hAnsi="Times New Roman"/>
          <w:sz w:val="24"/>
          <w:szCs w:val="24"/>
        </w:rPr>
        <w:t xml:space="preserve">Four quantities dominate such designs. Throughput measures output pixels per unit time and determines whether the frame rate can be sustained. Latency measures the delay from input to output and matters for closed-loop systems. Resource usage measures the look-up tables (LUTs), flip-flops (FFs), digital signal processing (DSP) blocks, and block RAM (BRAM) consumed, constraining cost. Timing closure determines whether the circuit can meet its target clock period; a design that cannot close timing cannot run at the intended frequency regardless of its theoretical merit.</w:t>
      </w:r>
    </w:p>
    <w:p>
      <w:pPr>
        <w:keepNext/>
        <w:spacing w:after="160" w:before="320"/>
      </w:pPr>
      <w:r>
        <w:rPr>
          <w:rFonts w:ascii="Times New Roman" w:cs="Times New Roman" w:eastAsia="Times New Roman" w:hAnsi="Times New Roman"/>
          <w:b/>
          <w:bCs/>
          <w:sz w:val="28"/>
          <w:szCs w:val="28"/>
        </w:rPr>
        <w:t xml:space="preserve">3.0 Objective</w:t>
      </w:r>
    </w:p>
    <w:p>
      <w:pPr>
        <w:keepNext/>
        <w:spacing w:after="120" w:before="240"/>
      </w:pPr>
      <w:r>
        <w:rPr>
          <w:rFonts w:ascii="Times New Roman" w:cs="Times New Roman" w:eastAsia="Times New Roman" w:hAnsi="Times New Roman"/>
          <w:b/>
          <w:bCs/>
          <w:sz w:val="24"/>
          <w:szCs w:val="24"/>
        </w:rPr>
        <w:t xml:space="preserve">3.1 Problem</w:t>
      </w:r>
    </w:p>
    <w:p>
      <w:pPr>
        <w:spacing w:after="120" w:line="276"/>
        <w:jc w:val="left"/>
      </w:pPr>
      <w:r>
        <w:rPr>
          <w:rFonts w:ascii="Times New Roman" w:cs="Times New Roman" w:eastAsia="Times New Roman" w:hAnsi="Times New Roman"/>
          <w:sz w:val="24"/>
          <w:szCs w:val="24"/>
        </w:rPr>
        <w:t xml:space="preserve">Real-time Sobel edge detection requires deterministic, sustained processing of a continuous pixel stream. A processor-based implementation may not provide guaranteed throughput and bounded latency at standard video resolutions and frame rates because instruction execution and memory access introduce variability. A dedicated RTL accelerator is required, but the most suitable architecture is not obvious.</w:t>
      </w:r>
    </w:p>
    <w:p>
      <w:pPr>
        <w:keepNext/>
        <w:spacing w:after="120" w:before="240"/>
      </w:pPr>
      <w:r>
        <w:rPr>
          <w:rFonts w:ascii="Times New Roman" w:cs="Times New Roman" w:eastAsia="Times New Roman" w:hAnsi="Times New Roman"/>
          <w:b/>
          <w:bCs/>
          <w:sz w:val="24"/>
          <w:szCs w:val="24"/>
        </w:rPr>
        <w:t xml:space="preserve">3.2 Purpose</w:t>
      </w:r>
    </w:p>
    <w:p>
      <w:pPr>
        <w:spacing w:after="120" w:line="276"/>
        <w:jc w:val="left"/>
      </w:pPr>
      <w:r>
        <w:rPr>
          <w:rFonts w:ascii="Times New Roman" w:cs="Times New Roman" w:eastAsia="Times New Roman" w:hAnsi="Times New Roman"/>
          <w:sz w:val="24"/>
          <w:szCs w:val="24"/>
        </w:rPr>
        <w:t xml:space="preserve">The purpose of this report is to determine the most suitable RTL hardware architecture for a real-time 3×3 Sobel edge-detection accelerator processing a streaming grayscale image source.</w:t>
      </w:r>
    </w:p>
    <w:p>
      <w:pPr>
        <w:keepNext/>
        <w:spacing w:after="120" w:before="240"/>
      </w:pPr>
      <w:r>
        <w:rPr>
          <w:rFonts w:ascii="Times New Roman" w:cs="Times New Roman" w:eastAsia="Times New Roman" w:hAnsi="Times New Roman"/>
          <w:b/>
          <w:bCs/>
          <w:sz w:val="24"/>
          <w:szCs w:val="24"/>
        </w:rPr>
        <w:t xml:space="preserve">3.3 Aims</w:t>
      </w:r>
    </w:p>
    <w:p>
      <w:pPr>
        <w:spacing w:after="120" w:line="276"/>
        <w:jc w:val="left"/>
      </w:pPr>
      <w:r>
        <w:rPr>
          <w:rFonts w:ascii="Times New Roman" w:cs="Times New Roman" w:eastAsia="Times New Roman" w:hAnsi="Times New Roman"/>
          <w:sz w:val="24"/>
          <w:szCs w:val="24"/>
        </w:rPr>
        <w:t xml:space="preserve">The aims of the project are to:</w:t>
      </w:r>
    </w:p>
    <w:p>
      <w:pPr>
        <w:spacing w:after="120" w:line="276"/>
        <w:ind w:left="360"/>
        <w:jc w:val="left"/>
      </w:pPr>
      <w:r>
        <w:rPr>
          <w:rFonts w:ascii="Times New Roman" w:cs="Times New Roman" w:eastAsia="Times New Roman" w:hAnsi="Times New Roman"/>
          <w:sz w:val="24"/>
          <w:szCs w:val="24"/>
        </w:rPr>
        <w:t xml:space="preserve">1.  Support at least 640×480 grayscale video at 30 frames per second, a sustained rate of 9.216 million pixels per second.</w:t>
      </w:r>
    </w:p>
    <w:p>
      <w:pPr>
        <w:spacing w:after="120" w:line="276"/>
        <w:ind w:left="360"/>
        <w:jc w:val="left"/>
      </w:pPr>
      <w:r>
        <w:rPr>
          <w:rFonts w:ascii="Times New Roman" w:cs="Times New Roman" w:eastAsia="Times New Roman" w:hAnsi="Times New Roman"/>
          <w:sz w:val="24"/>
          <w:szCs w:val="24"/>
        </w:rPr>
        <w:t xml:space="preserve">2.  Compare a sequential and a pipelined RTL architecture using cycles per output pixel as the primary throughput metric.</w:t>
      </w:r>
    </w:p>
    <w:p>
      <w:pPr>
        <w:spacing w:after="120" w:line="276"/>
        <w:ind w:left="360"/>
        <w:jc w:val="left"/>
      </w:pPr>
      <w:r>
        <w:rPr>
          <w:rFonts w:ascii="Times New Roman" w:cs="Times New Roman" w:eastAsia="Times New Roman" w:hAnsi="Times New Roman"/>
          <w:sz w:val="24"/>
          <w:szCs w:val="24"/>
        </w:rPr>
        <w:t xml:space="preserve">3.  Estimate or measure FPGA resource usage (LUTs, flip-flops, DSP blocks, BRAM) using Xilinx Vivado synthesis [6].</w:t>
      </w:r>
    </w:p>
    <w:p>
      <w:pPr>
        <w:spacing w:after="120" w:line="276"/>
        <w:ind w:left="360"/>
        <w:jc w:val="left"/>
      </w:pPr>
      <w:r>
        <w:rPr>
          <w:rFonts w:ascii="Times New Roman" w:cs="Times New Roman" w:eastAsia="Times New Roman" w:hAnsi="Times New Roman"/>
          <w:sz w:val="24"/>
          <w:szCs w:val="24"/>
        </w:rPr>
        <w:t xml:space="preserve">4.  Determine whether the selected design can meet a clock frequency sufficient for real-time processing of the target stream.</w:t>
      </w:r>
    </w:p>
    <w:p>
      <w:pPr>
        <w:spacing w:after="120" w:line="276"/>
        <w:ind w:left="360"/>
        <w:jc w:val="left"/>
      </w:pPr>
      <w:r>
        <w:rPr>
          <w:rFonts w:ascii="Times New Roman" w:cs="Times New Roman" w:eastAsia="Times New Roman" w:hAnsi="Times New Roman"/>
          <w:sz w:val="24"/>
          <w:szCs w:val="24"/>
        </w:rPr>
        <w:t xml:space="preserve">5.  Verify the RTL output against a software reference (golden) model to a defined accuracy.</w:t>
      </w:r>
    </w:p>
    <w:p>
      <w:pPr>
        <w:keepNext/>
        <w:spacing w:after="120" w:before="240"/>
      </w:pPr>
      <w:r>
        <w:rPr>
          <w:rFonts w:ascii="Times New Roman" w:cs="Times New Roman" w:eastAsia="Times New Roman" w:hAnsi="Times New Roman"/>
          <w:b/>
          <w:bCs/>
          <w:sz w:val="24"/>
          <w:szCs w:val="24"/>
        </w:rPr>
        <w:t xml:space="preserve">3.4 Limitations</w:t>
      </w:r>
    </w:p>
    <w:p>
      <w:pPr>
        <w:spacing w:after="120" w:line="276"/>
        <w:ind w:left="360"/>
        <w:jc w:val="left"/>
      </w:pPr>
      <w:r>
        <w:rPr>
          <w:rFonts w:ascii="Times New Roman" w:cs="Times New Roman" w:eastAsia="Times New Roman" w:hAnsi="Times New Roman"/>
          <w:sz w:val="24"/>
          <w:szCs w:val="24"/>
        </w:rPr>
        <w:t xml:space="preserve">–  Only grayscale (single-channel) images are processed; RGB colour is excluded.</w:t>
      </w:r>
    </w:p>
    <w:p>
      <w:pPr>
        <w:spacing w:after="120" w:line="276"/>
        <w:ind w:left="360"/>
        <w:jc w:val="left"/>
      </w:pPr>
      <w:r>
        <w:rPr>
          <w:rFonts w:ascii="Times New Roman" w:cs="Times New Roman" w:eastAsia="Times New Roman" w:hAnsi="Times New Roman"/>
          <w:sz w:val="24"/>
          <w:szCs w:val="24"/>
        </w:rPr>
        <w:t xml:space="preserve">–  Only the standard 3×3 Sobel operator is considered.</w:t>
      </w:r>
    </w:p>
    <w:p>
      <w:pPr>
        <w:spacing w:after="120" w:line="276"/>
        <w:ind w:left="360"/>
        <w:jc w:val="left"/>
      </w:pPr>
      <w:r>
        <w:rPr>
          <w:rFonts w:ascii="Times New Roman" w:cs="Times New Roman" w:eastAsia="Times New Roman" w:hAnsi="Times New Roman"/>
          <w:sz w:val="24"/>
          <w:szCs w:val="24"/>
        </w:rPr>
        <w:t xml:space="preserve">–  No physical camera interface is required; inputs are stored images or test vectors.</w:t>
      </w:r>
    </w:p>
    <w:p>
      <w:pPr>
        <w:spacing w:after="120" w:line="276"/>
        <w:ind w:left="360"/>
        <w:jc w:val="left"/>
      </w:pPr>
      <w:r>
        <w:rPr>
          <w:rFonts w:ascii="Times New Roman" w:cs="Times New Roman" w:eastAsia="Times New Roman" w:hAnsi="Times New Roman"/>
          <w:sz w:val="24"/>
          <w:szCs w:val="24"/>
        </w:rPr>
        <w:t xml:space="preserve">–  No full ASIC layout is performed and no neural-network inference is included.</w:t>
      </w:r>
    </w:p>
    <w:p>
      <w:pPr>
        <w:spacing w:after="120" w:line="276"/>
        <w:ind w:left="360"/>
        <w:jc w:val="left"/>
      </w:pPr>
      <w:r>
        <w:rPr>
          <w:rFonts w:ascii="Times New Roman" w:cs="Times New Roman" w:eastAsia="Times New Roman" w:hAnsi="Times New Roman"/>
          <w:sz w:val="24"/>
          <w:szCs w:val="24"/>
        </w:rPr>
        <w:t xml:space="preserve">–  The implementation is verified in simulation using stored inputs rather than live video.</w:t>
      </w:r>
    </w:p>
    <w:p>
      <w:pPr>
        <w:keepNext/>
        <w:spacing w:after="160" w:before="320"/>
      </w:pPr>
      <w:r>
        <w:rPr>
          <w:rFonts w:ascii="Times New Roman" w:cs="Times New Roman" w:eastAsia="Times New Roman" w:hAnsi="Times New Roman"/>
          <w:b/>
          <w:bCs/>
          <w:sz w:val="28"/>
          <w:szCs w:val="28"/>
        </w:rPr>
        <w:t xml:space="preserve">4.0 Potential Solutions</w:t>
      </w:r>
    </w:p>
    <w:p>
      <w:pPr>
        <w:keepNext/>
        <w:spacing w:after="120" w:before="240"/>
      </w:pPr>
      <w:r>
        <w:rPr>
          <w:rFonts w:ascii="Times New Roman" w:cs="Times New Roman" w:eastAsia="Times New Roman" w:hAnsi="Times New Roman"/>
          <w:b/>
          <w:bCs/>
          <w:sz w:val="24"/>
          <w:szCs w:val="24"/>
        </w:rPr>
        <w:t xml:space="preserve">4.1 Sequential RTL Filter</w:t>
      </w:r>
    </w:p>
    <w:p>
      <w:pPr>
        <w:spacing w:after="120" w:line="276"/>
        <w:jc w:val="left"/>
      </w:pPr>
      <w:r>
        <w:rPr>
          <w:rFonts w:ascii="Times New Roman" w:cs="Times New Roman" w:eastAsia="Times New Roman" w:hAnsi="Times New Roman"/>
          <w:sz w:val="24"/>
          <w:szCs w:val="24"/>
        </w:rPr>
        <w:t xml:space="preserve">The sequential RTL filter assembles a 3×3 pixel window and performs the Sobel arithmetic over several clock cycles using a small number of shared arithmetic units sequenced by a finite-state machine. Because few operations occur in parallel, it uses modest logic and is straightforward to design and verify. Its limitation is throughput: each output pixel requires multiple clock cycles, so the sustained rate is the clock frequency divided by the cycles per pixel, which may be insufficient at higher resolutions or frame rates.</w:t>
      </w:r>
    </w:p>
    <w:p>
      <w:pPr>
        <w:keepNext/>
        <w:spacing w:after="120" w:before="240"/>
      </w:pPr>
      <w:r>
        <w:rPr>
          <w:rFonts w:ascii="Times New Roman" w:cs="Times New Roman" w:eastAsia="Times New Roman" w:hAnsi="Times New Roman"/>
          <w:b/>
          <w:bCs/>
          <w:sz w:val="24"/>
          <w:szCs w:val="24"/>
        </w:rPr>
        <w:t xml:space="preserve">4.2 Pipelined RTL Filter</w:t>
      </w:r>
    </w:p>
    <w:p>
      <w:pPr>
        <w:spacing w:after="120" w:line="276"/>
        <w:jc w:val="left"/>
      </w:pPr>
      <w:r>
        <w:rPr>
          <w:rFonts w:ascii="Times New Roman" w:cs="Times New Roman" w:eastAsia="Times New Roman" w:hAnsi="Times New Roman"/>
          <w:sz w:val="24"/>
          <w:szCs w:val="24"/>
        </w:rPr>
        <w:t xml:space="preserve">The pipelined RTL filter uses two line buffers and shift registers to continuously assemble a 3×3 window from the incoming stream, and partitions the Sobel arithmetic into registered stages so that, after an initial fill delay, one output pixel is produced per clock cycle [4]. It is more complex and consumes more memory and registers, but it directly targets the high-throughput, low-latency streaming nature of the problem.</w:t>
      </w:r>
    </w:p>
    <w:p>
      <w:pPr>
        <w:keepNext/>
        <w:spacing w:after="160" w:before="320"/>
      </w:pPr>
      <w:r>
        <w:rPr>
          <w:rFonts w:ascii="Times New Roman" w:cs="Times New Roman" w:eastAsia="Times New Roman" w:hAnsi="Times New Roman"/>
          <w:b/>
          <w:bCs/>
          <w:sz w:val="28"/>
          <w:szCs w:val="28"/>
        </w:rPr>
        <w:t xml:space="preserve">5.0 Initial Assessment</w:t>
      </w:r>
    </w:p>
    <w:p>
      <w:pPr>
        <w:spacing w:after="120" w:line="276"/>
        <w:jc w:val="left"/>
      </w:pPr>
      <w:r>
        <w:rPr>
          <w:rFonts w:ascii="Times New Roman" w:cs="Times New Roman" w:eastAsia="Times New Roman" w:hAnsi="Times New Roman"/>
          <w:sz w:val="24"/>
          <w:szCs w:val="24"/>
        </w:rPr>
        <w:t xml:space="preserve">The two architectures are compared using a weighted decision matrix. Seven criteria, mapped onto the project aims and the engineering quantities of Section 2.0, are each weighted by importance and scored from 1 (poor) to 5 (excellent). The total weighted score for each candidate is given by Equation (1).</w:t>
      </w:r>
    </w:p>
    <w:p>
      <w:pPr>
        <w:tabs>
          <w:tab w:val="center" w:pos="4680"/>
          <w:tab w:val="right" w:pos="9360"/>
        </w:tabs>
        <w:spacing w:after="160" w:before="1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 Σ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(1)</w:t>
      </w:r>
    </w:p>
    <w:p>
      <w:pPr>
        <w:spacing w:after="120" w:line="276"/>
        <w:jc w:val="left"/>
      </w:pPr>
      <w:r>
        <w:rPr>
          <w:rFonts w:ascii="Times New Roman" w:cs="Times New Roman" w:eastAsia="Times New Roman" w:hAnsi="Times New Roman"/>
          <w:sz w:val="24"/>
          <w:szCs w:val="24"/>
        </w:rPr>
        <w:t xml:space="preserve">In Equation (1),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is the total weighted score,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sz w:val="24"/>
          <w:szCs w:val="24"/>
        </w:rPr>
        <w:t xml:space="preserve"> is the weight of criterion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sz w:val="24"/>
          <w:szCs w:val="24"/>
        </w:rPr>
        <w:t xml:space="preserve"> is the score awarded to the candidate for criterion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summed over all seven criteria. Throughput and latency receive the highest weights because the central problem is sustaining a deterministic real-time pixel rate; timing feasibility is weighted highly because a design that cannot close timing cannot meet the rate. Resource usage carries moderate weight, and implementation and verification complexity carry lower weight because they affect development effort rather than delivered performance.</w:t>
      </w:r>
    </w:p>
    <w:p>
      <w:pPr>
        <w:keepNext/>
        <w:spacing w:after="100" w:before="200"/>
      </w:pPr>
      <w:r>
        <w:rPr>
          <w:rFonts w:ascii="Times New Roman" w:cs="Times New Roman" w:eastAsia="Times New Roman" w:hAnsi="Times New Roman"/>
          <w:b/>
          <w:bCs/>
          <w:sz w:val="22"/>
          <w:szCs w:val="22"/>
        </w:rPr>
        <w:t xml:space="preserve">Table 1: Weighted decision matrix for selecting the RTL Sobel architecture.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060"/>
        <w:gridCol w:w="1260"/>
        <w:gridCol w:w="1260"/>
        <w:gridCol w:w="1260"/>
        <w:gridCol w:w="1260"/>
        <w:gridCol w:w="1260"/>
      </w:tblGrid>
      <w:tr>
        <w:trPr>
          <w:cantSplit/>
        </w:trPr>
        <w:tc>
          <w:tcPr>
            <w:tcW w:type="dxa" w:w="306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Criterion</w:t>
            </w:r>
          </w:p>
        </w:tc>
        <w:tc>
          <w:tcPr>
            <w:tcW w:type="dxa" w:w="126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Weight</w:t>
            </w:r>
          </w:p>
        </w:tc>
        <w:tc>
          <w:tcPr>
            <w:tcW w:type="dxa" w:w="126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Seq. r</w:t>
            </w:r>
          </w:p>
        </w:tc>
        <w:tc>
          <w:tcPr>
            <w:tcW w:type="dxa" w:w="126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Seq. w×r</w:t>
            </w:r>
          </w:p>
        </w:tc>
        <w:tc>
          <w:tcPr>
            <w:tcW w:type="dxa" w:w="126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Pipe. r</w:t>
            </w:r>
          </w:p>
        </w:tc>
        <w:tc>
          <w:tcPr>
            <w:tcW w:type="dxa" w:w="126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Pipe. w×r</w:t>
            </w:r>
          </w:p>
        </w:tc>
      </w:tr>
      <w:tr>
        <w:trPr>
          <w:cantSplit/>
        </w:trPr>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Throughput</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0.25</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2</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0.50</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5</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1.25</w:t>
            </w:r>
          </w:p>
        </w:tc>
      </w:tr>
      <w:tr>
        <w:trPr>
          <w:cantSplit/>
        </w:trPr>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Latency</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0.15</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3</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0.45</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4</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0.60</w:t>
            </w:r>
          </w:p>
        </w:tc>
      </w:tr>
      <w:tr>
        <w:trPr>
          <w:cantSplit/>
        </w:trPr>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Hardware resource usage</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0.15</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5</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0.75</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3</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0.45</w:t>
            </w:r>
          </w:p>
        </w:tc>
      </w:tr>
      <w:tr>
        <w:trPr>
          <w:cantSplit/>
        </w:trPr>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Timing feasibility</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0.15</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4</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0.60</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4</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0.60</w:t>
            </w:r>
          </w:p>
        </w:tc>
      </w:tr>
      <w:tr>
        <w:trPr>
          <w:cantSplit/>
        </w:trPr>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Implementation complexity</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0.10</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5</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0.50</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2</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0.20</w:t>
            </w:r>
          </w:p>
        </w:tc>
      </w:tr>
      <w:tr>
        <w:trPr>
          <w:cantSplit/>
        </w:trPr>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Verification complexity</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0.10</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4</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0.40</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3</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0.30</w:t>
            </w:r>
          </w:p>
        </w:tc>
      </w:tr>
      <w:tr>
        <w:trPr>
          <w:cantSplit/>
        </w:trPr>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Relevance to industry skills</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0.10</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3</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0.30</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5</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0.50</w:t>
            </w:r>
          </w:p>
        </w:tc>
      </w:tr>
      <w:tr>
        <w:trPr>
          <w:cantSplit/>
        </w:trPr>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Total weighted score (S)</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1.00</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3.50</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3.90</w:t>
            </w:r>
          </w:p>
        </w:tc>
      </w:tr>
    </w:tbl>
    <w:p>
      <w:pPr>
        <w:spacing w:after="120" w:before="160"/>
        <w:jc w:val="left"/>
      </w:pPr>
      <w:r>
        <w:rPr>
          <w:rFonts w:ascii="Times New Roman" w:cs="Times New Roman" w:eastAsia="Times New Roman" w:hAnsi="Times New Roman"/>
          <w:sz w:val="24"/>
          <w:szCs w:val="24"/>
        </w:rPr>
        <w:t xml:space="preserve">As shown in Table 1, the pipelined RTL filter achieves the higher total weighted score, driven by its superior throughput. The sequential design scores well on resource usage and simplicity but is penalised on throughput, the criterion most directly tied to the engineering problem. The pipelined RTL filter was therefore selected as the proposed solution, and the engineering analysis of Section 7.0 tests that selection quantitatively.</w:t>
      </w:r>
    </w:p>
    <w:p>
      <w:pPr>
        <w:keepNext/>
        <w:spacing w:after="160" w:before="320"/>
      </w:pPr>
      <w:r>
        <w:rPr>
          <w:rFonts w:ascii="Times New Roman" w:cs="Times New Roman" w:eastAsia="Times New Roman" w:hAnsi="Times New Roman"/>
          <w:b/>
          <w:bCs/>
          <w:sz w:val="28"/>
          <w:szCs w:val="28"/>
        </w:rPr>
        <w:t xml:space="preserve">6.0 Proposed Solution</w:t>
      </w:r>
    </w:p>
    <w:p>
      <w:pPr>
        <w:spacing w:after="120" w:line="276"/>
        <w:jc w:val="left"/>
      </w:pPr>
      <w:r>
        <w:rPr>
          <w:rFonts w:ascii="Times New Roman" w:cs="Times New Roman" w:eastAsia="Times New Roman" w:hAnsi="Times New Roman"/>
          <w:sz w:val="24"/>
          <w:szCs w:val="24"/>
        </w:rPr>
        <w:t xml:space="preserve">The proposed solution is a pipelined RTL Sobel edge-detection accelerator that processes a continuous stream of 8-bit grayscale pixels and produces one filtered output pixel per clock cycle in steady state. The design is written in VHDL and is organised into the hierarchy shown in Figure 1: a window-forming stage built from two line buffers and a bank of shift registers, followed by a two-stage arithmetic pipeline. Every stage is registered, so a new pixel is accepted on each clock edge once the pipeline has filled [4].</w:t>
      </w:r>
    </w:p>
    <w:p>
      <w:pPr>
        <w:spacing w:after="120" w:line="276"/>
        <w:jc w:val="left"/>
      </w:pPr>
      <w:r>
        <w:rPr>
          <w:rFonts w:ascii="Times New Roman" w:cs="Times New Roman" w:eastAsia="Times New Roman" w:hAnsi="Times New Roman"/>
          <w:sz w:val="24"/>
          <w:szCs w:val="24"/>
        </w:rPr>
        <w:t xml:space="preserve">Incoming pixels enter one per clock cycle. The two line buffers each store one full image row, holding the two previous rows so that the three vertically aligned pixels of the current window column are available at the same time. Three 3-tap shift registers then provide the horizontal taps, presenting all nine pixels of the window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00</w:t>
      </w:r>
      <w:r>
        <w:rPr>
          <w:rFonts w:ascii="Times New Roman" w:cs="Times New Roman" w:eastAsia="Times New Roman" w:hAnsi="Times New Roman"/>
          <w:sz w:val="24"/>
          <w:szCs w:val="24"/>
        </w:rPr>
        <w:t xml:space="preserve"> through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22</w:t>
      </w:r>
      <w:r>
        <w:rPr>
          <w:rFonts w:ascii="Times New Roman" w:cs="Times New Roman" w:eastAsia="Times New Roman" w:hAnsi="Times New Roman"/>
          <w:sz w:val="24"/>
          <w:szCs w:val="24"/>
        </w:rPr>
        <w:t xml:space="preserve">) to the arithmetic stages in parallel. The window labelling and the two Sobel kernels are shown in Figure 2 [1].</w:t>
      </w:r>
    </w:p>
    <w:p>
      <w:pPr>
        <w:spacing w:after="120" w:line="276"/>
        <w:jc w:val="left"/>
      </w:pPr>
      <w:r>
        <w:rPr>
          <w:rFonts w:ascii="Times New Roman" w:cs="Times New Roman" w:eastAsia="Times New Roman" w:hAnsi="Times New Roman"/>
          <w:sz w:val="24"/>
          <w:szCs w:val="24"/>
        </w:rPr>
        <w:t xml:space="preserve">The arithmetic datapath computes the horizontal gradient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vertAlign w:val="subscript"/>
        </w:rPr>
        <w:t xml:space="preserve">x</w:t>
      </w:r>
      <w:r>
        <w:rPr>
          <w:rFonts w:ascii="Times New Roman" w:cs="Times New Roman" w:eastAsia="Times New Roman" w:hAnsi="Times New Roman"/>
          <w:sz w:val="24"/>
          <w:szCs w:val="24"/>
        </w:rPr>
        <w:t xml:space="preserve"> and the vertical gradient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vertAlign w:val="subscript"/>
        </w:rPr>
        <w:t xml:space="preserve">y</w:t>
      </w:r>
      <w:r>
        <w:rPr>
          <w:rFonts w:ascii="Times New Roman" w:cs="Times New Roman" w:eastAsia="Times New Roman" w:hAnsi="Times New Roman"/>
          <w:sz w:val="24"/>
          <w:szCs w:val="24"/>
        </w:rPr>
        <w:t xml:space="preserve">, forms the approximate magnitude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vertAlign w:val="subscript"/>
        </w:rPr>
        <w:t xml:space="preserve">y</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and saturates the result to the 8-bit output range. A valid flag travels with the data through every pipeline register, so outputs produced while the buffers are filling, and along the image borders where no complete 3×3 window exists, are marked invalid; the output frame is therefore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− 2)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− 2) pixels. Figure 3 shows the resulting behaviour: a one-time fill latency followed by one output pixel per clock cycle.</w:t>
      </w:r>
    </w:p>
    <w:p>
      <w:pPr>
        <w:keepNext/>
        <w:spacing w:after="60" w:before="200"/>
        <w:jc w:val="center"/>
      </w:pPr>
      <w:r>
        <w:drawing>
          <wp:inline distT="0" distB="0" distL="0" distR="0">
            <wp:extent cx="5848350" cy="2724150"/>
            <wp:effectExtent t="0" r="0" b="0" l="0"/>
            <wp:docPr id="1" name="Figure 1: Block diagram of the" descr="Figure 1: Block diagram of the pipelined Sobel accelerator." title="Figure 1: Block diagram of the pipelined Sobel accel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48350" cy="272415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1: Block diagram of the pipelined Sobel accelerator.</w:t>
      </w:r>
    </w:p>
    <w:p>
      <w:pPr>
        <w:keepNext/>
        <w:spacing w:after="60" w:before="200"/>
        <w:jc w:val="center"/>
      </w:pPr>
      <w:r>
        <w:drawing>
          <wp:inline distT="0" distB="0" distL="0" distR="0">
            <wp:extent cx="5667375" cy="2066925"/>
            <wp:effectExtent t="0" r="0" b="0" l="0"/>
            <wp:docPr id="1" name="Figure 2: The 3×3 pixel window" descr="Figure 2: The 3×3 pixel window and the horizontal (Gx) and vertical (Gy) Sobel kernels." title="Figure 2: The 3×3 pixel window and the horizontal (Gx) and vertical (Gy) Sobel ker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7375" cy="206692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2: The 3×3 pixel window and the horizontal (Gx) and vertical (Gy) Sobel kernels.</w:t>
      </w:r>
    </w:p>
    <w:p>
      <w:pPr>
        <w:keepNext/>
        <w:spacing w:after="60" w:before="200"/>
        <w:jc w:val="center"/>
      </w:pPr>
      <w:r>
        <w:drawing>
          <wp:inline distT="0" distB="0" distL="0" distR="0">
            <wp:extent cx="5848350" cy="2409825"/>
            <wp:effectExtent t="0" r="0" b="0" l="0"/>
            <wp:docPr id="1" name="Figure 3: Pipeline timing, sho" descr="Figure 3: Pipeline timing, showing the fill latency and the one-pixel-per-cycle steady state." title="Figure 3: Pipeline timing, showing the fill latency and the one-pixel-per-cycle steady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848350" cy="240982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3: Pipeline timing, showing the fill latency and the one-pixel-per-cycle steady state.</w:t>
      </w:r>
    </w:p>
    <w:p>
      <w:pPr>
        <w:keepNext/>
        <w:spacing w:after="160" w:before="320"/>
      </w:pPr>
      <w:r>
        <w:rPr>
          <w:rFonts w:ascii="Times New Roman" w:cs="Times New Roman" w:eastAsia="Times New Roman" w:hAnsi="Times New Roman"/>
          <w:b/>
          <w:bCs/>
          <w:sz w:val="28"/>
          <w:szCs w:val="28"/>
        </w:rPr>
        <w:t xml:space="preserve">7.0 Engineering Analysis</w:t>
      </w:r>
    </w:p>
    <w:p>
      <w:pPr>
        <w:spacing w:after="120" w:line="276"/>
        <w:jc w:val="left"/>
      </w:pPr>
      <w:r>
        <w:rPr>
          <w:rFonts w:ascii="Times New Roman" w:cs="Times New Roman" w:eastAsia="Times New Roman" w:hAnsi="Times New Roman"/>
          <w:sz w:val="24"/>
          <w:szCs w:val="24"/>
        </w:rPr>
        <w:t xml:space="preserve">The analysis proceeds from the application requirement to the measured behaviour of the design. Section 7.1 establishes the pixel rate the accelerator must sustain, Sections 7.2 and 7.3 compare the throughput of the sequential and pipelined architectures, Section 7.4 derives and then measures the pipeline latency, and Section 7.5 examines the Sobel arithmetic and its bit widths. Sections 7.6 through 7.8 cover resource usage, verification against a software golden model, and the sensitivity and limitations of the analysis. All simulation results were obtained with the GHDL simulator (VHDL-2008) using a file-driven testbench and a 100 MHz testbench clock [5].</w:t>
      </w:r>
    </w:p>
    <w:p>
      <w:pPr>
        <w:keepNext/>
        <w:spacing w:after="120" w:before="240"/>
      </w:pPr>
      <w:r>
        <w:rPr>
          <w:rFonts w:ascii="Times New Roman" w:cs="Times New Roman" w:eastAsia="Times New Roman" w:hAnsi="Times New Roman"/>
          <w:b/>
          <w:bCs/>
          <w:sz w:val="24"/>
          <w:szCs w:val="24"/>
        </w:rPr>
        <w:t xml:space="preserve">7.1 Real-Time Throughput Requirement</w:t>
      </w:r>
    </w:p>
    <w:p>
      <w:pPr>
        <w:spacing w:after="120" w:line="276"/>
        <w:jc w:val="left"/>
      </w:pPr>
      <w:r>
        <w:rPr>
          <w:rFonts w:ascii="Times New Roman" w:cs="Times New Roman" w:eastAsia="Times New Roman" w:hAnsi="Times New Roman"/>
          <w:sz w:val="24"/>
          <w:szCs w:val="24"/>
        </w:rPr>
        <w:t xml:space="preserve">The first requirement is the sustained pixel rate that the accelerator must support. The number of pixels in one frame is the product of the image width and height, as given in Equation (2).</w:t>
      </w:r>
    </w:p>
    <w:p>
      <w:pPr>
        <w:tabs>
          <w:tab w:val="center" w:pos="4680"/>
          <w:tab w:val="right" w:pos="9360"/>
        </w:tabs>
        <w:spacing w:after="160" w:before="1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vertAlign w:val="subscript"/>
        </w:rPr>
        <w:t xml:space="preserve">px</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(2)</w:t>
      </w:r>
    </w:p>
    <w:p>
      <w:pPr>
        <w:spacing w:after="120" w:line="276"/>
        <w:jc w:val="left"/>
      </w:pPr>
      <w:r>
        <w:rPr>
          <w:rFonts w:ascii="Times New Roman" w:cs="Times New Roman" w:eastAsia="Times New Roman" w:hAnsi="Times New Roman"/>
          <w:sz w:val="24"/>
          <w:szCs w:val="24"/>
        </w:rPr>
        <w:t xml:space="preserve">In Equation (2),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vertAlign w:val="subscript"/>
        </w:rPr>
        <w:t xml:space="preserve">px</w:t>
      </w:r>
      <w:r>
        <w:rPr>
          <w:rFonts w:ascii="Times New Roman" w:cs="Times New Roman" w:eastAsia="Times New Roman" w:hAnsi="Times New Roman"/>
          <w:sz w:val="24"/>
          <w:szCs w:val="24"/>
        </w:rPr>
        <w:t xml:space="preserve"> is the number of pixels in one frame,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is the image width in pixels,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is the image height in pixels. The required sustained pixel rate is the pixels per frame multiplied by the frame rate, as in Equation (3).</w:t>
      </w:r>
    </w:p>
    <w:p>
      <w:pPr>
        <w:tabs>
          <w:tab w:val="center" w:pos="4680"/>
          <w:tab w:val="right" w:pos="9360"/>
        </w:tabs>
        <w:spacing w:after="160" w:before="1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vertAlign w:val="subscript"/>
        </w:rPr>
        <w:t xml:space="preserve">px</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(3)</w:t>
      </w:r>
    </w:p>
    <w:p>
      <w:pPr>
        <w:spacing w:after="120" w:line="276"/>
        <w:jc w:val="left"/>
      </w:pPr>
      <w:r>
        <w:rPr>
          <w:rFonts w:ascii="Times New Roman" w:cs="Times New Roman" w:eastAsia="Times New Roman" w:hAnsi="Times New Roman"/>
          <w:sz w:val="24"/>
          <w:szCs w:val="24"/>
        </w:rPr>
        <w:t xml:space="preserve">In Equation (3),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vertAlign w:val="subscript"/>
        </w:rPr>
        <w:t xml:space="preserve">px</w:t>
      </w:r>
      <w:r>
        <w:rPr>
          <w:rFonts w:ascii="Times New Roman" w:cs="Times New Roman" w:eastAsia="Times New Roman" w:hAnsi="Times New Roman"/>
          <w:sz w:val="24"/>
          <w:szCs w:val="24"/>
        </w:rPr>
        <w:t xml:space="preserve"> is the required pixel rate in pixels per second and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is the frame rate in frames per second. For the target of 640×480 grayscale video at 30 frames per second, Equation (3) gives a required rate of 640 × 480 × 30 = 9.216 × 10⁶ pixels per second. Any candidate architecture must sustain at least this rate to meet the project aim.</w:t>
      </w:r>
    </w:p>
    <w:p>
      <w:pPr>
        <w:keepNext/>
        <w:spacing w:after="120" w:before="240"/>
      </w:pPr>
      <w:r>
        <w:rPr>
          <w:rFonts w:ascii="Times New Roman" w:cs="Times New Roman" w:eastAsia="Times New Roman" w:hAnsi="Times New Roman"/>
          <w:b/>
          <w:bCs/>
          <w:sz w:val="24"/>
          <w:szCs w:val="24"/>
        </w:rPr>
        <w:t xml:space="preserve">7.2 Sequential RTL Throughput</w:t>
      </w:r>
    </w:p>
    <w:p>
      <w:pPr>
        <w:spacing w:after="120" w:line="276"/>
        <w:jc w:val="left"/>
      </w:pPr>
      <w:r>
        <w:rPr>
          <w:rFonts w:ascii="Times New Roman" w:cs="Times New Roman" w:eastAsia="Times New Roman" w:hAnsi="Times New Roman"/>
          <w:sz w:val="24"/>
          <w:szCs w:val="24"/>
        </w:rPr>
        <w:t xml:space="preserve">A sequential architecture shares a small number of arithmetic units across the Sobel computation, so it needs several clock cycles for each output pixel. The exact count depends on how many multiply-accumulate and absolute-value steps are serialised. The sustained throughput of such a design is given by Equation (4).</w:t>
      </w:r>
    </w:p>
    <w:p>
      <w:pPr>
        <w:tabs>
          <w:tab w:val="center" w:pos="4680"/>
          <w:tab w:val="right" w:pos="9360"/>
        </w:tabs>
        <w:spacing w:after="160" w:before="1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24"/>
          <w:szCs w:val="24"/>
          <w:vertAlign w:val="subscript"/>
        </w:rPr>
        <w:t xml:space="preserve">seq</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iCs/>
          <w:sz w:val="24"/>
          <w:szCs w:val="24"/>
          <w:vertAlign w:val="subscript"/>
        </w:rPr>
        <w:t xml:space="preserve">clk</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CPP</w:t>
      </w:r>
      <w:r>
        <w:rPr>
          <w:rFonts w:ascii="Times New Roman" w:cs="Times New Roman" w:eastAsia="Times New Roman" w:hAnsi="Times New Roman"/>
          <w:sz w:val="24"/>
          <w:szCs w:val="24"/>
        </w:rPr>
        <w:t xml:space="preserve">	(4)</w:t>
      </w:r>
    </w:p>
    <w:p>
      <w:pPr>
        <w:spacing w:after="120" w:line="276"/>
        <w:jc w:val="left"/>
      </w:pPr>
      <w:r>
        <w:rPr>
          <w:rFonts w:ascii="Times New Roman" w:cs="Times New Roman" w:eastAsia="Times New Roman" w:hAnsi="Times New Roman"/>
          <w:sz w:val="24"/>
          <w:szCs w:val="24"/>
        </w:rPr>
        <w:t xml:space="preserve">In Equation (4),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24"/>
          <w:szCs w:val="24"/>
          <w:vertAlign w:val="subscript"/>
        </w:rPr>
        <w:t xml:space="preserve">seq</w:t>
      </w:r>
      <w:r>
        <w:rPr>
          <w:rFonts w:ascii="Times New Roman" w:cs="Times New Roman" w:eastAsia="Times New Roman" w:hAnsi="Times New Roman"/>
          <w:sz w:val="24"/>
          <w:szCs w:val="24"/>
        </w:rPr>
        <w:t xml:space="preserve"> is the sequential throughput in output pixels per second,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iCs/>
          <w:sz w:val="24"/>
          <w:szCs w:val="24"/>
          <w:vertAlign w:val="subscript"/>
        </w:rPr>
        <w:t xml:space="preserve">clk</w:t>
      </w:r>
      <w:r>
        <w:rPr>
          <w:rFonts w:ascii="Times New Roman" w:cs="Times New Roman" w:eastAsia="Times New Roman" w:hAnsi="Times New Roman"/>
          <w:sz w:val="24"/>
          <w:szCs w:val="24"/>
        </w:rPr>
        <w:t xml:space="preserve"> is the clock frequency in hertz, and </w:t>
      </w:r>
      <w:r>
        <w:rPr>
          <w:rFonts w:ascii="Times New Roman" w:cs="Times New Roman" w:eastAsia="Times New Roman" w:hAnsi="Times New Roman"/>
          <w:i/>
          <w:iCs/>
          <w:sz w:val="24"/>
          <w:szCs w:val="24"/>
        </w:rPr>
        <w:t xml:space="preserve">CPP</w:t>
      </w:r>
      <w:r>
        <w:rPr>
          <w:rFonts w:ascii="Times New Roman" w:cs="Times New Roman" w:eastAsia="Times New Roman" w:hAnsi="Times New Roman"/>
          <w:sz w:val="24"/>
          <w:szCs w:val="24"/>
        </w:rPr>
        <w:t xml:space="preserve"> is the number of clock cycles required per output pixel. At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iCs/>
          <w:sz w:val="24"/>
          <w:szCs w:val="24"/>
          <w:vertAlign w:val="subscript"/>
        </w:rPr>
        <w:t xml:space="preserve">clk</w:t>
      </w:r>
      <w:r>
        <w:rPr>
          <w:rFonts w:ascii="Times New Roman" w:cs="Times New Roman" w:eastAsia="Times New Roman" w:hAnsi="Times New Roman"/>
          <w:sz w:val="24"/>
          <w:szCs w:val="24"/>
        </w:rPr>
        <w:t xml:space="preserve"> = 100 MHz and a representative </w:t>
      </w:r>
      <w:r>
        <w:rPr>
          <w:rFonts w:ascii="Times New Roman" w:cs="Times New Roman" w:eastAsia="Times New Roman" w:hAnsi="Times New Roman"/>
          <w:i/>
          <w:iCs/>
          <w:sz w:val="24"/>
          <w:szCs w:val="24"/>
        </w:rPr>
        <w:t xml:space="preserve">CPP</w:t>
      </w:r>
      <w:r>
        <w:rPr>
          <w:rFonts w:ascii="Times New Roman" w:cs="Times New Roman" w:eastAsia="Times New Roman" w:hAnsi="Times New Roman"/>
          <w:sz w:val="24"/>
          <w:szCs w:val="24"/>
        </w:rPr>
        <w:t xml:space="preserve"> = 8, the sequential throughput is 1.25 × 10⁷ pixels per second. This nominally exceeds the 640×480 target, but the margin shrinks quickly as resolution increases or as </w:t>
      </w:r>
      <w:r>
        <w:rPr>
          <w:rFonts w:ascii="Times New Roman" w:cs="Times New Roman" w:eastAsia="Times New Roman" w:hAnsi="Times New Roman"/>
          <w:i/>
          <w:iCs/>
          <w:sz w:val="24"/>
          <w:szCs w:val="24"/>
        </w:rPr>
        <w:t xml:space="preserve">CPP</w:t>
      </w:r>
      <w:r>
        <w:rPr>
          <w:rFonts w:ascii="Times New Roman" w:cs="Times New Roman" w:eastAsia="Times New Roman" w:hAnsi="Times New Roman"/>
          <w:sz w:val="24"/>
          <w:szCs w:val="24"/>
        </w:rPr>
        <w:t xml:space="preserve"> grows with control overhead, and it leaves little headroom for higher frame rates.</w:t>
      </w:r>
    </w:p>
    <w:p>
      <w:pPr>
        <w:keepNext/>
        <w:spacing w:after="120" w:before="240"/>
      </w:pPr>
      <w:r>
        <w:rPr>
          <w:rFonts w:ascii="Times New Roman" w:cs="Times New Roman" w:eastAsia="Times New Roman" w:hAnsi="Times New Roman"/>
          <w:b/>
          <w:bCs/>
          <w:sz w:val="24"/>
          <w:szCs w:val="24"/>
        </w:rPr>
        <w:t xml:space="preserve">7.3 Pipelined RTL Throughput</w:t>
      </w:r>
    </w:p>
    <w:p>
      <w:pPr>
        <w:spacing w:after="120" w:line="276"/>
        <w:jc w:val="left"/>
      </w:pPr>
      <w:r>
        <w:rPr>
          <w:rFonts w:ascii="Times New Roman" w:cs="Times New Roman" w:eastAsia="Times New Roman" w:hAnsi="Times New Roman"/>
          <w:sz w:val="24"/>
          <w:szCs w:val="24"/>
        </w:rPr>
        <w:t xml:space="preserve">In the pipelined architecture every stage is registered and operates concurrently. Once the line buffers and pipeline registers have filled, the design accepts one input pixel and produces one output pixel on every clock cycle, so the steady-state throughput reduces to Equation (5).</w:t>
      </w:r>
    </w:p>
    <w:p>
      <w:pPr>
        <w:tabs>
          <w:tab w:val="center" w:pos="4680"/>
          <w:tab w:val="right" w:pos="9360"/>
        </w:tabs>
        <w:spacing w:after="160" w:before="1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24"/>
          <w:szCs w:val="24"/>
          <w:vertAlign w:val="subscript"/>
        </w:rPr>
        <w:t xml:space="preserve">pipe</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iCs/>
          <w:sz w:val="24"/>
          <w:szCs w:val="24"/>
          <w:vertAlign w:val="subscript"/>
        </w:rPr>
        <w:t xml:space="preserve">clk</w:t>
      </w:r>
      <w:r>
        <w:rPr>
          <w:rFonts w:ascii="Times New Roman" w:cs="Times New Roman" w:eastAsia="Times New Roman" w:hAnsi="Times New Roman"/>
          <w:sz w:val="24"/>
          <w:szCs w:val="24"/>
        </w:rPr>
        <w:t xml:space="preserve">	(5)</w:t>
      </w:r>
    </w:p>
    <w:p>
      <w:pPr>
        <w:spacing w:after="120" w:line="276"/>
        <w:jc w:val="left"/>
      </w:pPr>
      <w:r>
        <w:rPr>
          <w:rFonts w:ascii="Times New Roman" w:cs="Times New Roman" w:eastAsia="Times New Roman" w:hAnsi="Times New Roman"/>
          <w:sz w:val="24"/>
          <w:szCs w:val="24"/>
        </w:rPr>
        <w:t xml:space="preserve">In Equation (5),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24"/>
          <w:szCs w:val="24"/>
          <w:vertAlign w:val="subscript"/>
        </w:rPr>
        <w:t xml:space="preserve">pipe</w:t>
      </w:r>
      <w:r>
        <w:rPr>
          <w:rFonts w:ascii="Times New Roman" w:cs="Times New Roman" w:eastAsia="Times New Roman" w:hAnsi="Times New Roman"/>
          <w:sz w:val="24"/>
          <w:szCs w:val="24"/>
        </w:rPr>
        <w:t xml:space="preserve"> is the pipelined steady-state throughput in output pixels per second and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iCs/>
          <w:sz w:val="24"/>
          <w:szCs w:val="24"/>
          <w:vertAlign w:val="subscript"/>
        </w:rPr>
        <w:t xml:space="preserve">clk</w:t>
      </w:r>
      <w:r>
        <w:rPr>
          <w:rFonts w:ascii="Times New Roman" w:cs="Times New Roman" w:eastAsia="Times New Roman" w:hAnsi="Times New Roman"/>
          <w:sz w:val="24"/>
          <w:szCs w:val="24"/>
        </w:rPr>
        <w:t xml:space="preserve"> is the clock frequency in hertz. At 100 MHz the design sustains 1.0 × 10⁸ pixels per second, roughly ten times the requirement from Section 7.1 and an order of magnitude above the sequential estimate of Section 7.2.</w:t>
      </w:r>
    </w:p>
    <w:p>
      <w:pPr>
        <w:spacing w:after="120" w:line="276"/>
        <w:jc w:val="left"/>
      </w:pPr>
      <w:r>
        <w:rPr>
          <w:rFonts w:ascii="Times New Roman" w:cs="Times New Roman" w:eastAsia="Times New Roman" w:hAnsi="Times New Roman"/>
          <w:sz w:val="24"/>
          <w:szCs w:val="24"/>
        </w:rPr>
        <w:t xml:space="preserve">Simulation confirmed this behaviour. In the 640×480 run the testbench streamed all 307,200 input pixels through the design with no stalls, one pixel per clock, and the full frame completed in 3.085 ms of simulated time. At 100 MHz this corresponds to approximately 324 frames per second, so the measured steady-state throughput matches Equation (5).</w:t>
      </w:r>
    </w:p>
    <w:p>
      <w:pPr>
        <w:keepNext/>
        <w:spacing w:after="120" w:before="240"/>
      </w:pPr>
      <w:r>
        <w:rPr>
          <w:rFonts w:ascii="Times New Roman" w:cs="Times New Roman" w:eastAsia="Times New Roman" w:hAnsi="Times New Roman"/>
          <w:b/>
          <w:bCs/>
          <w:sz w:val="24"/>
          <w:szCs w:val="24"/>
        </w:rPr>
        <w:t xml:space="preserve">7.4 Latency Analysis</w:t>
      </w:r>
    </w:p>
    <w:p>
      <w:pPr>
        <w:spacing w:after="120" w:line="276"/>
        <w:jc w:val="left"/>
      </w:pPr>
      <w:r>
        <w:rPr>
          <w:rFonts w:ascii="Times New Roman" w:cs="Times New Roman" w:eastAsia="Times New Roman" w:hAnsi="Times New Roman"/>
          <w:sz w:val="24"/>
          <w:szCs w:val="24"/>
        </w:rPr>
        <w:t xml:space="preserve">Latency is the delay between a pixel entering the accelerator and the corresponding output pixel becoming valid, and it is distinct from throughput. For this design the latency has three contributions: the line-buffer fill, the window-formation delay, and the arithmetic pipeline depth, as expressed in Equation (6).</w:t>
      </w:r>
    </w:p>
    <w:p>
      <w:pPr>
        <w:tabs>
          <w:tab w:val="center" w:pos="4680"/>
          <w:tab w:val="right" w:pos="9360"/>
        </w:tabs>
        <w:spacing w:after="160" w:before="1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 = 2</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vertAlign w:val="subscript"/>
        </w:rPr>
        <w:t xml:space="preserve">w</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vertAlign w:val="subscript"/>
        </w:rPr>
        <w:t xml:space="preserve">a</w:t>
      </w:r>
      <w:r>
        <w:rPr>
          <w:rFonts w:ascii="Times New Roman" w:cs="Times New Roman" w:eastAsia="Times New Roman" w:hAnsi="Times New Roman"/>
          <w:sz w:val="24"/>
          <w:szCs w:val="24"/>
        </w:rPr>
        <w:t xml:space="preserve">	(6)</w:t>
      </w:r>
    </w:p>
    <w:p>
      <w:pPr>
        <w:spacing w:after="120" w:line="276"/>
        <w:jc w:val="left"/>
      </w:pPr>
      <w:r>
        <w:rPr>
          <w:rFonts w:ascii="Times New Roman" w:cs="Times New Roman" w:eastAsia="Times New Roman" w:hAnsi="Times New Roman"/>
          <w:sz w:val="24"/>
          <w:szCs w:val="24"/>
        </w:rPr>
        <w:t xml:space="preserve">In Equation (6),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 is the total latency in clock cycles,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is the image width in pixels,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vertAlign w:val="subscript"/>
        </w:rPr>
        <w:t xml:space="preserve">w</w:t>
      </w:r>
      <w:r>
        <w:rPr>
          <w:rFonts w:ascii="Times New Roman" w:cs="Times New Roman" w:eastAsia="Times New Roman" w:hAnsi="Times New Roman"/>
          <w:sz w:val="24"/>
          <w:szCs w:val="24"/>
        </w:rPr>
        <w:t xml:space="preserve"> is the window-formation delay of the shift-register stage in cycles, and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vertAlign w:val="subscript"/>
        </w:rPr>
        <w:t xml:space="preserve">a</w:t>
      </w:r>
      <w:r>
        <w:rPr>
          <w:rFonts w:ascii="Times New Roman" w:cs="Times New Roman" w:eastAsia="Times New Roman" w:hAnsi="Times New Roman"/>
          <w:sz w:val="24"/>
          <w:szCs w:val="24"/>
        </w:rPr>
        <w:t xml:space="preserve"> is the depth of the arithmetic pipeline in cycles. Two full image rows (2</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 1,280 cycles at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 640) must enter the line buffers before the first complete window column exists; window formation adds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vertAlign w:val="subscript"/>
        </w:rPr>
        <w:t xml:space="preserve">w</w:t>
      </w:r>
      <w:r>
        <w:rPr>
          <w:rFonts w:ascii="Times New Roman" w:cs="Times New Roman" w:eastAsia="Times New Roman" w:hAnsi="Times New Roman"/>
          <w:sz w:val="24"/>
          <w:szCs w:val="24"/>
        </w:rPr>
        <w:t xml:space="preserve"> = 3 cycles and the two registered arithmetic stages add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vertAlign w:val="subscript"/>
        </w:rPr>
        <w:t xml:space="preserve">a</w:t>
      </w:r>
      <w:r>
        <w:rPr>
          <w:rFonts w:ascii="Times New Roman" w:cs="Times New Roman" w:eastAsia="Times New Roman" w:hAnsi="Times New Roman"/>
          <w:sz w:val="24"/>
          <w:szCs w:val="24"/>
        </w:rPr>
        <w:t xml:space="preserve"> = 2 cycles, for a predicted latency of 1,285 cycles.</w:t>
      </w:r>
    </w:p>
    <w:p>
      <w:pPr>
        <w:spacing w:after="120" w:line="276"/>
        <w:jc w:val="left"/>
      </w:pPr>
      <w:r>
        <w:rPr>
          <w:rFonts w:ascii="Times New Roman" w:cs="Times New Roman" w:eastAsia="Times New Roman" w:hAnsi="Times New Roman"/>
          <w:sz w:val="24"/>
          <w:szCs w:val="24"/>
        </w:rPr>
        <w:t xml:space="preserve">The measured latency in simulation was exactly 1,285 clock cycles (12.85 µs at 100 MHz) from the first pixel clocked in to the first assertion of the output valid signal, which confirms the model in Equation (6). This latency is paid once at the start of the stream and does not reduce steady-state throughput; against a 33 ms frame period at 30 frames per second it is negligible.</w:t>
      </w:r>
    </w:p>
    <w:p>
      <w:pPr>
        <w:keepNext/>
        <w:spacing w:after="120" w:before="240"/>
      </w:pPr>
      <w:r>
        <w:rPr>
          <w:rFonts w:ascii="Times New Roman" w:cs="Times New Roman" w:eastAsia="Times New Roman" w:hAnsi="Times New Roman"/>
          <w:b/>
          <w:bCs/>
          <w:sz w:val="24"/>
          <w:szCs w:val="24"/>
        </w:rPr>
        <w:t xml:space="preserve">7.5 Sobel Arithmetic Analysis</w:t>
      </w:r>
    </w:p>
    <w:p>
      <w:pPr>
        <w:spacing w:after="120" w:line="276"/>
        <w:jc w:val="left"/>
      </w:pPr>
      <w:r>
        <w:rPr>
          <w:rFonts w:ascii="Times New Roman" w:cs="Times New Roman" w:eastAsia="Times New Roman" w:hAnsi="Times New Roman"/>
          <w:sz w:val="24"/>
          <w:szCs w:val="24"/>
        </w:rPr>
        <w:t xml:space="preserve">The Sobel operator estimates image gradients with two 3×3 kernels applied to the window pixels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00</w:t>
      </w:r>
      <w:r>
        <w:rPr>
          <w:rFonts w:ascii="Times New Roman" w:cs="Times New Roman" w:eastAsia="Times New Roman" w:hAnsi="Times New Roman"/>
          <w:sz w:val="24"/>
          <w:szCs w:val="24"/>
        </w:rPr>
        <w:t xml:space="preserve"> through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22</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00</w:t>
      </w:r>
      <w:r>
        <w:rPr>
          <w:rFonts w:ascii="Times New Roman" w:cs="Times New Roman" w:eastAsia="Times New Roman" w:hAnsi="Times New Roman"/>
          <w:sz w:val="24"/>
          <w:szCs w:val="24"/>
        </w:rPr>
        <w:t xml:space="preserve"> is the top-left pixel and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22</w:t>
      </w:r>
      <w:r>
        <w:rPr>
          <w:rFonts w:ascii="Times New Roman" w:cs="Times New Roman" w:eastAsia="Times New Roman" w:hAnsi="Times New Roman"/>
          <w:sz w:val="24"/>
          <w:szCs w:val="24"/>
        </w:rPr>
        <w:t xml:space="preserve"> is the bottom-right pixel (Figure 2). The horizontal gradient is computed using Equation (7).</w:t>
      </w:r>
    </w:p>
    <w:p>
      <w:pPr>
        <w:tabs>
          <w:tab w:val="center" w:pos="4680"/>
          <w:tab w:val="right" w:pos="9360"/>
        </w:tabs>
        <w:spacing w:after="160" w:before="1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vertAlign w:val="subscript"/>
        </w:rPr>
        <w:t xml:space="preserve">x</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02</w:t>
      </w:r>
      <w:r>
        <w:rPr>
          <w:rFonts w:ascii="Times New Roman" w:cs="Times New Roman" w:eastAsia="Times New Roman" w:hAnsi="Times New Roman"/>
          <w:sz w:val="24"/>
          <w:szCs w:val="24"/>
        </w:rPr>
        <w:t xml:space="preserve"> + 2</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12</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22</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00</w:t>
      </w:r>
      <w:r>
        <w:rPr>
          <w:rFonts w:ascii="Times New Roman" w:cs="Times New Roman" w:eastAsia="Times New Roman" w:hAnsi="Times New Roman"/>
          <w:sz w:val="24"/>
          <w:szCs w:val="24"/>
        </w:rPr>
        <w:t xml:space="preserve"> + 2</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10</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20</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(7)</w:t>
      </w:r>
    </w:p>
    <w:p>
      <w:pPr>
        <w:spacing w:after="120" w:line="276"/>
        <w:jc w:val="left"/>
      </w:pPr>
      <w:r>
        <w:rPr>
          <w:rFonts w:ascii="Times New Roman" w:cs="Times New Roman" w:eastAsia="Times New Roman" w:hAnsi="Times New Roman"/>
          <w:sz w:val="24"/>
          <w:szCs w:val="24"/>
        </w:rPr>
        <w:t xml:space="preserve">In Equation (7),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vertAlign w:val="subscript"/>
        </w:rPr>
        <w:t xml:space="preserve">x</w:t>
      </w:r>
      <w:r>
        <w:rPr>
          <w:rFonts w:ascii="Times New Roman" w:cs="Times New Roman" w:eastAsia="Times New Roman" w:hAnsi="Times New Roman"/>
          <w:sz w:val="24"/>
          <w:szCs w:val="24"/>
        </w:rPr>
        <w:t xml:space="preserve"> is the horizontal gradient estimate and the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ij</w:t>
      </w:r>
      <w:r>
        <w:rPr>
          <w:rFonts w:ascii="Times New Roman" w:cs="Times New Roman" w:eastAsia="Times New Roman" w:hAnsi="Times New Roman"/>
          <w:sz w:val="24"/>
          <w:szCs w:val="24"/>
        </w:rPr>
        <w:t xml:space="preserve"> terms are the 8-bit pixel intensities at row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column </w:t>
      </w:r>
      <w:r>
        <w:rPr>
          <w:rFonts w:ascii="Times New Roman" w:cs="Times New Roman" w:eastAsia="Times New Roman" w:hAnsi="Times New Roman"/>
          <w:i/>
          <w:iCs/>
          <w:sz w:val="24"/>
          <w:szCs w:val="24"/>
        </w:rPr>
        <w:t xml:space="preserve">j</w:t>
      </w:r>
      <w:r>
        <w:rPr>
          <w:rFonts w:ascii="Times New Roman" w:cs="Times New Roman" w:eastAsia="Times New Roman" w:hAnsi="Times New Roman"/>
          <w:sz w:val="24"/>
          <w:szCs w:val="24"/>
        </w:rPr>
        <w:t xml:space="preserve"> of the window. The vertical gradient is computed using Equation (8).</w:t>
      </w:r>
    </w:p>
    <w:p>
      <w:pPr>
        <w:tabs>
          <w:tab w:val="center" w:pos="4680"/>
          <w:tab w:val="right" w:pos="9360"/>
        </w:tabs>
        <w:spacing w:after="160" w:before="1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vertAlign w:val="subscript"/>
        </w:rPr>
        <w:t xml:space="preserve">y</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20</w:t>
      </w:r>
      <w:r>
        <w:rPr>
          <w:rFonts w:ascii="Times New Roman" w:cs="Times New Roman" w:eastAsia="Times New Roman" w:hAnsi="Times New Roman"/>
          <w:sz w:val="24"/>
          <w:szCs w:val="24"/>
        </w:rPr>
        <w:t xml:space="preserve"> + 2</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21</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22</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00</w:t>
      </w:r>
      <w:r>
        <w:rPr>
          <w:rFonts w:ascii="Times New Roman" w:cs="Times New Roman" w:eastAsia="Times New Roman" w:hAnsi="Times New Roman"/>
          <w:sz w:val="24"/>
          <w:szCs w:val="24"/>
        </w:rPr>
        <w:t xml:space="preserve"> + 2</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01</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02</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(8)</w:t>
      </w:r>
    </w:p>
    <w:p>
      <w:pPr>
        <w:spacing w:after="120" w:line="276"/>
        <w:jc w:val="left"/>
      </w:pPr>
      <w:r>
        <w:rPr>
          <w:rFonts w:ascii="Times New Roman" w:cs="Times New Roman" w:eastAsia="Times New Roman" w:hAnsi="Times New Roman"/>
          <w:sz w:val="24"/>
          <w:szCs w:val="24"/>
        </w:rPr>
        <w:t xml:space="preserve">In Equation (8),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vertAlign w:val="subscript"/>
        </w:rPr>
        <w:t xml:space="preserve">y</w:t>
      </w:r>
      <w:r>
        <w:rPr>
          <w:rFonts w:ascii="Times New Roman" w:cs="Times New Roman" w:eastAsia="Times New Roman" w:hAnsi="Times New Roman"/>
          <w:sz w:val="24"/>
          <w:szCs w:val="24"/>
        </w:rPr>
        <w:t xml:space="preserve"> is the vertical gradient estimate, with the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ij</w:t>
      </w:r>
      <w:r>
        <w:rPr>
          <w:rFonts w:ascii="Times New Roman" w:cs="Times New Roman" w:eastAsia="Times New Roman" w:hAnsi="Times New Roman"/>
          <w:sz w:val="24"/>
          <w:szCs w:val="24"/>
        </w:rPr>
        <w:t xml:space="preserve"> terms defined as above. The kernel coefficients are limited to −2, −1, 0, 1, and 2. Multiplication by two is a hard-wired left shift and multiplication by one requires no logic, so both gradients are implemented with adders, subtractors, and shifts only, avoiding DSP-block usage and reducing logic depth [2]. The edge magnitude is approximated by Equation (9).</w:t>
      </w:r>
    </w:p>
    <w:p>
      <w:pPr>
        <w:tabs>
          <w:tab w:val="center" w:pos="4680"/>
          <w:tab w:val="right" w:pos="9360"/>
        </w:tabs>
        <w:spacing w:after="160" w:before="1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vertAlign w:val="subscript"/>
        </w:rPr>
        <w:t xml:space="preserve">y</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(9)</w:t>
      </w:r>
    </w:p>
    <w:p>
      <w:pPr>
        <w:spacing w:after="120" w:line="276"/>
        <w:jc w:val="left"/>
      </w:pPr>
      <w:r>
        <w:rPr>
          <w:rFonts w:ascii="Times New Roman" w:cs="Times New Roman" w:eastAsia="Times New Roman" w:hAnsi="Times New Roman"/>
          <w:sz w:val="24"/>
          <w:szCs w:val="24"/>
        </w:rPr>
        <w:t xml:space="preserve">In Equation (9),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is the approximate edge-magnitude output and </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and </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vertAlign w:val="subscript"/>
        </w:rPr>
        <w:t xml:space="preserve">y</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are the absolute values of the two gradients. The approximation avoids the square root of the true Euclidean magnitude at the cost of a small, well-understood directional error [2]. Bit-width growth is bounded rather than assumed: the largest possible gradient magnitude is 4 × 255 = 1,020, which fits in a 13-bit signed word, and the sum </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vertAlign w:val="subscript"/>
        </w:rPr>
        <w:t xml:space="preserve">y</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is at most 2,040, held in 14 bits before the final saturation to the 8-bit output range. The implemented datapath uses exactly these widths, so no intermediate sum can overflow.</w:t>
      </w:r>
    </w:p>
    <w:p>
      <w:pPr>
        <w:keepNext/>
        <w:spacing w:after="120" w:before="240"/>
      </w:pPr>
      <w:r>
        <w:rPr>
          <w:rFonts w:ascii="Times New Roman" w:cs="Times New Roman" w:eastAsia="Times New Roman" w:hAnsi="Times New Roman"/>
          <w:b/>
          <w:bCs/>
          <w:sz w:val="24"/>
          <w:szCs w:val="24"/>
        </w:rPr>
        <w:t xml:space="preserve">7.6 Resource Usage Analysis</w:t>
      </w:r>
    </w:p>
    <w:p>
      <w:pPr>
        <w:spacing w:after="120" w:line="276"/>
        <w:jc w:val="left"/>
      </w:pPr>
      <w:r>
        <w:rPr>
          <w:rFonts w:ascii="Times New Roman" w:cs="Times New Roman" w:eastAsia="Times New Roman" w:hAnsi="Times New Roman"/>
          <w:sz w:val="24"/>
          <w:szCs w:val="24"/>
        </w:rPr>
        <w:t xml:space="preserve">FPGA resource usage will be finalised from Xilinx Vivado synthesis of the RTL [6]. The metrics of interest are look-up tables (LUTs), flip-flops, DSP blocks, and block RAM, together with the maximum clock frequency from static timing analysis. Table 2 lists the architectural estimates; each value follows directly from the structure of the design and will be replaced by the corresponding Vivado report figure once synthesis is run.</w:t>
      </w:r>
    </w:p>
    <w:p>
      <w:pPr>
        <w:keepNext/>
        <w:spacing w:after="100" w:before="200"/>
      </w:pPr>
      <w:r>
        <w:rPr>
          <w:rFonts w:ascii="Times New Roman" w:cs="Times New Roman" w:eastAsia="Times New Roman" w:hAnsi="Times New Roman"/>
          <w:b/>
          <w:bCs/>
          <w:sz w:val="22"/>
          <w:szCs w:val="22"/>
        </w:rPr>
        <w:t xml:space="preserve">Table 2: Expected synthesis results (pre-synthesis architectural estimates, to be confirmed in Vivado).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4560"/>
      </w:tblGrid>
      <w:tr>
        <w:trPr>
          <w:cantSplit/>
        </w:trPr>
        <w:tc>
          <w:tcPr>
            <w:tcW w:type="dxa" w:w="270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Metric</w:t>
            </w:r>
          </w:p>
        </w:tc>
        <w:tc>
          <w:tcPr>
            <w:tcW w:type="dxa" w:w="210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Expected value</w:t>
            </w:r>
          </w:p>
        </w:tc>
        <w:tc>
          <w:tcPr>
            <w:tcW w:type="dxa" w:w="456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Basis of estimate</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Look-up tables (LUTs)</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 300–600</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adder/subtractor trees and control logic</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Flip-flops (FFs)</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 400–700</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window shift registers and pipeline registers</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DSP blocks</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no multipliers; coefficients use shifts and adds</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Block RAM</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2 × 18 Kb</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one 640 × 8-bit row buffer per line buffer (5,120 bits each)</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Maximum clock frequency</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&gt; 100 MHz</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shallow logic between registers (2-stage arithmetic)</w:t>
            </w:r>
          </w:p>
        </w:tc>
      </w:tr>
    </w:tbl>
    <w:p>
      <w:pPr>
        <w:spacing w:after="120" w:before="160"/>
        <w:jc w:val="left"/>
      </w:pPr>
      <w:r>
        <w:rPr>
          <w:rFonts w:ascii="Times New Roman" w:cs="Times New Roman" w:eastAsia="Times New Roman" w:hAnsi="Times New Roman"/>
          <w:sz w:val="24"/>
          <w:szCs w:val="24"/>
        </w:rPr>
        <w:t xml:space="preserve">The two line buffers dominate memory use and are written in the read-first style that Vivado infers as block RAM [6]. Because the datapath contains no multipliers, DSP usage is expected to be zero by construction rather than by optimisation.</w:t>
      </w:r>
    </w:p>
    <w:p>
      <w:pPr>
        <w:keepNext/>
        <w:spacing w:after="120" w:before="240"/>
      </w:pPr>
      <w:r>
        <w:rPr>
          <w:rFonts w:ascii="Times New Roman" w:cs="Times New Roman" w:eastAsia="Times New Roman" w:hAnsi="Times New Roman"/>
          <w:b/>
          <w:bCs/>
          <w:sz w:val="24"/>
          <w:szCs w:val="24"/>
        </w:rPr>
        <w:t xml:space="preserve">7.7 Verification Results</w:t>
      </w:r>
    </w:p>
    <w:p>
      <w:pPr>
        <w:spacing w:after="120" w:line="276"/>
        <w:jc w:val="left"/>
      </w:pPr>
      <w:r>
        <w:rPr>
          <w:rFonts w:ascii="Times New Roman" w:cs="Times New Roman" w:eastAsia="Times New Roman" w:hAnsi="Times New Roman"/>
          <w:sz w:val="24"/>
          <w:szCs w:val="24"/>
        </w:rPr>
        <w:t xml:space="preserve">The RTL is verified by direct comparison against a software golden model that implements the same integer arithmetic in Python. A conversion script turns a source image into a text stream of pixel values, the VHDL testbench streams the pixels through the design and records the output stream, and the model then compares every output pixel [5]. Because the RTL and the golden model use identical integer arithmetic, any mismatch indicates a real design fault rather than rounding noise.</w:t>
      </w:r>
    </w:p>
    <w:p>
      <w:pPr>
        <w:spacing w:after="120" w:line="276"/>
        <w:jc w:val="left"/>
      </w:pPr>
      <w:r>
        <w:rPr>
          <w:rFonts w:ascii="Times New Roman" w:cs="Times New Roman" w:eastAsia="Times New Roman" w:hAnsi="Times New Roman"/>
          <w:sz w:val="24"/>
          <w:szCs w:val="24"/>
        </w:rPr>
        <w:t xml:space="preserve">Four complete runs were performed at increasing frame sizes, including a synthetic directed-edge image and a full 640×480 frame. The results are summarised in Table 3. In all four runs every output pixel matched the golden model exactly: 100.0000 % exact match, zero maximum absolute error, and therefore infinite peak signal-to-noise ratio (PSNR).</w:t>
      </w:r>
    </w:p>
    <w:p>
      <w:pPr>
        <w:keepNext/>
        <w:spacing w:after="100" w:before="200"/>
      </w:pPr>
      <w:r>
        <w:rPr>
          <w:rFonts w:ascii="Times New Roman" w:cs="Times New Roman" w:eastAsia="Times New Roman" w:hAnsi="Times New Roman"/>
          <w:b/>
          <w:bCs/>
          <w:sz w:val="22"/>
          <w:szCs w:val="22"/>
        </w:rPr>
        <w:t xml:space="preserve">Table 3: Verification results, RTL output versus software golden model (GHDL simulation).</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660"/>
        <w:gridCol w:w="1660"/>
        <w:gridCol w:w="1560"/>
        <w:gridCol w:w="1560"/>
        <w:gridCol w:w="1560"/>
        <w:gridCol w:w="1360"/>
      </w:tblGrid>
      <w:tr>
        <w:trPr>
          <w:cantSplit/>
        </w:trPr>
        <w:tc>
          <w:tcPr>
            <w:tcW w:type="dxa" w:w="166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Input frame</w:t>
            </w:r>
          </w:p>
        </w:tc>
        <w:tc>
          <w:tcPr>
            <w:tcW w:type="dxa" w:w="166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Output frame</w:t>
            </w:r>
          </w:p>
        </w:tc>
        <w:tc>
          <w:tcPr>
            <w:tcW w:type="dxa" w:w="156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Output pixels</w:t>
            </w:r>
          </w:p>
        </w:tc>
        <w:tc>
          <w:tcPr>
            <w:tcW w:type="dxa" w:w="156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Exact match</w:t>
            </w:r>
          </w:p>
        </w:tc>
        <w:tc>
          <w:tcPr>
            <w:tcW w:type="dxa" w:w="156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Max abs error</w:t>
            </w:r>
          </w:p>
        </w:tc>
        <w:tc>
          <w:tcPr>
            <w:tcW w:type="dxa" w:w="136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PSNR</w:t>
            </w:r>
          </w:p>
        </w:tc>
      </w:tr>
      <w:tr>
        <w:trPr>
          <w:cantSplit/>
        </w:trPr>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32 × 32</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30 × 30</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900</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100.0000 %</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 dB</w:t>
            </w:r>
          </w:p>
        </w:tc>
      </w:tr>
      <w:tr>
        <w:trPr>
          <w:cantSplit/>
        </w:trPr>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48 × 48</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46 × 46</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2,116</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100.0000 %</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 dB</w:t>
            </w:r>
          </w:p>
        </w:tc>
      </w:tr>
      <w:tr>
        <w:trPr>
          <w:cantSplit/>
        </w:trPr>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256 × 256</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254 × 254</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64,516</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100.0000 %</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 dB</w:t>
            </w:r>
          </w:p>
        </w:tc>
      </w:tr>
      <w:tr>
        <w:trPr>
          <w:cantSplit/>
        </w:trPr>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640 × 480</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638 × 478</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304,964</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100.0000 %</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 dB</w:t>
            </w:r>
          </w:p>
        </w:tc>
      </w:tr>
    </w:tbl>
    <w:p>
      <w:pPr>
        <w:spacing w:after="120" w:before="160"/>
        <w:jc w:val="left"/>
      </w:pPr>
      <w:r>
        <w:rPr>
          <w:rFonts w:ascii="Times New Roman" w:cs="Times New Roman" w:eastAsia="Times New Roman" w:hAnsi="Times New Roman"/>
          <w:sz w:val="24"/>
          <w:szCs w:val="24"/>
        </w:rPr>
        <w:t xml:space="preserve">Figure 4 shows the 640×480 case: the input image, the RTL output, the golden-model output, and the pixel-by-pixel difference image, which is uniformly zero. Reset and border behaviour are exercised by every run, since each simulation starts from reset and the valid logic must suppress the border pixels for which no complete 3×3 window exists; the output frame size of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− 2)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− 2) pixels was produced exactly in all four runs.</w:t>
      </w:r>
    </w:p>
    <w:p>
      <w:pPr>
        <w:keepNext/>
        <w:spacing w:after="60" w:before="200"/>
        <w:jc w:val="center"/>
      </w:pPr>
      <w:r>
        <w:drawing>
          <wp:inline distT="0" distB="0" distL="0" distR="0">
            <wp:extent cx="5124450" cy="4095750"/>
            <wp:effectExtent t="0" r="0" b="0" l="0"/>
            <wp:docPr id="1" name="Figure 4: Verification of the " descr="Figure 4: Verification of the 640×480 run: input, RTL output, golden model, and difference image." title="Figure 4: Verification of the 640×480 run: input, RTL output, golden model, and differen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24450" cy="409575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4: Verification of the 640×480 run: input, RTL output, golden model, and difference image.</w:t>
      </w:r>
    </w:p>
    <w:p>
      <w:pPr>
        <w:keepNext/>
        <w:spacing w:after="120" w:before="240"/>
      </w:pPr>
      <w:r>
        <w:rPr>
          <w:rFonts w:ascii="Times New Roman" w:cs="Times New Roman" w:eastAsia="Times New Roman" w:hAnsi="Times New Roman"/>
          <w:b/>
          <w:bCs/>
          <w:sz w:val="24"/>
          <w:szCs w:val="24"/>
        </w:rPr>
        <w:t xml:space="preserve">7.8 Sensitivity and Limitations of the Analysis</w:t>
      </w:r>
    </w:p>
    <w:p>
      <w:pPr>
        <w:spacing w:after="120" w:line="276"/>
        <w:jc w:val="left"/>
      </w:pPr>
      <w:r>
        <w:rPr>
          <w:rFonts w:ascii="Times New Roman" w:cs="Times New Roman" w:eastAsia="Times New Roman" w:hAnsi="Times New Roman"/>
          <w:sz w:val="24"/>
          <w:szCs w:val="24"/>
        </w:rPr>
        <w:t xml:space="preserve">The real-time margin is sensitive to three parameters. From Equations (3) and (5), the margin is the ratio of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iCs/>
          <w:sz w:val="24"/>
          <w:szCs w:val="24"/>
          <w:vertAlign w:val="subscript"/>
        </w:rPr>
        <w:t xml:space="preserve">clk</w:t>
      </w:r>
      <w:r>
        <w:rPr>
          <w:rFonts w:ascii="Times New Roman" w:cs="Times New Roman" w:eastAsia="Times New Roman" w:hAnsi="Times New Roman"/>
          <w:sz w:val="24"/>
          <w:szCs w:val="24"/>
        </w:rPr>
        <w:t xml:space="preserve"> to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raising the resolution or frame rate increases the requirement linearly, while a lower achievable clock frequency reduces the supply. The sequential alternative also scales inversely with </w:t>
      </w:r>
      <w:r>
        <w:rPr>
          <w:rFonts w:ascii="Times New Roman" w:cs="Times New Roman" w:eastAsia="Times New Roman" w:hAnsi="Times New Roman"/>
          <w:i/>
          <w:iCs/>
          <w:sz w:val="24"/>
          <w:szCs w:val="24"/>
        </w:rPr>
        <w:t xml:space="preserve">CPP</w:t>
      </w:r>
      <w:r>
        <w:rPr>
          <w:rFonts w:ascii="Times New Roman" w:cs="Times New Roman" w:eastAsia="Times New Roman" w:hAnsi="Times New Roman"/>
          <w:sz w:val="24"/>
          <w:szCs w:val="24"/>
        </w:rPr>
        <w:t xml:space="preserve"> from Equation (4), which makes it far more sensitive to control overhead; the pipelined design keeps a large margin across plausible operating points.</w:t>
      </w:r>
    </w:p>
    <w:p>
      <w:pPr>
        <w:spacing w:after="120" w:line="276"/>
        <w:jc w:val="left"/>
      </w:pPr>
      <w:r>
        <w:rPr>
          <w:rFonts w:ascii="Times New Roman" w:cs="Times New Roman" w:eastAsia="Times New Roman" w:hAnsi="Times New Roman"/>
          <w:sz w:val="24"/>
          <w:szCs w:val="24"/>
        </w:rPr>
        <w:t xml:space="preserve">The analysis itself has limits that should be kept in view. It covers grayscale images and the fixed 3×3 Sobel operator only; larger kernels would add line buffers and arithmetic depth, and RGB processing would widen or multiplex the datapath. The throughput and latency figures assume an ideal stall-free input stream, so a real camera or bus interface with back-pressure would need the ready/valid handshake noted in the proposed solution. The 100 MHz clock is a testbench assumption until Vivado timing analysis confirms it, and the resource figures in Table 2 remain estimates until synthesis. Finally, because the golden model shares its integer arithmetic with the RTL, the verification establishes that the hardware implements the intended computation; it does not evaluate how well the Sobel operator itself detects edges, which is a property of the algorithm rather than of this design.</w:t>
      </w:r>
    </w:p>
    <w:p>
      <w:pPr>
        <w:keepNext/>
        <w:spacing w:after="160" w:before="320"/>
      </w:pPr>
      <w:r>
        <w:rPr>
          <w:rFonts w:ascii="Times New Roman" w:cs="Times New Roman" w:eastAsia="Times New Roman" w:hAnsi="Times New Roman"/>
          <w:b/>
          <w:bCs/>
          <w:sz w:val="28"/>
          <w:szCs w:val="28"/>
        </w:rPr>
        <w:t xml:space="preserve">8.0 Discussion</w:t>
      </w:r>
    </w:p>
    <w:p>
      <w:pPr>
        <w:spacing w:after="120" w:line="276"/>
        <w:jc w:val="left"/>
      </w:pPr>
      <w:r>
        <w:rPr>
          <w:rFonts w:ascii="Times New Roman" w:cs="Times New Roman" w:eastAsia="Times New Roman" w:hAnsi="Times New Roman"/>
          <w:sz w:val="24"/>
          <w:szCs w:val="24"/>
        </w:rPr>
        <w:t xml:space="preserve">The measurements support the choice of the pipelined architecture. The design sustains one output pixel per clock cycle in simulation, which at 100 MHz is about ten times the 9.216 × 10⁶ pixels-per-second requirement derived in Section 7.1 and an order of magnitude beyond the sequential estimate. Throughput is the quantity most directly tied to the engineering problem of deterministic real-time processing, so this margin is the decisive result.</w:t>
      </w:r>
    </w:p>
    <w:p>
      <w:pPr>
        <w:spacing w:after="120" w:line="276"/>
        <w:jc w:val="left"/>
      </w:pPr>
      <w:r>
        <w:rPr>
          <w:rFonts w:ascii="Times New Roman" w:cs="Times New Roman" w:eastAsia="Times New Roman" w:hAnsi="Times New Roman"/>
          <w:sz w:val="24"/>
          <w:szCs w:val="24"/>
        </w:rPr>
        <w:t xml:space="preserve">The cost of that margin is modest. The extra hardware is dominated by the two line buffers, which fit in two 18 Kb block RAMs, and by pipeline registers; the arithmetic uses no multipliers at all. The design therefore trades a small, cheap amount of memory for a tenfold throughput margin, which is a favourable exchange on any modern FPGA.</w:t>
      </w:r>
    </w:p>
    <w:p>
      <w:pPr>
        <w:spacing w:after="120" w:line="276"/>
        <w:jc w:val="left"/>
      </w:pPr>
      <w:r>
        <w:rPr>
          <w:rFonts w:ascii="Times New Roman" w:cs="Times New Roman" w:eastAsia="Times New Roman" w:hAnsi="Times New Roman"/>
          <w:sz w:val="24"/>
          <w:szCs w:val="24"/>
        </w:rPr>
        <w:t xml:space="preserve">The exact agreement between the predicted and measured latency (1,285 cycles in both cases) is worth emphasising, because it validates the analytical model of Equation (6) rather than just the simulation. Latency and throughput remain distinct quantities: the 12.85 µs fill delay is paid once per stream and is negligible against a 33 ms frame period, although a latency-critical closed-loop application would still need to budget for it explicitly.</w:t>
      </w:r>
    </w:p>
    <w:p>
      <w:pPr>
        <w:spacing w:after="120" w:line="276"/>
        <w:jc w:val="left"/>
      </w:pPr>
      <w:r>
        <w:rPr>
          <w:rFonts w:ascii="Times New Roman" w:cs="Times New Roman" w:eastAsia="Times New Roman" w:hAnsi="Times New Roman"/>
          <w:sz w:val="24"/>
          <w:szCs w:val="24"/>
        </w:rPr>
        <w:t xml:space="preserve">Two results remain provisional. Timing closure has not yet been demonstrated: the throughput of Equation (5) holds only if the synthesised design meets the 100 MHz clock, and although the shallow two-stage arithmetic pipeline makes this likely, the claim is confirmed only by the Vivado timing report. Likewise the resource figures in Table 2 are architectural estimates until the synthesis utilisation report replaces them. Verification confidence is bounded by the test set: four image sizes provide strong evidence of correctness, but they do not constitute a formal proof.</w:t>
      </w:r>
    </w:p>
    <w:p>
      <w:pPr>
        <w:spacing w:after="120" w:line="276"/>
        <w:jc w:val="left"/>
      </w:pPr>
      <w:r>
        <w:rPr>
          <w:rFonts w:ascii="Times New Roman" w:cs="Times New Roman" w:eastAsia="Times New Roman" w:hAnsi="Times New Roman"/>
          <w:sz w:val="24"/>
          <w:szCs w:val="24"/>
        </w:rPr>
        <w:t xml:space="preserve">Beyond the immediate project, the results generalise in useful ways. The measured 100 Mpixel/s capability already exceeds the 62.2 × 10⁶ pixels-per-second demand of 1080p video at 30 frames per second, so the same architecture would support full-HD edge detection with no structural change beyond longer line buffers. The line-buffer-and-window pattern is not specific to Sobel: any 3×3 kernel, including Gaussian smoothing or sharpening, and the first convolutional layers of neural networks reuse the same streaming structure, so both the design and the analysis method transfer directly to other streaming vision accelerators. The natural next steps are to run Vivado synthesis and timing analysis to replace the estimated figures, to capture simulation waveforms for documentation, and to add an AXI-Stream wrapper so the block can be dropped into a larger video pipeline.</w:t>
      </w:r>
    </w:p>
    <w:p>
      <w:pPr>
        <w:keepNext/>
        <w:spacing w:after="160" w:before="320"/>
      </w:pPr>
      <w:r>
        <w:rPr>
          <w:rFonts w:ascii="Times New Roman" w:cs="Times New Roman" w:eastAsia="Times New Roman" w:hAnsi="Times New Roman"/>
          <w:b/>
          <w:bCs/>
          <w:sz w:val="28"/>
          <w:szCs w:val="28"/>
        </w:rPr>
        <w:t xml:space="preserve">9.0 Conclusions</w:t>
      </w:r>
    </w:p>
    <w:p>
      <w:pPr>
        <w:spacing w:after="120" w:line="276"/>
        <w:jc w:val="left"/>
      </w:pPr>
      <w:r>
        <w:rPr>
          <w:rFonts w:ascii="Times New Roman" w:cs="Times New Roman" w:eastAsia="Times New Roman" w:hAnsi="Times New Roman"/>
          <w:sz w:val="24"/>
          <w:szCs w:val="24"/>
        </w:rPr>
        <w:t xml:space="preserve">The pipelined RTL filter is the most suitable architecture for the real-time Sobel accelerator, and the purpose of the report has been met. The primary aim is satisfied with a wide margin: the design sustained one output pixel per clock cycle in simulation, equivalent to 100 million pixels per second at a 100 MHz clock against a requirement of 9.216 million pixels per second, and a full 640×480 frame completes in 3.085 ms, or about 324 frames per second.</w:t>
      </w:r>
    </w:p>
    <w:p>
      <w:pPr>
        <w:spacing w:after="120" w:line="276"/>
        <w:jc w:val="left"/>
      </w:pPr>
      <w:r>
        <w:rPr>
          <w:rFonts w:ascii="Times New Roman" w:cs="Times New Roman" w:eastAsia="Times New Roman" w:hAnsi="Times New Roman"/>
          <w:sz w:val="24"/>
          <w:szCs w:val="24"/>
        </w:rPr>
        <w:t xml:space="preserve">The design is functionally correct with respect to its reference model. Across four verification runs, up to and including the full 640×480 frame, every output pixel matched the software golden model exactly. The measured pipeline latency of 1,285 clock cycles agreed exactly with the analytical prediction, validating the latency model as well as the implementation.</w:t>
      </w:r>
    </w:p>
    <w:p>
      <w:pPr>
        <w:spacing w:after="120" w:line="276"/>
        <w:jc w:val="left"/>
      </w:pPr>
      <w:r>
        <w:rPr>
          <w:rFonts w:ascii="Times New Roman" w:cs="Times New Roman" w:eastAsia="Times New Roman" w:hAnsi="Times New Roman"/>
          <w:sz w:val="24"/>
          <w:szCs w:val="24"/>
        </w:rPr>
        <w:t xml:space="preserve">The pipelined design outperforms the sequential alternative by roughly an order of magnitude on the cycles-per-pixel metric, and its arithmetic is implemented entirely with adders, subtractors, and shifts, so the resource cost is dominated by two small row buffers of block RAM rather than scarce DSP blocks. The conclusions on FPGA resource usage and achievable clock frequency remain provisional until Vivado synthesis and timing reports replace the estimates of Table 2, and all conclusions hold within the stated limitations of grayscale 3×3 filtering and an idealised stall-free pixel stream.</w:t>
      </w:r>
    </w:p>
    <w:p>
      <w:pPr>
        <w:keepNext/>
        <w:spacing w:after="160" w:before="320"/>
      </w:pPr>
      <w:r>
        <w:rPr>
          <w:rFonts w:ascii="Times New Roman" w:cs="Times New Roman" w:eastAsia="Times New Roman" w:hAnsi="Times New Roman"/>
          <w:b/>
          <w:bCs/>
          <w:sz w:val="28"/>
          <w:szCs w:val="28"/>
        </w:rPr>
        <w:t xml:space="preserve">10.0 Recommendations</w:t>
      </w:r>
    </w:p>
    <w:p>
      <w:pPr>
        <w:spacing w:after="120" w:line="276"/>
        <w:ind w:left="360"/>
        <w:jc w:val="left"/>
      </w:pPr>
      <w:r>
        <w:rPr>
          <w:rFonts w:ascii="Times New Roman" w:cs="Times New Roman" w:eastAsia="Times New Roman" w:hAnsi="Times New Roman"/>
          <w:sz w:val="24"/>
          <w:szCs w:val="24"/>
        </w:rPr>
        <w:t xml:space="preserve">1.  Run Vivado synthesis and implementation, replace the estimates in Table 2 with the reported values, and confirm timing closure at 100 MHz.</w:t>
      </w:r>
    </w:p>
    <w:p>
      <w:pPr>
        <w:spacing w:after="120" w:line="276"/>
        <w:ind w:left="360"/>
        <w:jc w:val="left"/>
      </w:pPr>
      <w:r>
        <w:rPr>
          <w:rFonts w:ascii="Times New Roman" w:cs="Times New Roman" w:eastAsia="Times New Roman" w:hAnsi="Times New Roman"/>
          <w:sz w:val="24"/>
          <w:szCs w:val="24"/>
        </w:rPr>
        <w:t xml:space="preserve">2.  Capture annotated simulation waveforms of the window taps, out_valid, and out_pixel signals and include them in Appendix B.</w:t>
      </w:r>
    </w:p>
    <w:p>
      <w:pPr>
        <w:spacing w:after="120" w:line="276"/>
        <w:ind w:left="360"/>
        <w:jc w:val="left"/>
      </w:pPr>
      <w:r>
        <w:rPr>
          <w:rFonts w:ascii="Times New Roman" w:cs="Times New Roman" w:eastAsia="Times New Roman" w:hAnsi="Times New Roman"/>
          <w:sz w:val="24"/>
          <w:szCs w:val="24"/>
        </w:rPr>
        <w:t xml:space="preserve">3.  Add an AXI-Stream ready/valid wrapper so the accelerator interoperates with back-pressured streaming systems.</w:t>
      </w:r>
    </w:p>
    <w:p>
      <w:pPr>
        <w:spacing w:after="120" w:line="276"/>
        <w:ind w:left="360"/>
        <w:jc w:val="left"/>
      </w:pPr>
      <w:r>
        <w:rPr>
          <w:rFonts w:ascii="Times New Roman" w:cs="Times New Roman" w:eastAsia="Times New Roman" w:hAnsi="Times New Roman"/>
          <w:sz w:val="24"/>
          <w:szCs w:val="24"/>
        </w:rPr>
        <w:t xml:space="preserve">4.  Extend the design to RGB images and configurable kernel coefficients to broaden its applicability.</w:t>
      </w:r>
    </w:p>
    <w:p>
      <w:pPr>
        <w:spacing w:after="120" w:line="276"/>
        <w:ind w:left="360"/>
        <w:jc w:val="left"/>
      </w:pPr>
      <w:r>
        <w:rPr>
          <w:rFonts w:ascii="Times New Roman" w:cs="Times New Roman" w:eastAsia="Times New Roman" w:hAnsi="Times New Roman"/>
          <w:sz w:val="24"/>
          <w:szCs w:val="24"/>
        </w:rPr>
        <w:t xml:space="preserve">5.  Benchmark the accelerator against CPU and high-level-synthesis implementations to quantify the benefit.</w:t>
      </w:r>
    </w:p>
    <w:p>
      <w:pPr>
        <w:spacing w:after="120" w:line="276"/>
        <w:ind w:left="360"/>
        <w:jc w:val="left"/>
      </w:pPr>
      <w:r>
        <w:rPr>
          <w:rFonts w:ascii="Times New Roman" w:cs="Times New Roman" w:eastAsia="Times New Roman" w:hAnsi="Times New Roman"/>
          <w:sz w:val="24"/>
          <w:szCs w:val="24"/>
        </w:rPr>
        <w:t xml:space="preserve">6.  Strengthen verification with randomised input images and assertion-based checks on the valid-signal timing.</w:t>
      </w:r>
    </w:p>
    <w:p>
      <w:pPr>
        <w:keepNext/>
        <w:spacing w:after="160" w:before="320"/>
      </w:pPr>
      <w:r>
        <w:rPr>
          <w:rFonts w:ascii="Times New Roman" w:cs="Times New Roman" w:eastAsia="Times New Roman" w:hAnsi="Times New Roman"/>
          <w:b/>
          <w:bCs/>
          <w:sz w:val="28"/>
          <w:szCs w:val="28"/>
        </w:rPr>
        <w:t xml:space="preserve">References</w:t>
      </w:r>
    </w:p>
    <w:p>
      <w:pPr>
        <w:spacing w:after="120" w:line="276"/>
        <w:jc w:val="left"/>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R. C. Gonzalez and R. E. Woods, </w:t>
      </w:r>
      <w:r>
        <w:rPr>
          <w:rFonts w:ascii="Times New Roman" w:cs="Times New Roman" w:eastAsia="Times New Roman" w:hAnsi="Times New Roman"/>
          <w:i/>
          <w:iCs/>
          <w:sz w:val="24"/>
          <w:szCs w:val="24"/>
        </w:rPr>
        <w:t xml:space="preserve">Digital Image Processing</w:t>
      </w:r>
      <w:r>
        <w:rPr>
          <w:rFonts w:ascii="Times New Roman" w:cs="Times New Roman" w:eastAsia="Times New Roman" w:hAnsi="Times New Roman"/>
          <w:sz w:val="24"/>
          <w:szCs w:val="24"/>
        </w:rPr>
        <w:t xml:space="preserve">, 4th ed. New York, NY: Pearson, 2018.</w:t>
      </w:r>
    </w:p>
    <w:p>
      <w:pPr>
        <w:spacing w:after="120" w:line="276"/>
        <w:jc w:val="left"/>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N. Kanopoulos, N. Vasanthavada, and R. L. Baker, "Design of an image edge detection filter using the Sobel operator," </w:t>
      </w:r>
      <w:r>
        <w:rPr>
          <w:rFonts w:ascii="Times New Roman" w:cs="Times New Roman" w:eastAsia="Times New Roman" w:hAnsi="Times New Roman"/>
          <w:i/>
          <w:iCs/>
          <w:sz w:val="24"/>
          <w:szCs w:val="24"/>
        </w:rPr>
        <w:t xml:space="preserve">IEEE J. Solid-State Circuits</w:t>
      </w:r>
      <w:r>
        <w:rPr>
          <w:rFonts w:ascii="Times New Roman" w:cs="Times New Roman" w:eastAsia="Times New Roman" w:hAnsi="Times New Roman"/>
          <w:sz w:val="24"/>
          <w:szCs w:val="24"/>
        </w:rPr>
        <w:t xml:space="preserve">, Vol. 23, No. 2, pp. 358–367, Apr. 1988.</w:t>
      </w:r>
    </w:p>
    <w:p>
      <w:pPr>
        <w:spacing w:after="120" w:line="276"/>
        <w:jc w:val="left"/>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B. Kisačanin, S. S. Bhattacharyya, and S. Chai, Eds., </w:t>
      </w:r>
      <w:r>
        <w:rPr>
          <w:rFonts w:ascii="Times New Roman" w:cs="Times New Roman" w:eastAsia="Times New Roman" w:hAnsi="Times New Roman"/>
          <w:i/>
          <w:iCs/>
          <w:sz w:val="24"/>
          <w:szCs w:val="24"/>
        </w:rPr>
        <w:t xml:space="preserve">Embedded Computer Vision</w:t>
      </w:r>
      <w:r>
        <w:rPr>
          <w:rFonts w:ascii="Times New Roman" w:cs="Times New Roman" w:eastAsia="Times New Roman" w:hAnsi="Times New Roman"/>
          <w:sz w:val="24"/>
          <w:szCs w:val="24"/>
        </w:rPr>
        <w:t xml:space="preserve">. London, U.K.: Springer-Verlag, 2009.</w:t>
      </w:r>
    </w:p>
    <w:p>
      <w:pPr>
        <w:spacing w:after="120" w:line="276"/>
        <w:jc w:val="left"/>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D. G. Bailey, </w:t>
      </w:r>
      <w:r>
        <w:rPr>
          <w:rFonts w:ascii="Times New Roman" w:cs="Times New Roman" w:eastAsia="Times New Roman" w:hAnsi="Times New Roman"/>
          <w:i/>
          <w:iCs/>
          <w:sz w:val="24"/>
          <w:szCs w:val="24"/>
        </w:rPr>
        <w:t xml:space="preserve">Design for Embedded Image Processing on FPGAs</w:t>
      </w:r>
      <w:r>
        <w:rPr>
          <w:rFonts w:ascii="Times New Roman" w:cs="Times New Roman" w:eastAsia="Times New Roman" w:hAnsi="Times New Roman"/>
          <w:sz w:val="24"/>
          <w:szCs w:val="24"/>
        </w:rPr>
        <w:t xml:space="preserve">. Singapore: John Wiley &amp; Sons (Asia), 2011.</w:t>
      </w:r>
    </w:p>
    <w:p>
      <w:pPr>
        <w:spacing w:after="120" w:line="276"/>
        <w:jc w:val="left"/>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T. Gingold, "GHDL Documentation," [Online]. [Cited 2026 July 3]. Available at: https://ghdl.github.io/ghdl/</w:t>
      </w:r>
    </w:p>
    <w:p>
      <w:pPr>
        <w:spacing w:after="120" w:line="276"/>
        <w:jc w:val="left"/>
      </w:pPr>
      <w:r>
        <w:rPr>
          <w:rFonts w:ascii="Times New Roman" w:cs="Times New Roman" w:eastAsia="Times New Roman" w:hAnsi="Times New Roman"/>
          <w:sz w:val="24"/>
          <w:szCs w:val="24"/>
        </w:rPr>
        <w:t xml:space="preserve">[6]  </w:t>
      </w:r>
      <w:r>
        <w:rPr>
          <w:rFonts w:ascii="Times New Roman" w:cs="Times New Roman" w:eastAsia="Times New Roman" w:hAnsi="Times New Roman"/>
          <w:i/>
          <w:iCs/>
          <w:sz w:val="24"/>
          <w:szCs w:val="24"/>
        </w:rPr>
        <w:t xml:space="preserve">Vivado Design Suite User Guide: Synthesis</w:t>
      </w:r>
      <w:r>
        <w:rPr>
          <w:rFonts w:ascii="Times New Roman" w:cs="Times New Roman" w:eastAsia="Times New Roman" w:hAnsi="Times New Roman"/>
          <w:sz w:val="24"/>
          <w:szCs w:val="24"/>
        </w:rPr>
        <w:t xml:space="preserve">, UG901 (v2024.1), Advanced Micro Devices, Inc., San Jose, CA, 2024.</w:t>
      </w:r>
    </w:p>
    <w:p>
      <w:pPr>
        <w:sectPr>
          <w:headerReference w:type="default" r:id="rId13"/>
          <w:footerReference w:type="default" r:id="rId14"/>
          <w:pgSz w:w="12240" w:h="15840" w:orient="portrait"/>
          <w:pgMar w:top="1440" w:right="1440" w:bottom="1440" w:left="1440" w:header="708" w:footer="708" w:gutter="0"/>
          <w:pgNumType w:start="1" w:fmt="decimal"/>
          <w:docGrid w:linePitch="360"/>
        </w:sectPr>
      </w:pPr>
    </w:p>
    <w:p>
      <w:pPr>
        <w:keepNext/>
        <w:spacing w:after="160" w:before="320"/>
      </w:pPr>
      <w:r>
        <w:rPr>
          <w:rFonts w:ascii="Times New Roman" w:cs="Times New Roman" w:eastAsia="Times New Roman" w:hAnsi="Times New Roman"/>
          <w:b/>
          <w:bCs/>
          <w:sz w:val="28"/>
          <w:szCs w:val="28"/>
        </w:rPr>
        <w:t xml:space="preserve">Appendix A: Supporting Calculations</w:t>
      </w:r>
    </w:p>
    <w:p>
      <w:pPr>
        <w:spacing w:after="120" w:line="276"/>
        <w:jc w:val="left"/>
      </w:pPr>
      <w:r>
        <w:rPr>
          <w:rFonts w:ascii="Times New Roman" w:cs="Times New Roman" w:eastAsia="Times New Roman" w:hAnsi="Times New Roman"/>
          <w:sz w:val="24"/>
          <w:szCs w:val="24"/>
        </w:rPr>
        <w:t xml:space="preserve">This appendix presents the worked calculations summarised in Section 7.0. All figures use the project parameters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 640,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 480,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30 frames per second, and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iCs/>
          <w:sz w:val="24"/>
          <w:szCs w:val="24"/>
          <w:vertAlign w:val="subscript"/>
        </w:rPr>
        <w:t xml:space="preserve">clk</w:t>
      </w:r>
      <w:r>
        <w:rPr>
          <w:rFonts w:ascii="Times New Roman" w:cs="Times New Roman" w:eastAsia="Times New Roman" w:hAnsi="Times New Roman"/>
          <w:sz w:val="24"/>
          <w:szCs w:val="24"/>
        </w:rPr>
        <w:t xml:space="preserve"> = 100 MHz.</w:t>
      </w:r>
    </w:p>
    <w:p>
      <w:pPr>
        <w:keepNext/>
        <w:spacing w:after="120" w:before="240"/>
      </w:pPr>
      <w:r>
        <w:rPr>
          <w:rFonts w:ascii="Times New Roman" w:cs="Times New Roman" w:eastAsia="Times New Roman" w:hAnsi="Times New Roman"/>
          <w:b/>
          <w:bCs/>
          <w:sz w:val="24"/>
          <w:szCs w:val="24"/>
        </w:rPr>
        <w:t xml:space="preserve">A.1 Required Pixel Rate</w:t>
      </w:r>
    </w:p>
    <w:p>
      <w:pPr>
        <w:spacing w:after="120" w:line="276"/>
        <w:jc w:val="left"/>
      </w:pP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vertAlign w:val="subscript"/>
        </w:rPr>
        <w:t xml:space="preserve">px</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640 × 480 × 30 = 9,216,000 pixels per second.</w:t>
      </w:r>
    </w:p>
    <w:p>
      <w:pPr>
        <w:keepNext/>
        <w:spacing w:after="120" w:before="240"/>
      </w:pPr>
      <w:r>
        <w:rPr>
          <w:rFonts w:ascii="Times New Roman" w:cs="Times New Roman" w:eastAsia="Times New Roman" w:hAnsi="Times New Roman"/>
          <w:b/>
          <w:bCs/>
          <w:sz w:val="24"/>
          <w:szCs w:val="24"/>
        </w:rPr>
        <w:t xml:space="preserve">A.2 Sequential Throughput Estimate</w:t>
      </w:r>
    </w:p>
    <w:p>
      <w:pPr>
        <w:spacing w:after="120" w:line="276"/>
        <w:jc w:val="left"/>
      </w:pP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24"/>
          <w:szCs w:val="24"/>
          <w:vertAlign w:val="subscript"/>
        </w:rPr>
        <w:t xml:space="preserve">seq</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iCs/>
          <w:sz w:val="24"/>
          <w:szCs w:val="24"/>
          <w:vertAlign w:val="subscript"/>
        </w:rPr>
        <w:t xml:space="preserve">clk</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CPP</w:t>
      </w:r>
      <w:r>
        <w:rPr>
          <w:rFonts w:ascii="Times New Roman" w:cs="Times New Roman" w:eastAsia="Times New Roman" w:hAnsi="Times New Roman"/>
          <w:sz w:val="24"/>
          <w:szCs w:val="24"/>
        </w:rPr>
        <w:t xml:space="preserve"> = 100 × 10⁶ / 8 = 12.5 × 10⁶ pixels per second, a margin of only 12.5 / 9.216 ≈ 1.36 over the requirement.</w:t>
      </w:r>
    </w:p>
    <w:p>
      <w:pPr>
        <w:keepNext/>
        <w:spacing w:after="120" w:before="240"/>
      </w:pPr>
      <w:r>
        <w:rPr>
          <w:rFonts w:ascii="Times New Roman" w:cs="Times New Roman" w:eastAsia="Times New Roman" w:hAnsi="Times New Roman"/>
          <w:b/>
          <w:bCs/>
          <w:sz w:val="24"/>
          <w:szCs w:val="24"/>
        </w:rPr>
        <w:t xml:space="preserve">A.3 Pipelined Throughput and Margin</w:t>
      </w:r>
    </w:p>
    <w:p>
      <w:pPr>
        <w:spacing w:after="120" w:line="276"/>
        <w:jc w:val="left"/>
      </w:pP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24"/>
          <w:szCs w:val="24"/>
          <w:vertAlign w:val="subscript"/>
        </w:rPr>
        <w:t xml:space="preserve">pipe</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iCs/>
          <w:sz w:val="24"/>
          <w:szCs w:val="24"/>
          <w:vertAlign w:val="subscript"/>
        </w:rPr>
        <w:t xml:space="preserve">clk</w:t>
      </w:r>
      <w:r>
        <w:rPr>
          <w:rFonts w:ascii="Times New Roman" w:cs="Times New Roman" w:eastAsia="Times New Roman" w:hAnsi="Times New Roman"/>
          <w:sz w:val="24"/>
          <w:szCs w:val="24"/>
        </w:rPr>
        <w:t xml:space="preserve"> = 100 × 10⁶ pixels per second, a margin of 100 / 9.216 ≈ 10.9 over the requirement. For 1080p at 30 frames per second the demand is 1920 × 1080 × 30 = 62.2 × 10⁶ pixels per second, still within the measured capability.</w:t>
      </w:r>
    </w:p>
    <w:p>
      <w:pPr>
        <w:keepNext/>
        <w:spacing w:after="120" w:before="240"/>
      </w:pPr>
      <w:r>
        <w:rPr>
          <w:rFonts w:ascii="Times New Roman" w:cs="Times New Roman" w:eastAsia="Times New Roman" w:hAnsi="Times New Roman"/>
          <w:b/>
          <w:bCs/>
          <w:sz w:val="24"/>
          <w:szCs w:val="24"/>
        </w:rPr>
        <w:t xml:space="preserve">A.4 Latency</w:t>
      </w:r>
    </w:p>
    <w:p>
      <w:pPr>
        <w:spacing w:after="120" w:line="276"/>
        <w:jc w:val="left"/>
      </w:pPr>
      <w:r>
        <w:rPr>
          <w:rFonts w:ascii="Times New Roman" w:cs="Times New Roman" w:eastAsia="Times New Roman" w:hAnsi="Times New Roman"/>
          <w:sz w:val="24"/>
          <w:szCs w:val="24"/>
        </w:rPr>
        <w:t xml:space="preserve">Predicted: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 = 2</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vertAlign w:val="subscript"/>
        </w:rPr>
        <w:t xml:space="preserve">w</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vertAlign w:val="subscript"/>
        </w:rPr>
        <w:t xml:space="preserve">a</w:t>
      </w:r>
      <w:r>
        <w:rPr>
          <w:rFonts w:ascii="Times New Roman" w:cs="Times New Roman" w:eastAsia="Times New Roman" w:hAnsi="Times New Roman"/>
          <w:sz w:val="24"/>
          <w:szCs w:val="24"/>
        </w:rPr>
        <w:t xml:space="preserve"> = 1,280 + 3 + 2 = 1,285 cycles = 12.85 µs at 10 ns per cycle. Measured: the first output-valid assertion occurred 12,850 ns after the first pixel was clocked in, which is 1,285 cycles, matching the prediction exactly.</w:t>
      </w:r>
    </w:p>
    <w:p>
      <w:pPr>
        <w:keepNext/>
        <w:spacing w:after="120" w:before="240"/>
      </w:pPr>
      <w:r>
        <w:rPr>
          <w:rFonts w:ascii="Times New Roman" w:cs="Times New Roman" w:eastAsia="Times New Roman" w:hAnsi="Times New Roman"/>
          <w:b/>
          <w:bCs/>
          <w:sz w:val="24"/>
          <w:szCs w:val="24"/>
        </w:rPr>
        <w:t xml:space="preserve">A.5 Frame Time and Frame Rate</w:t>
      </w:r>
    </w:p>
    <w:p>
      <w:pPr>
        <w:spacing w:after="120" w:line="276"/>
        <w:jc w:val="left"/>
      </w:pPr>
      <w:r>
        <w:rPr>
          <w:rFonts w:ascii="Times New Roman" w:cs="Times New Roman" w:eastAsia="Times New Roman" w:hAnsi="Times New Roman"/>
          <w:sz w:val="24"/>
          <w:szCs w:val="24"/>
        </w:rPr>
        <w:t xml:space="preserve">A full frame requires the 307,200 input pixels plus the fill latency: (307,200 + 1,285) × 10 ns ≈ 3.085 ms, giving 1 / 3.085 ms ≈ 324 frames per second. The simulated end-of-run time for the full frame was 3,085,165 ns, consistent with this figure.</w:t>
      </w:r>
    </w:p>
    <w:p>
      <w:pPr>
        <w:keepNext/>
        <w:spacing w:after="120" w:before="240"/>
      </w:pPr>
      <w:r>
        <w:rPr>
          <w:rFonts w:ascii="Times New Roman" w:cs="Times New Roman" w:eastAsia="Times New Roman" w:hAnsi="Times New Roman"/>
          <w:b/>
          <w:bCs/>
          <w:sz w:val="24"/>
          <w:szCs w:val="24"/>
        </w:rPr>
        <w:t xml:space="preserve">A.6 Bit-Width Bounds</w:t>
      </w:r>
    </w:p>
    <w:p>
      <w:pPr>
        <w:spacing w:after="120" w:line="276"/>
        <w:jc w:val="left"/>
      </w:pPr>
      <w:r>
        <w:rPr>
          <w:rFonts w:ascii="Times New Roman" w:cs="Times New Roman" w:eastAsia="Times New Roman" w:hAnsi="Times New Roman"/>
          <w:sz w:val="24"/>
          <w:szCs w:val="24"/>
        </w:rPr>
        <w:t xml:space="preserve">The largest weighted sum in either gradient is (255 + 2 × 255 + 255) = 1,020, so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vertAlign w:val="subscript"/>
        </w:rPr>
        <w:t xml:space="preserve">x</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vertAlign w:val="subscript"/>
        </w:rPr>
        <w:t xml:space="preserve">y</w:t>
      </w:r>
      <w:r>
        <w:rPr>
          <w:rFonts w:ascii="Times New Roman" w:cs="Times New Roman" w:eastAsia="Times New Roman" w:hAnsi="Times New Roman"/>
          <w:sz w:val="24"/>
          <w:szCs w:val="24"/>
        </w:rPr>
        <w:t xml:space="preserve"> lie in [−1,020, 1,020] and fit in 13-bit signed words. The magnitude sum </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vertAlign w:val="subscript"/>
        </w:rPr>
        <w:t xml:space="preserve">y</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is at most 2,040, held in 14 unsigned bits before saturation to the 8-bit output range.</w:t>
      </w:r>
    </w:p>
    <w:p>
      <w:pPr>
        <w:keepNext/>
        <w:spacing w:after="120" w:before="240"/>
      </w:pPr>
      <w:r>
        <w:rPr>
          <w:rFonts w:ascii="Times New Roman" w:cs="Times New Roman" w:eastAsia="Times New Roman" w:hAnsi="Times New Roman"/>
          <w:b/>
          <w:bCs/>
          <w:sz w:val="24"/>
          <w:szCs w:val="24"/>
        </w:rPr>
        <w:t xml:space="preserve">A.7 Line-Buffer Memory</w:t>
      </w:r>
    </w:p>
    <w:p>
      <w:pPr>
        <w:spacing w:after="120" w:line="276"/>
        <w:jc w:val="left"/>
      </w:pPr>
      <w:r>
        <w:rPr>
          <w:rFonts w:ascii="Times New Roman" w:cs="Times New Roman" w:eastAsia="Times New Roman" w:hAnsi="Times New Roman"/>
          <w:sz w:val="24"/>
          <w:szCs w:val="24"/>
        </w:rPr>
        <w:t xml:space="preserve">Each line buffer stores one image row of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 8 bits = 640 × 8 = 5,120 bits, which fits in a single 18 Kb block RAM; the design therefore needs two block RAMs in total.</w:t>
      </w:r>
    </w:p>
    <w:p>
      <w:pPr>
        <w:sectPr>
          <w:headerReference w:type="default" r:id="rId15"/>
          <w:footerReference w:type="default" r:id="rId16"/>
          <w:pgSz w:w="12240" w:h="15840" w:orient="portrait"/>
          <w:pgMar w:top="1440" w:right="1440" w:bottom="1440" w:left="1440" w:header="708" w:footer="708" w:gutter="0"/>
          <w:pgNumType w:start="1" w:fmt="decimal"/>
          <w:docGrid w:linePitch="360"/>
        </w:sectPr>
      </w:pPr>
    </w:p>
    <w:p>
      <w:pPr>
        <w:keepNext/>
        <w:spacing w:after="160" w:before="320"/>
      </w:pPr>
      <w:r>
        <w:rPr>
          <w:rFonts w:ascii="Times New Roman" w:cs="Times New Roman" w:eastAsia="Times New Roman" w:hAnsi="Times New Roman"/>
          <w:b/>
          <w:bCs/>
          <w:sz w:val="28"/>
          <w:szCs w:val="28"/>
        </w:rPr>
        <w:t xml:space="preserve">Appendix B: Simulation Waveforms and Synthesis Reports</w:t>
      </w:r>
    </w:p>
    <w:p>
      <w:pPr>
        <w:spacing w:after="120" w:line="276"/>
        <w:jc w:val="left"/>
      </w:pPr>
      <w:r>
        <w:rPr>
          <w:rFonts w:ascii="Times New Roman" w:cs="Times New Roman" w:eastAsia="Times New Roman" w:hAnsi="Times New Roman"/>
          <w:sz w:val="24"/>
          <w:szCs w:val="24"/>
        </w:rPr>
        <w:t xml:space="preserve">This appendix is reserved for the Vivado artefacts that accompany the final submission: annotated XSim waveform captures showing the window taps, the out_valid assertion at the end of the fill latency, and the steady-state one-pixel-per-cycle output; the post-synthesis utilisation report (LUTs, flip-flops, DSP blocks, and block RAM); and the timing summary confirming the worst negative slack at the 100 MHz constraint. These reports replace the estimates given in Table 2.</w:t>
      </w:r>
    </w:p>
    <w:p>
      <w:pPr>
        <w:spacing w:before="240"/>
        <w:jc w:val="left"/>
      </w:pPr>
      <w:r>
        <w:rPr>
          <w:rFonts w:ascii="Times New Roman" w:cs="Times New Roman" w:eastAsia="Times New Roman" w:hAnsi="Times New Roman"/>
          <w:sz w:val="24"/>
          <w:szCs w:val="24"/>
        </w:rPr>
        <w:t xml:space="preserve">[ Insert Vivado waveform captures and the utilisation and timing reports here once synthesis is complete. ]</w:t>
      </w:r>
    </w:p>
    <w:sectPr>
      <w:headerReference w:type="default" r:id="rId17"/>
      <w:footerReference w:type="default" r:id="rId18"/>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
    </w: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
    </w: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A-</w:t>
    </w: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B-</w:t>
    </w: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tabs>
        <w:tab w:val="right" w:pos="9360"/>
      </w:tabs>
      <w:spacing w:after="120"/>
    </w:pPr>
    <w:r>
      <w:rPr>
        <w:rFonts w:ascii="Times New Roman" w:cs="Times New Roman" w:eastAsia="Times New Roman" w:hAnsi="Times New Roman"/>
        <w:sz w:val="20"/>
        <w:szCs w:val="20"/>
      </w:rPr>
      <w:t xml:space="preserve">Pipelined RTL Sobel Edge-Detection Accelerator</w:t>
    </w:r>
    <w:r>
      <w:rPr>
        <w:rFonts w:ascii="Times New Roman" w:cs="Times New Roman" w:eastAsia="Times New Roman" w:hAnsi="Times New Roman"/>
        <w:sz w:val="20"/>
        <w:szCs w:val="20"/>
      </w:rPr>
      <w:t xml:space="preserve">	ENGR 446  |  July 3, 2026</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tabs>
        <w:tab w:val="right" w:pos="9360"/>
      </w:tabs>
      <w:spacing w:after="120"/>
    </w:pPr>
    <w:r>
      <w:rPr>
        <w:rFonts w:ascii="Times New Roman" w:cs="Times New Roman" w:eastAsia="Times New Roman" w:hAnsi="Times New Roman"/>
        <w:sz w:val="20"/>
        <w:szCs w:val="20"/>
      </w:rPr>
      <w:t xml:space="preserve">Pipelined RTL Sobel Edge-Detection Accelerator</w:t>
    </w:r>
    <w:r>
      <w:rPr>
        <w:rFonts w:ascii="Times New Roman" w:cs="Times New Roman" w:eastAsia="Times New Roman" w:hAnsi="Times New Roman"/>
        <w:sz w:val="20"/>
        <w:szCs w:val="20"/>
      </w:rPr>
      <w:t xml:space="preserve">	ENGR 446  |  July 3, 2026</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tabs>
        <w:tab w:val="right" w:pos="9360"/>
      </w:tabs>
      <w:spacing w:after="120"/>
    </w:pPr>
    <w:r>
      <w:rPr>
        <w:rFonts w:ascii="Times New Roman" w:cs="Times New Roman" w:eastAsia="Times New Roman" w:hAnsi="Times New Roman"/>
        <w:sz w:val="20"/>
        <w:szCs w:val="20"/>
      </w:rPr>
      <w:t xml:space="preserve">Pipelined RTL Sobel Edge-Detection Accelerator</w:t>
    </w:r>
    <w:r>
      <w:rPr>
        <w:rFonts w:ascii="Times New Roman" w:cs="Times New Roman" w:eastAsia="Times New Roman" w:hAnsi="Times New Roman"/>
        <w:sz w:val="20"/>
        <w:szCs w:val="20"/>
      </w:rPr>
      <w:t xml:space="preserve">	ENGR 446  |  July 3, 2026</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tabs>
        <w:tab w:val="right" w:pos="9360"/>
      </w:tabs>
      <w:spacing w:after="120"/>
    </w:pPr>
    <w:r>
      <w:rPr>
        <w:rFonts w:ascii="Times New Roman" w:cs="Times New Roman" w:eastAsia="Times New Roman" w:hAnsi="Times New Roman"/>
        <w:sz w:val="20"/>
        <w:szCs w:val="20"/>
      </w:rPr>
      <w:t xml:space="preserve">Pipelined RTL Sobel Edge-Detection Accelerator</w:t>
    </w:r>
    <w:r>
      <w:rPr>
        <w:rFonts w:ascii="Times New Roman" w:cs="Times New Roman" w:eastAsia="Times New Roman" w:hAnsi="Times New Roman"/>
        <w:sz w:val="20"/>
        <w:szCs w:val="20"/>
      </w:rPr>
      <w:t xml:space="preserve">	ENGR 446  |  July 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image" Target="media/e60a002f879adea862eb4188061bb4ba625ca188.png"/><Relationship Id="rId20" Type="http://schemas.openxmlformats.org/officeDocument/2006/relationships/image" Target="media/63605609134bdd0a77423aa8514b61473e29680c.png"/><Relationship Id="rId21" Type="http://schemas.openxmlformats.org/officeDocument/2006/relationships/image" Target="media/800668c2a946c89ca2898421289a9f0a21bf4fc7.png"/><Relationship Id="rId22" Type="http://schemas.openxmlformats.org/officeDocument/2006/relationships/image" Target="media/eca7f86570bc57378bba0280ad891a732a9df6c9.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2026-07-03T17:13:29.670Z</dcterms:created>
  <dcterms:modified xsi:type="dcterms:W3CDTF">2026-07-03T17:13:29.670Z</dcterms:modified>
</cp:coreProperties>
</file>

<file path=docProps/custom.xml><?xml version="1.0" encoding="utf-8"?>
<Properties xmlns="http://schemas.openxmlformats.org/officeDocument/2006/custom-properties" xmlns:vt="http://schemas.openxmlformats.org/officeDocument/2006/docPropsVTypes"/>
</file>