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30881" w14:textId="235483EE" w:rsidR="00F87506" w:rsidRDefault="00F87506">
      <w:pPr>
        <w:rPr>
          <w:rFonts w:ascii="Times New Roman" w:hAnsi="Times New Roman" w:cs="Times New Roman"/>
          <w:b/>
          <w:bCs/>
          <w:sz w:val="32"/>
          <w:szCs w:val="32"/>
        </w:rPr>
      </w:pPr>
    </w:p>
    <w:p w14:paraId="7C55F3BC" w14:textId="4226CB8B" w:rsidR="00A73D85" w:rsidRDefault="00A73D85" w:rsidP="00280A9A">
      <w:pPr>
        <w:ind w:left="720" w:firstLine="720"/>
        <w:jc w:val="center"/>
        <w:rPr>
          <w:rFonts w:ascii="Times New Roman" w:hAnsi="Times New Roman" w:cs="Times New Roman"/>
          <w:b/>
          <w:bCs/>
          <w:sz w:val="32"/>
          <w:szCs w:val="32"/>
        </w:rPr>
      </w:pPr>
      <w:r>
        <w:rPr>
          <w:rFonts w:ascii="Times New Roman" w:hAnsi="Times New Roman" w:cs="Times New Roman"/>
          <w:b/>
          <w:bCs/>
          <w:sz w:val="32"/>
          <w:szCs w:val="32"/>
        </w:rPr>
        <w:t xml:space="preserve">Predicting the Number of Covid-19 Cases </w:t>
      </w:r>
      <w:r w:rsidR="00280A9A">
        <w:rPr>
          <w:rFonts w:ascii="Times New Roman" w:hAnsi="Times New Roman" w:cs="Times New Roman"/>
          <w:b/>
          <w:bCs/>
          <w:sz w:val="32"/>
          <w:szCs w:val="32"/>
        </w:rPr>
        <w:t xml:space="preserve">Based </w:t>
      </w:r>
      <w:r w:rsidR="004F1A30">
        <w:rPr>
          <w:rFonts w:ascii="Times New Roman" w:hAnsi="Times New Roman" w:cs="Times New Roman"/>
          <w:b/>
          <w:bCs/>
          <w:sz w:val="32"/>
          <w:szCs w:val="32"/>
        </w:rPr>
        <w:t>o</w:t>
      </w:r>
      <w:r w:rsidR="00280A9A">
        <w:rPr>
          <w:rFonts w:ascii="Times New Roman" w:hAnsi="Times New Roman" w:cs="Times New Roman"/>
          <w:b/>
          <w:bCs/>
          <w:sz w:val="32"/>
          <w:szCs w:val="32"/>
        </w:rPr>
        <w:t>n Neighborhood Venues</w:t>
      </w:r>
    </w:p>
    <w:p w14:paraId="3ED2E2E6" w14:textId="3B57566A" w:rsidR="00A73D85" w:rsidRDefault="00A73D85" w:rsidP="00A73D85">
      <w:pPr>
        <w:rPr>
          <w:rFonts w:ascii="Times New Roman" w:hAnsi="Times New Roman" w:cs="Times New Roman"/>
          <w:b/>
          <w:bCs/>
          <w:sz w:val="32"/>
          <w:szCs w:val="32"/>
        </w:rPr>
      </w:pPr>
    </w:p>
    <w:p w14:paraId="209AF794" w14:textId="259B28C1" w:rsidR="00A73D85" w:rsidRDefault="00A73D85" w:rsidP="00C33392">
      <w:pPr>
        <w:spacing w:line="360" w:lineRule="auto"/>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32"/>
          <w:szCs w:val="32"/>
        </w:rPr>
        <w:t>Robin Zhao</w:t>
      </w:r>
    </w:p>
    <w:p w14:paraId="2F5EF881" w14:textId="77777777" w:rsidR="00A73D85" w:rsidRDefault="00A73D85" w:rsidP="00C33392">
      <w:pPr>
        <w:spacing w:line="360" w:lineRule="auto"/>
        <w:rPr>
          <w:rFonts w:ascii="Times New Roman" w:hAnsi="Times New Roman" w:cs="Times New Roman"/>
          <w:sz w:val="32"/>
          <w:szCs w:val="32"/>
        </w:rPr>
      </w:pPr>
    </w:p>
    <w:p w14:paraId="38694217" w14:textId="03DA69AB" w:rsidR="00C33392" w:rsidRPr="00C33392" w:rsidRDefault="00C33392" w:rsidP="00C3339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1. </w:t>
      </w:r>
      <w:r w:rsidR="00A73D85" w:rsidRPr="00A73D85">
        <w:rPr>
          <w:rFonts w:ascii="Times New Roman" w:hAnsi="Times New Roman" w:cs="Times New Roman"/>
          <w:b/>
          <w:bCs/>
          <w:sz w:val="32"/>
          <w:szCs w:val="32"/>
        </w:rPr>
        <w:t>Introduction</w:t>
      </w:r>
    </w:p>
    <w:p w14:paraId="2FFEFD7B" w14:textId="465469B1" w:rsidR="00B21BCA" w:rsidRPr="00C33392" w:rsidRDefault="00C33392" w:rsidP="00C3339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B21BCA" w:rsidRPr="00C33392">
        <w:rPr>
          <w:rFonts w:ascii="Times New Roman" w:hAnsi="Times New Roman" w:cs="Times New Roman"/>
          <w:b/>
          <w:bCs/>
          <w:sz w:val="28"/>
          <w:szCs w:val="28"/>
        </w:rPr>
        <w:t>Background</w:t>
      </w:r>
    </w:p>
    <w:p w14:paraId="410BEF44" w14:textId="77777777" w:rsidR="00E20A7D" w:rsidRPr="00615EC6" w:rsidRDefault="00A73D85" w:rsidP="00C33392">
      <w:pPr>
        <w:spacing w:line="360" w:lineRule="auto"/>
        <w:rPr>
          <w:rFonts w:ascii="Times New Roman" w:hAnsi="Times New Roman" w:cs="Times New Roman"/>
        </w:rPr>
      </w:pPr>
      <w:r>
        <w:rPr>
          <w:rFonts w:ascii="Times New Roman" w:hAnsi="Times New Roman" w:cs="Times New Roman"/>
        </w:rPr>
        <w:t xml:space="preserve">During 2020, the number of COVID-19 cases has surged across the state of New York. After strict COVID-19 safety guideline enforcements, </w:t>
      </w:r>
      <w:r w:rsidR="00280A9A">
        <w:rPr>
          <w:rFonts w:ascii="Times New Roman" w:hAnsi="Times New Roman" w:cs="Times New Roman"/>
        </w:rPr>
        <w:t xml:space="preserve">the </w:t>
      </w:r>
      <w:r>
        <w:rPr>
          <w:rFonts w:ascii="Times New Roman" w:hAnsi="Times New Roman" w:cs="Times New Roman"/>
        </w:rPr>
        <w:t xml:space="preserve">infection rate </w:t>
      </w:r>
      <w:r w:rsidR="00280A9A">
        <w:rPr>
          <w:rFonts w:ascii="Times New Roman" w:hAnsi="Times New Roman" w:cs="Times New Roman"/>
        </w:rPr>
        <w:t>in NYC gradually decreased</w:t>
      </w:r>
      <w:r>
        <w:rPr>
          <w:rFonts w:ascii="Times New Roman" w:hAnsi="Times New Roman" w:cs="Times New Roman"/>
        </w:rPr>
        <w:t>, and New York city w</w:t>
      </w:r>
      <w:r w:rsidR="0019172C">
        <w:rPr>
          <w:rFonts w:ascii="Times New Roman" w:hAnsi="Times New Roman" w:cs="Times New Roman"/>
        </w:rPr>
        <w:t>as</w:t>
      </w:r>
      <w:r>
        <w:rPr>
          <w:rFonts w:ascii="Times New Roman" w:hAnsi="Times New Roman" w:cs="Times New Roman"/>
        </w:rPr>
        <w:t xml:space="preserve"> starting to open up. The reopening of the New York City</w:t>
      </w:r>
      <w:r w:rsidR="0019172C">
        <w:rPr>
          <w:rFonts w:ascii="Times New Roman" w:hAnsi="Times New Roman" w:cs="Times New Roman"/>
        </w:rPr>
        <w:t xml:space="preserve"> ha</w:t>
      </w:r>
      <w:r w:rsidR="00EC5E89">
        <w:rPr>
          <w:rFonts w:ascii="Times New Roman" w:hAnsi="Times New Roman" w:cs="Times New Roman"/>
        </w:rPr>
        <w:t>s</w:t>
      </w:r>
      <w:r w:rsidR="0019172C">
        <w:rPr>
          <w:rFonts w:ascii="Times New Roman" w:hAnsi="Times New Roman" w:cs="Times New Roman"/>
        </w:rPr>
        <w:t xml:space="preserve"> four phases, and in around</w:t>
      </w:r>
      <w:r w:rsidR="00EC5E89">
        <w:rPr>
          <w:rFonts w:ascii="Times New Roman" w:hAnsi="Times New Roman" w:cs="Times New Roman"/>
        </w:rPr>
        <w:t xml:space="preserve"> July 2020</w:t>
      </w:r>
      <w:r w:rsidR="00343127">
        <w:rPr>
          <w:rFonts w:ascii="Times New Roman" w:hAnsi="Times New Roman" w:cs="Times New Roman"/>
        </w:rPr>
        <w:t xml:space="preserve">, New York was entering </w:t>
      </w:r>
      <w:r w:rsidR="00277E3E">
        <w:rPr>
          <w:rFonts w:ascii="Times New Roman" w:hAnsi="Times New Roman" w:cs="Times New Roman"/>
        </w:rPr>
        <w:t xml:space="preserve">phase three of the reopening, where outdoor </w:t>
      </w:r>
      <w:r>
        <w:rPr>
          <w:rFonts w:ascii="Times New Roman" w:hAnsi="Times New Roman" w:cs="Times New Roman"/>
        </w:rPr>
        <w:t>dining, local gyms, shopping malls and other entertainment facilities</w:t>
      </w:r>
      <w:r w:rsidR="00277E3E">
        <w:rPr>
          <w:rFonts w:ascii="Times New Roman" w:hAnsi="Times New Roman" w:cs="Times New Roman"/>
        </w:rPr>
        <w:t xml:space="preserve"> were reopened. However,</w:t>
      </w:r>
      <w:r w:rsidR="00646D7C">
        <w:rPr>
          <w:rFonts w:ascii="Times New Roman" w:hAnsi="Times New Roman" w:cs="Times New Roman"/>
        </w:rPr>
        <w:t xml:space="preserve"> with these </w:t>
      </w:r>
      <w:r w:rsidR="009840B4">
        <w:rPr>
          <w:rFonts w:ascii="Times New Roman" w:hAnsi="Times New Roman" w:cs="Times New Roman"/>
        </w:rPr>
        <w:t xml:space="preserve">facilities opening, the COVID-19 infection rate </w:t>
      </w:r>
      <w:r w:rsidR="00944379">
        <w:rPr>
          <w:rFonts w:ascii="Times New Roman" w:hAnsi="Times New Roman" w:cs="Times New Roman"/>
        </w:rPr>
        <w:t>came up simultaneously</w:t>
      </w:r>
      <w:r w:rsidR="00EC5E89">
        <w:rPr>
          <w:rFonts w:ascii="Times New Roman" w:hAnsi="Times New Roman" w:cs="Times New Roman"/>
        </w:rPr>
        <w:t xml:space="preserve">. In January 2021, New York City’s restaurant’s indoor dining were forced to </w:t>
      </w:r>
      <w:r w:rsidR="00B21BCA">
        <w:rPr>
          <w:rFonts w:ascii="Times New Roman" w:hAnsi="Times New Roman" w:cs="Times New Roman"/>
        </w:rPr>
        <w:t xml:space="preserve">close again because of the surging virus. There is clearly a positive correlation between the reopening businesses and the virus infection rate. </w:t>
      </w:r>
      <w:r w:rsidR="00E20A7D">
        <w:rPr>
          <w:rFonts w:ascii="Times New Roman" w:hAnsi="Times New Roman" w:cs="Times New Roman"/>
        </w:rPr>
        <w:t xml:space="preserve">With different infection rates in different neighborhoods of New York City, it would be interesting to examine how different venues in a neighborhood affects that neighborhood’s infection rate as well as if number of venues can effectively predict the neighborhood’s infection rate.  </w:t>
      </w:r>
    </w:p>
    <w:p w14:paraId="1007C541" w14:textId="77777777" w:rsidR="00C33392" w:rsidRDefault="00C33392" w:rsidP="00C33392">
      <w:pPr>
        <w:spacing w:line="360" w:lineRule="auto"/>
        <w:rPr>
          <w:rFonts w:ascii="Times New Roman" w:hAnsi="Times New Roman" w:cs="Times New Roman"/>
          <w:b/>
          <w:bCs/>
          <w:sz w:val="28"/>
          <w:szCs w:val="28"/>
        </w:rPr>
      </w:pPr>
    </w:p>
    <w:p w14:paraId="77A776A0" w14:textId="347E4533" w:rsidR="00C33392" w:rsidRPr="00C33392" w:rsidRDefault="00C33392" w:rsidP="00C33392">
      <w:pPr>
        <w:spacing w:line="360" w:lineRule="auto"/>
        <w:rPr>
          <w:rFonts w:ascii="Times New Roman" w:hAnsi="Times New Roman" w:cs="Times New Roman"/>
          <w:b/>
          <w:bCs/>
          <w:sz w:val="28"/>
          <w:szCs w:val="28"/>
        </w:rPr>
      </w:pPr>
      <w:r>
        <w:rPr>
          <w:rFonts w:ascii="Times New Roman" w:hAnsi="Times New Roman" w:cs="Times New Roman"/>
          <w:b/>
          <w:bCs/>
          <w:sz w:val="28"/>
          <w:szCs w:val="28"/>
        </w:rPr>
        <w:t>1.2 Problem</w:t>
      </w:r>
    </w:p>
    <w:p w14:paraId="53453015" w14:textId="1D5385FA" w:rsidR="005B0A4D" w:rsidRDefault="00E20A7D" w:rsidP="00C33392">
      <w:pPr>
        <w:spacing w:line="360" w:lineRule="auto"/>
        <w:rPr>
          <w:rFonts w:ascii="Times New Roman" w:hAnsi="Times New Roman" w:cs="Times New Roman"/>
        </w:rPr>
      </w:pPr>
      <w:r>
        <w:rPr>
          <w:rFonts w:ascii="Times New Roman" w:hAnsi="Times New Roman" w:cs="Times New Roman"/>
        </w:rPr>
        <w:t>Different venues in a neighborhood can affect the overall neighborhood’s infection rate. This paper is to examine the relationships between venues and the neighborhood’s infection rate</w:t>
      </w:r>
      <w:r w:rsidR="00A846E5">
        <w:rPr>
          <w:rFonts w:ascii="Times New Roman" w:hAnsi="Times New Roman" w:cs="Times New Roman"/>
        </w:rPr>
        <w:t xml:space="preserve"> and try to </w:t>
      </w:r>
      <w:r>
        <w:rPr>
          <w:rFonts w:ascii="Times New Roman" w:hAnsi="Times New Roman" w:cs="Times New Roman"/>
        </w:rPr>
        <w:t>effectively predict the neighborhood’s infection rate</w:t>
      </w:r>
      <w:r w:rsidR="00A846E5">
        <w:rPr>
          <w:rFonts w:ascii="Times New Roman" w:hAnsi="Times New Roman" w:cs="Times New Roman"/>
        </w:rPr>
        <w:t xml:space="preserve"> based on the venue lists</w:t>
      </w:r>
      <w:r>
        <w:rPr>
          <w:rFonts w:ascii="Times New Roman" w:hAnsi="Times New Roman" w:cs="Times New Roman"/>
        </w:rPr>
        <w:t xml:space="preserve">. </w:t>
      </w:r>
      <w:r w:rsidR="00615EC6">
        <w:rPr>
          <w:rFonts w:ascii="Times New Roman" w:hAnsi="Times New Roman" w:cs="Times New Roman"/>
        </w:rPr>
        <w:t xml:space="preserve"> </w:t>
      </w:r>
    </w:p>
    <w:p w14:paraId="6D344EAC" w14:textId="77777777" w:rsidR="00C33392" w:rsidRDefault="00C33392" w:rsidP="00C33392">
      <w:pPr>
        <w:spacing w:line="360" w:lineRule="auto"/>
        <w:rPr>
          <w:rFonts w:ascii="Times New Roman" w:hAnsi="Times New Roman" w:cs="Times New Roman"/>
          <w:b/>
          <w:bCs/>
          <w:sz w:val="28"/>
          <w:szCs w:val="28"/>
        </w:rPr>
      </w:pPr>
    </w:p>
    <w:p w14:paraId="2D20B5DD" w14:textId="36C64EA6" w:rsidR="00C33392" w:rsidRPr="00C33392" w:rsidRDefault="00C33392" w:rsidP="00C33392">
      <w:pPr>
        <w:spacing w:line="360" w:lineRule="auto"/>
        <w:rPr>
          <w:rFonts w:ascii="Times New Roman" w:hAnsi="Times New Roman" w:cs="Times New Roman"/>
          <w:b/>
          <w:bCs/>
          <w:sz w:val="28"/>
          <w:szCs w:val="28"/>
        </w:rPr>
      </w:pPr>
      <w:r>
        <w:rPr>
          <w:rFonts w:ascii="Times New Roman" w:hAnsi="Times New Roman" w:cs="Times New Roman"/>
          <w:b/>
          <w:bCs/>
          <w:sz w:val="28"/>
          <w:szCs w:val="28"/>
        </w:rPr>
        <w:t>1.3 Interest</w:t>
      </w:r>
    </w:p>
    <w:p w14:paraId="585479B7" w14:textId="77777777" w:rsidR="00960629" w:rsidRDefault="00960629" w:rsidP="00C33392">
      <w:pPr>
        <w:spacing w:line="360" w:lineRule="auto"/>
        <w:rPr>
          <w:rFonts w:ascii="Times New Roman" w:hAnsi="Times New Roman" w:cs="Times New Roman"/>
        </w:rPr>
      </w:pPr>
    </w:p>
    <w:p w14:paraId="49939C5B" w14:textId="28BCB9CD" w:rsidR="00FC6207" w:rsidRDefault="00FC6207" w:rsidP="00C33392">
      <w:pPr>
        <w:spacing w:line="360" w:lineRule="auto"/>
        <w:rPr>
          <w:rFonts w:ascii="Times New Roman" w:hAnsi="Times New Roman" w:cs="Times New Roman"/>
        </w:rPr>
      </w:pPr>
      <w:r>
        <w:rPr>
          <w:rFonts w:ascii="Times New Roman" w:hAnsi="Times New Roman" w:cs="Times New Roman"/>
        </w:rPr>
        <w:t>The government</w:t>
      </w:r>
      <w:r w:rsidR="00960629">
        <w:rPr>
          <w:rFonts w:ascii="Times New Roman" w:hAnsi="Times New Roman" w:cs="Times New Roman"/>
        </w:rPr>
        <w:t xml:space="preserve"> would be very interested in an accurate prediction of COVID-19 infection rates in different neighborhoods in order to come up with strategies to combat it. </w:t>
      </w:r>
      <w:r w:rsidR="00984A28">
        <w:rPr>
          <w:rFonts w:ascii="Times New Roman" w:hAnsi="Times New Roman" w:cs="Times New Roman"/>
        </w:rPr>
        <w:t xml:space="preserve">Moreover, </w:t>
      </w:r>
      <w:r w:rsidR="00984A28">
        <w:rPr>
          <w:rFonts w:ascii="Times New Roman" w:hAnsi="Times New Roman" w:cs="Times New Roman"/>
        </w:rPr>
        <w:lastRenderedPageBreak/>
        <w:t xml:space="preserve">individuals would be very interested too because it can give them some </w:t>
      </w:r>
      <w:r w:rsidR="00C33392">
        <w:rPr>
          <w:rFonts w:ascii="Times New Roman" w:hAnsi="Times New Roman" w:cs="Times New Roman"/>
        </w:rPr>
        <w:t xml:space="preserve">precautions in traveling into another possibly highly infected neighborhood. </w:t>
      </w:r>
    </w:p>
    <w:p w14:paraId="04A963D4" w14:textId="5A368B59" w:rsidR="00FC6207" w:rsidRDefault="00FC6207" w:rsidP="00A73D85">
      <w:pPr>
        <w:rPr>
          <w:rFonts w:ascii="Times New Roman" w:hAnsi="Times New Roman" w:cs="Times New Roman"/>
        </w:rPr>
      </w:pPr>
    </w:p>
    <w:p w14:paraId="798CC619" w14:textId="28989516" w:rsidR="00C33392" w:rsidRDefault="00C33392" w:rsidP="00A73D85">
      <w:pPr>
        <w:rPr>
          <w:rFonts w:ascii="Times New Roman" w:hAnsi="Times New Roman" w:cs="Times New Roman"/>
        </w:rPr>
      </w:pPr>
    </w:p>
    <w:p w14:paraId="7E6B7488" w14:textId="054C73E1" w:rsidR="00C33392" w:rsidRDefault="00C33392" w:rsidP="00C33392">
      <w:pPr>
        <w:spacing w:line="360" w:lineRule="auto"/>
        <w:rPr>
          <w:rFonts w:ascii="Times New Roman" w:hAnsi="Times New Roman" w:cs="Times New Roman"/>
          <w:b/>
          <w:bCs/>
          <w:sz w:val="32"/>
          <w:szCs w:val="32"/>
        </w:rPr>
      </w:pPr>
      <w:r>
        <w:rPr>
          <w:rFonts w:ascii="Times New Roman" w:hAnsi="Times New Roman" w:cs="Times New Roman"/>
          <w:b/>
          <w:bCs/>
          <w:sz w:val="32"/>
          <w:szCs w:val="32"/>
        </w:rPr>
        <w:t>2. Data Acquisition</w:t>
      </w:r>
    </w:p>
    <w:p w14:paraId="6F22C8F1" w14:textId="7AAB09B1" w:rsidR="00C33392" w:rsidRDefault="001F7A99" w:rsidP="00C33392">
      <w:pPr>
        <w:spacing w:line="360" w:lineRule="auto"/>
        <w:rPr>
          <w:rFonts w:ascii="Times New Roman" w:hAnsi="Times New Roman" w:cs="Times New Roman"/>
        </w:rPr>
      </w:pPr>
      <w:r>
        <w:rPr>
          <w:rFonts w:ascii="Times New Roman" w:hAnsi="Times New Roman" w:cs="Times New Roman"/>
        </w:rPr>
        <w:t>One data</w:t>
      </w:r>
      <w:r w:rsidR="00A74BEC">
        <w:rPr>
          <w:rFonts w:ascii="Times New Roman" w:hAnsi="Times New Roman" w:cs="Times New Roman"/>
        </w:rPr>
        <w:t xml:space="preserve">set is found on NYC </w:t>
      </w:r>
      <w:r w:rsidR="001661B2">
        <w:rPr>
          <w:rFonts w:ascii="Times New Roman" w:hAnsi="Times New Roman" w:cs="Times New Roman"/>
        </w:rPr>
        <w:t xml:space="preserve">Health </w:t>
      </w:r>
      <w:r w:rsidR="00A74BEC">
        <w:rPr>
          <w:rFonts w:ascii="Times New Roman" w:hAnsi="Times New Roman" w:cs="Times New Roman"/>
        </w:rPr>
        <w:t>website</w:t>
      </w:r>
      <w:r w:rsidR="0000303E">
        <w:rPr>
          <w:rFonts w:ascii="Times New Roman" w:hAnsi="Times New Roman" w:cs="Times New Roman"/>
        </w:rPr>
        <w:t xml:space="preserve"> in the </w:t>
      </w:r>
      <w:r w:rsidR="002B6F09">
        <w:rPr>
          <w:rFonts w:ascii="Times New Roman" w:hAnsi="Times New Roman" w:cs="Times New Roman"/>
        </w:rPr>
        <w:t>Percent Positive and Test Rate of Molecular</w:t>
      </w:r>
      <w:r w:rsidR="000C0D5B">
        <w:rPr>
          <w:rFonts w:ascii="Times New Roman" w:hAnsi="Times New Roman" w:cs="Times New Roman"/>
        </w:rPr>
        <w:t xml:space="preserve"> Testing by ZIP code section</w:t>
      </w:r>
      <w:r w:rsidR="001661B2">
        <w:rPr>
          <w:rFonts w:ascii="Times New Roman" w:hAnsi="Times New Roman" w:cs="Times New Roman"/>
        </w:rPr>
        <w:t>.</w:t>
      </w:r>
      <w:r w:rsidR="000C0D5B">
        <w:rPr>
          <w:rFonts w:ascii="Times New Roman" w:hAnsi="Times New Roman" w:cs="Times New Roman"/>
        </w:rPr>
        <w:t xml:space="preserve"> </w:t>
      </w:r>
      <w:r w:rsidR="00701993">
        <w:rPr>
          <w:rFonts w:ascii="Times New Roman" w:hAnsi="Times New Roman" w:cs="Times New Roman"/>
        </w:rPr>
        <w:t xml:space="preserve">This dataset is able to give us the information </w:t>
      </w:r>
      <w:r w:rsidR="005C2FBB">
        <w:rPr>
          <w:rFonts w:ascii="Times New Roman" w:hAnsi="Times New Roman" w:cs="Times New Roman"/>
        </w:rPr>
        <w:t xml:space="preserve">of the neighborhood name, its ZIP code, </w:t>
      </w:r>
      <w:r w:rsidR="00C945D0">
        <w:rPr>
          <w:rFonts w:ascii="Times New Roman" w:hAnsi="Times New Roman" w:cs="Times New Roman"/>
        </w:rPr>
        <w:t xml:space="preserve">and its infection rate. Another dataset is found </w:t>
      </w:r>
      <w:r w:rsidR="00A51481">
        <w:rPr>
          <w:rFonts w:ascii="Times New Roman" w:hAnsi="Times New Roman" w:cs="Times New Roman"/>
        </w:rPr>
        <w:t xml:space="preserve">on </w:t>
      </w:r>
      <w:proofErr w:type="spellStart"/>
      <w:r w:rsidR="00A51481">
        <w:rPr>
          <w:rFonts w:ascii="Times New Roman" w:hAnsi="Times New Roman" w:cs="Times New Roman"/>
        </w:rPr>
        <w:t>opendatasoft</w:t>
      </w:r>
      <w:proofErr w:type="spellEnd"/>
      <w:r w:rsidR="00900D62">
        <w:rPr>
          <w:rFonts w:ascii="Times New Roman" w:hAnsi="Times New Roman" w:cs="Times New Roman"/>
        </w:rPr>
        <w:t xml:space="preserve"> in the US Zip code Latitude and Longitude section. This second dataset is able to give us the coordi</w:t>
      </w:r>
      <w:r w:rsidR="00C35DF5">
        <w:rPr>
          <w:rFonts w:ascii="Times New Roman" w:hAnsi="Times New Roman" w:cs="Times New Roman"/>
        </w:rPr>
        <w:t>n</w:t>
      </w:r>
      <w:r w:rsidR="00900D62">
        <w:rPr>
          <w:rFonts w:ascii="Times New Roman" w:hAnsi="Times New Roman" w:cs="Times New Roman"/>
        </w:rPr>
        <w:t xml:space="preserve">ates for each </w:t>
      </w:r>
      <w:r w:rsidR="00C35DF5">
        <w:rPr>
          <w:rFonts w:ascii="Times New Roman" w:hAnsi="Times New Roman" w:cs="Times New Roman"/>
        </w:rPr>
        <w:t>neighborhood by its ZIP code, and hence we can us Foursquare to acquire the venue lists for each NY neighborhood</w:t>
      </w:r>
      <w:r w:rsidR="00834B37">
        <w:rPr>
          <w:rFonts w:ascii="Times New Roman" w:hAnsi="Times New Roman" w:cs="Times New Roman"/>
        </w:rPr>
        <w:t xml:space="preserve"> by its latitude and longitude. Finally, we can conduct our analysis on the venue lists and the infection rates. </w:t>
      </w:r>
    </w:p>
    <w:p w14:paraId="0E9FB33B" w14:textId="1FAB8F84" w:rsidR="004F1A30" w:rsidRDefault="004F1A30" w:rsidP="00C33392">
      <w:pPr>
        <w:spacing w:line="360" w:lineRule="auto"/>
        <w:rPr>
          <w:rFonts w:ascii="Times New Roman" w:hAnsi="Times New Roman" w:cs="Times New Roman"/>
        </w:rPr>
      </w:pPr>
    </w:p>
    <w:p w14:paraId="23645385" w14:textId="4E1298E7" w:rsidR="004F1A30" w:rsidRPr="004F1A30" w:rsidRDefault="004F1A30" w:rsidP="00C33392">
      <w:pPr>
        <w:spacing w:line="360" w:lineRule="auto"/>
        <w:rPr>
          <w:rFonts w:ascii="Times New Roman" w:hAnsi="Times New Roman" w:cs="Times New Roman"/>
          <w:b/>
          <w:bCs/>
          <w:sz w:val="32"/>
          <w:szCs w:val="32"/>
        </w:rPr>
      </w:pPr>
      <w:r w:rsidRPr="004F1A30">
        <w:rPr>
          <w:rFonts w:ascii="Times New Roman" w:hAnsi="Times New Roman" w:cs="Times New Roman"/>
          <w:b/>
          <w:bCs/>
          <w:sz w:val="32"/>
          <w:szCs w:val="32"/>
        </w:rPr>
        <w:t>3. Methodology</w:t>
      </w:r>
    </w:p>
    <w:p w14:paraId="58FE6823" w14:textId="33050718" w:rsidR="004F1A30" w:rsidRDefault="004F1A30" w:rsidP="00C33392">
      <w:pPr>
        <w:spacing w:line="360" w:lineRule="auto"/>
        <w:rPr>
          <w:rFonts w:ascii="Times New Roman" w:hAnsi="Times New Roman" w:cs="Times New Roman"/>
        </w:rPr>
      </w:pPr>
      <w:r>
        <w:rPr>
          <w:rFonts w:ascii="Times New Roman" w:hAnsi="Times New Roman" w:cs="Times New Roman"/>
        </w:rPr>
        <w:t>After cleaning the data, a data frame consists of neighborhood name, infection rate, neighborhood latitude and neighborhood longitude is created. After requesting nearby venue list of each neighborhood, a categorical dataset is created, where for each neighborhood, its nearby venues are all marked “1” under each corresponding venue name columns. Grouping by the neighborhood, a new final dataset shows the frequency of each venue in each neighborhood, and then our final dataset is ready to be analyzed.</w:t>
      </w:r>
    </w:p>
    <w:p w14:paraId="62EDE08F" w14:textId="5ACCBAAB" w:rsidR="004F1A30" w:rsidRDefault="004F1A30" w:rsidP="00C33392">
      <w:pPr>
        <w:spacing w:line="360" w:lineRule="auto"/>
        <w:rPr>
          <w:rFonts w:ascii="Times New Roman" w:hAnsi="Times New Roman" w:cs="Times New Roman"/>
        </w:rPr>
      </w:pPr>
    </w:p>
    <w:p w14:paraId="7B222176" w14:textId="0F19AC9B" w:rsidR="004F1A30" w:rsidRDefault="004F1A30" w:rsidP="00C33392">
      <w:pPr>
        <w:spacing w:line="360" w:lineRule="auto"/>
        <w:rPr>
          <w:rFonts w:ascii="Times New Roman" w:hAnsi="Times New Roman" w:cs="Times New Roman"/>
        </w:rPr>
      </w:pPr>
      <w:r>
        <w:rPr>
          <w:rFonts w:ascii="Times New Roman" w:hAnsi="Times New Roman" w:cs="Times New Roman"/>
        </w:rPr>
        <w:t>First, K-means clustering machine learning method is applied to the dataset, putting all neighborhoods into 5 clusters, and then folium package is used to visualize the labeled neighborhoods in a map:</w:t>
      </w:r>
    </w:p>
    <w:p w14:paraId="73101166" w14:textId="6BD40F6B" w:rsidR="004F1A30" w:rsidRDefault="004F1A30" w:rsidP="004F1A30">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7A1E871" wp14:editId="39EEABEA">
            <wp:extent cx="4069747" cy="2312712"/>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5734" cy="2316114"/>
                    </a:xfrm>
                    <a:prstGeom prst="rect">
                      <a:avLst/>
                    </a:prstGeom>
                  </pic:spPr>
                </pic:pic>
              </a:graphicData>
            </a:graphic>
          </wp:inline>
        </w:drawing>
      </w:r>
    </w:p>
    <w:p w14:paraId="416059D5" w14:textId="77777777" w:rsidR="004F1A30" w:rsidRDefault="004F1A30" w:rsidP="004F1A30">
      <w:pPr>
        <w:spacing w:line="360" w:lineRule="auto"/>
        <w:jc w:val="center"/>
        <w:rPr>
          <w:rFonts w:ascii="Times New Roman" w:hAnsi="Times New Roman" w:cs="Times New Roman"/>
        </w:rPr>
      </w:pPr>
    </w:p>
    <w:p w14:paraId="09DF196B" w14:textId="04616BFE" w:rsidR="004F1A30" w:rsidRDefault="004F1A30" w:rsidP="004F1A30">
      <w:pPr>
        <w:spacing w:line="360" w:lineRule="auto"/>
        <w:ind w:firstLine="720"/>
        <w:rPr>
          <w:rFonts w:ascii="Times New Roman" w:hAnsi="Times New Roman" w:cs="Times New Roman"/>
        </w:rPr>
      </w:pPr>
      <w:r>
        <w:rPr>
          <w:rFonts w:ascii="Times New Roman" w:hAnsi="Times New Roman" w:cs="Times New Roman"/>
        </w:rPr>
        <w:t>Next, a bar graph is drawn using the dataset, showing how infection rates in neighborhoods comparing to each other. Neighborhoods are sorted by the infection rate in descending order:</w:t>
      </w:r>
    </w:p>
    <w:p w14:paraId="287890FE" w14:textId="77777777" w:rsidR="004F1A30" w:rsidRDefault="004F1A30" w:rsidP="00A73D85">
      <w:pPr>
        <w:rPr>
          <w:rFonts w:ascii="Times New Roman" w:hAnsi="Times New Roman" w:cs="Times New Roman"/>
        </w:rPr>
      </w:pPr>
    </w:p>
    <w:p w14:paraId="6E864629" w14:textId="345F3B92" w:rsidR="004F1A30" w:rsidRDefault="004F1A30" w:rsidP="004F1A30">
      <w:pPr>
        <w:jc w:val="center"/>
        <w:rPr>
          <w:rFonts w:ascii="Times New Roman" w:hAnsi="Times New Roman" w:cs="Times New Roman"/>
          <w:noProof/>
        </w:rPr>
      </w:pPr>
      <w:r>
        <w:rPr>
          <w:rFonts w:ascii="Times New Roman" w:hAnsi="Times New Roman" w:cs="Times New Roman"/>
          <w:noProof/>
        </w:rPr>
        <w:drawing>
          <wp:inline distT="0" distB="0" distL="0" distR="0" wp14:anchorId="05E97808" wp14:editId="4F2E05F9">
            <wp:extent cx="5655105" cy="288434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6116" cy="2884861"/>
                    </a:xfrm>
                    <a:prstGeom prst="rect">
                      <a:avLst/>
                    </a:prstGeom>
                  </pic:spPr>
                </pic:pic>
              </a:graphicData>
            </a:graphic>
          </wp:inline>
        </w:drawing>
      </w:r>
    </w:p>
    <w:p w14:paraId="447D1BAE" w14:textId="7A10CEE8" w:rsidR="004F1A30" w:rsidRPr="004F1A30" w:rsidRDefault="004F1A30" w:rsidP="004F1A30">
      <w:pPr>
        <w:rPr>
          <w:rFonts w:ascii="Times New Roman" w:hAnsi="Times New Roman" w:cs="Times New Roman"/>
        </w:rPr>
      </w:pPr>
    </w:p>
    <w:p w14:paraId="558AF5CE" w14:textId="694C4B4F" w:rsidR="004F1A30" w:rsidRDefault="004F1A30" w:rsidP="004F1A30">
      <w:pPr>
        <w:spacing w:line="360" w:lineRule="auto"/>
        <w:rPr>
          <w:rFonts w:ascii="Times New Roman" w:hAnsi="Times New Roman" w:cs="Times New Roman"/>
        </w:rPr>
      </w:pPr>
      <w:r>
        <w:rPr>
          <w:rFonts w:ascii="Times New Roman" w:hAnsi="Times New Roman" w:cs="Times New Roman"/>
        </w:rPr>
        <w:t>This is useful because the graph can give a visualization of which neighborhoods are the most dangerous place to go into, and that can give the government some guidance of how to cope with the virus.</w:t>
      </w:r>
    </w:p>
    <w:p w14:paraId="4672D20A" w14:textId="5245E685" w:rsidR="004F1A30" w:rsidRDefault="004F1A30" w:rsidP="004F1A30">
      <w:pPr>
        <w:spacing w:line="360" w:lineRule="auto"/>
        <w:ind w:firstLine="720"/>
        <w:rPr>
          <w:rFonts w:ascii="Times New Roman" w:hAnsi="Times New Roman" w:cs="Times New Roman"/>
        </w:rPr>
      </w:pPr>
      <w:r>
        <w:rPr>
          <w:rFonts w:ascii="Times New Roman" w:hAnsi="Times New Roman" w:cs="Times New Roman"/>
        </w:rPr>
        <w:t xml:space="preserve">Then, another column is created, giving each neighborhood’s infection rate a label of low, medium, and high level. After splitting the dataset into training and testing </w:t>
      </w:r>
      <w:proofErr w:type="spellStart"/>
      <w:r>
        <w:rPr>
          <w:rFonts w:ascii="Times New Roman" w:hAnsi="Times New Roman" w:cs="Times New Roman"/>
        </w:rPr>
        <w:t>sets,</w:t>
      </w:r>
      <w:proofErr w:type="spellEnd"/>
      <w:r>
        <w:rPr>
          <w:rFonts w:ascii="Times New Roman" w:hAnsi="Times New Roman" w:cs="Times New Roman"/>
        </w:rPr>
        <w:t xml:space="preserve"> the K-NN classification method is applied, with x being the total frequency of restaurants, stores, and gyms </w:t>
      </w:r>
      <w:r>
        <w:rPr>
          <w:rFonts w:ascii="Times New Roman" w:hAnsi="Times New Roman" w:cs="Times New Roman"/>
        </w:rPr>
        <w:lastRenderedPageBreak/>
        <w:t xml:space="preserve">in each neighborhood, y being the level of infection rates, and k clusters that can give the best accuracy. After our model is training, it is used to predict the x test set. Then decision tree, support vector machine classification </w:t>
      </w:r>
      <w:proofErr w:type="gramStart"/>
      <w:r>
        <w:rPr>
          <w:rFonts w:ascii="Times New Roman" w:hAnsi="Times New Roman" w:cs="Times New Roman"/>
        </w:rPr>
        <w:t>are</w:t>
      </w:r>
      <w:proofErr w:type="gramEnd"/>
      <w:r>
        <w:rPr>
          <w:rFonts w:ascii="Times New Roman" w:hAnsi="Times New Roman" w:cs="Times New Roman"/>
        </w:rPr>
        <w:t xml:space="preserve"> applied in the same way.</w:t>
      </w:r>
    </w:p>
    <w:p w14:paraId="27264366" w14:textId="50E21861" w:rsidR="004F1A30" w:rsidRDefault="004F1A30" w:rsidP="004F1A30">
      <w:pPr>
        <w:spacing w:line="360" w:lineRule="auto"/>
        <w:rPr>
          <w:rFonts w:ascii="Times New Roman" w:hAnsi="Times New Roman" w:cs="Times New Roman"/>
        </w:rPr>
      </w:pPr>
    </w:p>
    <w:p w14:paraId="02EDCBFC" w14:textId="520CAFD7" w:rsidR="004F1A30" w:rsidRPr="004F1A30" w:rsidRDefault="004F1A30" w:rsidP="004F1A30">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Pr="004F1A30">
        <w:rPr>
          <w:rFonts w:ascii="Times New Roman" w:hAnsi="Times New Roman" w:cs="Times New Roman"/>
          <w:b/>
          <w:bCs/>
          <w:sz w:val="32"/>
          <w:szCs w:val="32"/>
        </w:rPr>
        <w:t xml:space="preserve">. </w:t>
      </w:r>
      <w:r>
        <w:rPr>
          <w:rFonts w:ascii="Times New Roman" w:hAnsi="Times New Roman" w:cs="Times New Roman"/>
          <w:b/>
          <w:bCs/>
          <w:sz w:val="32"/>
          <w:szCs w:val="32"/>
        </w:rPr>
        <w:t>Results</w:t>
      </w:r>
    </w:p>
    <w:p w14:paraId="1D3E66A6" w14:textId="77777777" w:rsidR="004F1A30" w:rsidRDefault="004F1A30" w:rsidP="004F1A30">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In the map of clustered neighborhoods, t</w:t>
      </w:r>
      <w:r>
        <w:rPr>
          <w:rFonts w:ascii="Times New Roman" w:hAnsi="Times New Roman" w:cs="Times New Roman"/>
        </w:rPr>
        <w:t xml:space="preserve">he colored dots indicate the New York neighborhoods are being divided into 4 clusters, which roughly corresponds to Manhattan, Queens, Brooklyn, and Williamsburg locations. This is not surprising, as the density of venues in each Borough is roughly the same and different than others. For example, venues in Manhattan are generally more dense than other Boroughs. </w:t>
      </w:r>
      <w:r>
        <w:rPr>
          <w:rFonts w:ascii="Times New Roman" w:hAnsi="Times New Roman" w:cs="Times New Roman"/>
        </w:rPr>
        <w:t>In the final machine learning methods, accuracy scores for three different machine learning classification techniques (K-NN, Decision Tree, Support Vector Machine) are ind</w:t>
      </w:r>
      <w:r>
        <w:rPr>
          <w:rFonts w:ascii="Times New Roman" w:hAnsi="Times New Roman" w:cs="Times New Roman"/>
        </w:rPr>
        <w:t>icated in the following table:</w:t>
      </w:r>
    </w:p>
    <w:p w14:paraId="0AC6E1A2" w14:textId="77777777" w:rsidR="004F1A30" w:rsidRDefault="004F1A30" w:rsidP="004F1A30">
      <w:pPr>
        <w:spacing w:line="360" w:lineRule="auto"/>
        <w:rPr>
          <w:rFonts w:ascii="Times New Roman" w:hAnsi="Times New Roman" w:cs="Times New Roman"/>
        </w:rPr>
      </w:pPr>
    </w:p>
    <w:p w14:paraId="142B9F8A" w14:textId="2B676D6D" w:rsidR="004F1A30" w:rsidRDefault="004F1A30" w:rsidP="004F1A3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39E1B69" wp14:editId="59E104F3">
            <wp:extent cx="4487034" cy="732019"/>
            <wp:effectExtent l="0" t="0" r="0" b="508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510367" cy="735826"/>
                    </a:xfrm>
                    <a:prstGeom prst="rect">
                      <a:avLst/>
                    </a:prstGeom>
                  </pic:spPr>
                </pic:pic>
              </a:graphicData>
            </a:graphic>
          </wp:inline>
        </w:drawing>
      </w:r>
    </w:p>
    <w:p w14:paraId="39DDC0DF" w14:textId="479CCF00" w:rsidR="004F1A30" w:rsidRPr="004F1A30" w:rsidRDefault="004F1A30" w:rsidP="004F1A30">
      <w:pPr>
        <w:spacing w:line="360" w:lineRule="auto"/>
        <w:rPr>
          <w:rFonts w:ascii="Times New Roman" w:hAnsi="Times New Roman" w:cs="Times New Roman"/>
        </w:rPr>
      </w:pPr>
      <w:r>
        <w:rPr>
          <w:rFonts w:ascii="Times New Roman" w:hAnsi="Times New Roman" w:cs="Times New Roman"/>
        </w:rPr>
        <w:t xml:space="preserve">Since the accuracy score for Support Vector Machine classification is the highest, we can choose this method to predict the infection rate based on one neighborhood’s venue list. </w:t>
      </w:r>
    </w:p>
    <w:p w14:paraId="0CCE25DF" w14:textId="77777777" w:rsidR="004F1A30" w:rsidRDefault="004F1A30" w:rsidP="004F1A30">
      <w:pPr>
        <w:spacing w:line="360" w:lineRule="auto"/>
        <w:rPr>
          <w:rFonts w:ascii="Times New Roman" w:hAnsi="Times New Roman" w:cs="Times New Roman"/>
        </w:rPr>
      </w:pPr>
    </w:p>
    <w:p w14:paraId="3112BF8D" w14:textId="09620B16" w:rsidR="004F1A30" w:rsidRPr="004F1A30" w:rsidRDefault="004F1A30" w:rsidP="004F1A30">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Pr="004F1A30">
        <w:rPr>
          <w:rFonts w:ascii="Times New Roman" w:hAnsi="Times New Roman" w:cs="Times New Roman"/>
          <w:b/>
          <w:bCs/>
          <w:sz w:val="32"/>
          <w:szCs w:val="32"/>
        </w:rPr>
        <w:t xml:space="preserve">. </w:t>
      </w:r>
      <w:r>
        <w:rPr>
          <w:rFonts w:ascii="Times New Roman" w:hAnsi="Times New Roman" w:cs="Times New Roman"/>
          <w:b/>
          <w:bCs/>
          <w:sz w:val="32"/>
          <w:szCs w:val="32"/>
        </w:rPr>
        <w:t>Discussion</w:t>
      </w:r>
    </w:p>
    <w:p w14:paraId="3D886EB2" w14:textId="59E1A1C1" w:rsidR="004F1A30" w:rsidRDefault="004F1A30" w:rsidP="004F1A30">
      <w:pPr>
        <w:spacing w:line="360" w:lineRule="auto"/>
        <w:ind w:firstLine="720"/>
        <w:rPr>
          <w:rFonts w:ascii="Times New Roman" w:hAnsi="Times New Roman" w:cs="Times New Roman"/>
        </w:rPr>
      </w:pPr>
      <w:r>
        <w:rPr>
          <w:rFonts w:ascii="Times New Roman" w:hAnsi="Times New Roman" w:cs="Times New Roman"/>
        </w:rPr>
        <w:t xml:space="preserve">The accuracy score of Support Vector Machine classification is around 0.77, which indicates that the model we used to predict the infection rate is relatively accurate. This means that given any neighborhood in the New York state, even if there is not enough COVID-19 testing to determine an infection rate, we can still be able to deduce a relatively accurate infection rate by only using the venues inside the neighborhood. This finding can greatly help the government in combating the virus in many ways. For example, when issuing vaccines to a remote area when there is not enough COVID-19 testing data, the government can determine how to allocate the vaccine by predicting that neighborhood’s infection rate based the facilities inside the neighborhood. This can greatly improve the vaccine distribution efficiency as well as the vaccine’s effectiveness. However, since different states have different lockdown policies, the </w:t>
      </w:r>
      <w:r>
        <w:rPr>
          <w:rFonts w:ascii="Times New Roman" w:hAnsi="Times New Roman" w:cs="Times New Roman"/>
        </w:rPr>
        <w:lastRenderedPageBreak/>
        <w:t xml:space="preserve">above model can only be used to predict the areas in New York because it is trained only by the New York data. But this modelling technique is easily transferable to training the dataset in other locations. Finally, because of not perfect accuracy in predicting the infection rate, this model can only be used for reference. </w:t>
      </w:r>
    </w:p>
    <w:p w14:paraId="40075C6E" w14:textId="7571B057" w:rsidR="004F1A30" w:rsidRDefault="004F1A30" w:rsidP="004F1A30">
      <w:pPr>
        <w:spacing w:line="360" w:lineRule="auto"/>
        <w:ind w:firstLine="720"/>
        <w:rPr>
          <w:rFonts w:ascii="Times New Roman" w:hAnsi="Times New Roman" w:cs="Times New Roman"/>
        </w:rPr>
      </w:pPr>
    </w:p>
    <w:p w14:paraId="72552B4A" w14:textId="72790F73" w:rsidR="004F1A30" w:rsidRDefault="004F1A30" w:rsidP="004F1A30">
      <w:pPr>
        <w:spacing w:line="360" w:lineRule="auto"/>
        <w:rPr>
          <w:rFonts w:ascii="Times New Roman" w:hAnsi="Times New Roman" w:cs="Times New Roman"/>
          <w:b/>
          <w:bCs/>
          <w:sz w:val="32"/>
          <w:szCs w:val="32"/>
        </w:rPr>
      </w:pPr>
      <w:r>
        <w:rPr>
          <w:rFonts w:ascii="Times New Roman" w:hAnsi="Times New Roman" w:cs="Times New Roman"/>
          <w:b/>
          <w:bCs/>
          <w:sz w:val="32"/>
          <w:szCs w:val="32"/>
        </w:rPr>
        <w:t>6</w:t>
      </w:r>
      <w:r w:rsidRPr="004F1A30">
        <w:rPr>
          <w:rFonts w:ascii="Times New Roman" w:hAnsi="Times New Roman" w:cs="Times New Roman"/>
          <w:b/>
          <w:bCs/>
          <w:sz w:val="32"/>
          <w:szCs w:val="32"/>
        </w:rPr>
        <w:t xml:space="preserve">. </w:t>
      </w:r>
      <w:r>
        <w:rPr>
          <w:rFonts w:ascii="Times New Roman" w:hAnsi="Times New Roman" w:cs="Times New Roman"/>
          <w:b/>
          <w:bCs/>
          <w:sz w:val="32"/>
          <w:szCs w:val="32"/>
        </w:rPr>
        <w:t>Conclusion</w:t>
      </w:r>
    </w:p>
    <w:p w14:paraId="67BA497A" w14:textId="0AC1488C" w:rsidR="004F1A30" w:rsidRDefault="004F1A30" w:rsidP="004F1A30">
      <w:pPr>
        <w:spacing w:line="360" w:lineRule="auto"/>
        <w:rPr>
          <w:rFonts w:ascii="Times New Roman" w:hAnsi="Times New Roman" w:cs="Times New Roman"/>
        </w:rPr>
      </w:pPr>
      <w:r>
        <w:rPr>
          <w:rFonts w:ascii="Times New Roman" w:hAnsi="Times New Roman" w:cs="Times New Roman"/>
        </w:rPr>
        <w:tab/>
        <w:t xml:space="preserve">We have used location data </w:t>
      </w:r>
      <w:r>
        <w:rPr>
          <w:rFonts w:ascii="Times New Roman" w:hAnsi="Times New Roman" w:cs="Times New Roman"/>
        </w:rPr>
        <w:t>from Foursquare</w:t>
      </w:r>
      <w:r>
        <w:rPr>
          <w:rFonts w:ascii="Times New Roman" w:hAnsi="Times New Roman" w:cs="Times New Roman"/>
        </w:rPr>
        <w:t xml:space="preserve">, </w:t>
      </w:r>
      <w:r>
        <w:rPr>
          <w:rFonts w:ascii="Times New Roman" w:hAnsi="Times New Roman" w:cs="Times New Roman"/>
        </w:rPr>
        <w:t>Percent Positive and Test Rate of Molecular Testing by ZIP code</w:t>
      </w:r>
      <w:r>
        <w:rPr>
          <w:rFonts w:ascii="Times New Roman" w:hAnsi="Times New Roman" w:cs="Times New Roman"/>
        </w:rPr>
        <w:t xml:space="preserve"> data from </w:t>
      </w:r>
      <w:r>
        <w:rPr>
          <w:rFonts w:ascii="Times New Roman" w:hAnsi="Times New Roman" w:cs="Times New Roman"/>
        </w:rPr>
        <w:t>NYC Health website</w:t>
      </w:r>
      <w:r>
        <w:rPr>
          <w:rFonts w:ascii="Times New Roman" w:hAnsi="Times New Roman" w:cs="Times New Roman"/>
        </w:rPr>
        <w:t>, and</w:t>
      </w:r>
      <w:r w:rsidRPr="004F1A30">
        <w:rPr>
          <w:rFonts w:ascii="Times New Roman" w:hAnsi="Times New Roman" w:cs="Times New Roman"/>
        </w:rPr>
        <w:t xml:space="preserve"> </w:t>
      </w:r>
      <w:r>
        <w:rPr>
          <w:rFonts w:ascii="Times New Roman" w:hAnsi="Times New Roman" w:cs="Times New Roman"/>
        </w:rPr>
        <w:t>US Zip code Latitude and Longitude</w:t>
      </w:r>
      <w:r>
        <w:rPr>
          <w:rFonts w:ascii="Times New Roman" w:hAnsi="Times New Roman" w:cs="Times New Roman"/>
        </w:rPr>
        <w:t xml:space="preserve"> data to predict the infection rate in each neighborhood based on the frequency of different types of venues. The accuracy of our prediction model is 0.77, which is sufficient to use for reference when examining COVID-19 spreading patterns or making government decisions to combat the virus. Some future works would be incorporating data from every state in the US to develop a mode that is more accurate, exploring other venues that can potentially affect the infection rate, and researching new ways to teach people about the danger of gathering venues and to avoid them.</w:t>
      </w:r>
    </w:p>
    <w:p w14:paraId="7BDF79D4" w14:textId="5F87781E" w:rsidR="004F1A30" w:rsidRPr="004F1A30" w:rsidRDefault="004F1A30" w:rsidP="004F1A30">
      <w:pPr>
        <w:spacing w:line="360" w:lineRule="auto"/>
        <w:rPr>
          <w:rFonts w:ascii="Times New Roman" w:hAnsi="Times New Roman" w:cs="Times New Roman"/>
        </w:rPr>
      </w:pPr>
    </w:p>
    <w:sectPr w:rsidR="004F1A30" w:rsidRPr="004F1A30" w:rsidSect="00DF0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B73EE"/>
    <w:multiLevelType w:val="hybridMultilevel"/>
    <w:tmpl w:val="ABD6D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00469"/>
    <w:multiLevelType w:val="hybridMultilevel"/>
    <w:tmpl w:val="9C424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136B38"/>
    <w:multiLevelType w:val="hybridMultilevel"/>
    <w:tmpl w:val="5FC21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5C659A"/>
    <w:multiLevelType w:val="hybridMultilevel"/>
    <w:tmpl w:val="4700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6F20AA"/>
    <w:multiLevelType w:val="hybridMultilevel"/>
    <w:tmpl w:val="588C6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D85"/>
    <w:rsid w:val="0000303E"/>
    <w:rsid w:val="000808DE"/>
    <w:rsid w:val="000C0D5B"/>
    <w:rsid w:val="000F70DB"/>
    <w:rsid w:val="00113441"/>
    <w:rsid w:val="001661B2"/>
    <w:rsid w:val="0019172C"/>
    <w:rsid w:val="001F7A99"/>
    <w:rsid w:val="00277E3E"/>
    <w:rsid w:val="00280A9A"/>
    <w:rsid w:val="002B6F09"/>
    <w:rsid w:val="00302B02"/>
    <w:rsid w:val="00343127"/>
    <w:rsid w:val="004F1A30"/>
    <w:rsid w:val="005B0A4D"/>
    <w:rsid w:val="005C2FBB"/>
    <w:rsid w:val="00615EC6"/>
    <w:rsid w:val="00646D7C"/>
    <w:rsid w:val="00701993"/>
    <w:rsid w:val="007943E3"/>
    <w:rsid w:val="00834B37"/>
    <w:rsid w:val="00894BA6"/>
    <w:rsid w:val="00900D62"/>
    <w:rsid w:val="00944379"/>
    <w:rsid w:val="00960629"/>
    <w:rsid w:val="009840B4"/>
    <w:rsid w:val="00984A28"/>
    <w:rsid w:val="00A51481"/>
    <w:rsid w:val="00A73D85"/>
    <w:rsid w:val="00A74BEC"/>
    <w:rsid w:val="00A846E5"/>
    <w:rsid w:val="00B21BCA"/>
    <w:rsid w:val="00C33392"/>
    <w:rsid w:val="00C35DF5"/>
    <w:rsid w:val="00C945D0"/>
    <w:rsid w:val="00CB636C"/>
    <w:rsid w:val="00DF082F"/>
    <w:rsid w:val="00E20A7D"/>
    <w:rsid w:val="00EC5E89"/>
    <w:rsid w:val="00EF3FF1"/>
    <w:rsid w:val="00F54F7B"/>
    <w:rsid w:val="00F87506"/>
    <w:rsid w:val="00FC6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E567A4"/>
  <w15:chartTrackingRefBased/>
  <w15:docId w15:val="{499EA1E8-CDF6-DF41-BCC2-7F34D26B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589956">
      <w:bodyDiv w:val="1"/>
      <w:marLeft w:val="0"/>
      <w:marRight w:val="0"/>
      <w:marTop w:val="0"/>
      <w:marBottom w:val="0"/>
      <w:divBdr>
        <w:top w:val="none" w:sz="0" w:space="0" w:color="auto"/>
        <w:left w:val="none" w:sz="0" w:space="0" w:color="auto"/>
        <w:bottom w:val="none" w:sz="0" w:space="0" w:color="auto"/>
        <w:right w:val="none" w:sz="0" w:space="0" w:color="auto"/>
      </w:divBdr>
      <w:divsChild>
        <w:div w:id="2101174030">
          <w:marLeft w:val="0"/>
          <w:marRight w:val="0"/>
          <w:marTop w:val="0"/>
          <w:marBottom w:val="0"/>
          <w:divBdr>
            <w:top w:val="none" w:sz="0" w:space="0" w:color="auto"/>
            <w:left w:val="none" w:sz="0" w:space="0" w:color="auto"/>
            <w:bottom w:val="none" w:sz="0" w:space="0" w:color="auto"/>
            <w:right w:val="none" w:sz="0" w:space="0" w:color="auto"/>
          </w:divBdr>
        </w:div>
        <w:div w:id="2086563834">
          <w:marLeft w:val="0"/>
          <w:marRight w:val="0"/>
          <w:marTop w:val="0"/>
          <w:marBottom w:val="0"/>
          <w:divBdr>
            <w:top w:val="none" w:sz="0" w:space="0" w:color="auto"/>
            <w:left w:val="none" w:sz="0" w:space="0" w:color="auto"/>
            <w:bottom w:val="none" w:sz="0" w:space="0" w:color="auto"/>
            <w:right w:val="none" w:sz="0" w:space="0" w:color="auto"/>
          </w:divBdr>
          <w:divsChild>
            <w:div w:id="1351561871">
              <w:marLeft w:val="0"/>
              <w:marRight w:val="0"/>
              <w:marTop w:val="0"/>
              <w:marBottom w:val="0"/>
              <w:divBdr>
                <w:top w:val="none" w:sz="0" w:space="0" w:color="auto"/>
                <w:left w:val="none" w:sz="0" w:space="0" w:color="auto"/>
                <w:bottom w:val="none" w:sz="0" w:space="0" w:color="auto"/>
                <w:right w:val="none" w:sz="0" w:space="0" w:color="auto"/>
              </w:divBdr>
              <w:divsChild>
                <w:div w:id="268659251">
                  <w:marLeft w:val="0"/>
                  <w:marRight w:val="0"/>
                  <w:marTop w:val="0"/>
                  <w:marBottom w:val="0"/>
                  <w:divBdr>
                    <w:top w:val="none" w:sz="0" w:space="0" w:color="auto"/>
                    <w:left w:val="none" w:sz="0" w:space="0" w:color="auto"/>
                    <w:bottom w:val="none" w:sz="0" w:space="0" w:color="auto"/>
                    <w:right w:val="none" w:sz="0" w:space="0" w:color="auto"/>
                  </w:divBdr>
                </w:div>
              </w:divsChild>
            </w:div>
            <w:div w:id="1029985982">
              <w:marLeft w:val="0"/>
              <w:marRight w:val="0"/>
              <w:marTop w:val="0"/>
              <w:marBottom w:val="0"/>
              <w:divBdr>
                <w:top w:val="none" w:sz="0" w:space="0" w:color="auto"/>
                <w:left w:val="none" w:sz="0" w:space="0" w:color="auto"/>
                <w:bottom w:val="none" w:sz="0" w:space="0" w:color="auto"/>
                <w:right w:val="none" w:sz="0" w:space="0" w:color="auto"/>
              </w:divBdr>
            </w:div>
            <w:div w:id="1511528393">
              <w:marLeft w:val="0"/>
              <w:marRight w:val="0"/>
              <w:marTop w:val="0"/>
              <w:marBottom w:val="0"/>
              <w:divBdr>
                <w:top w:val="none" w:sz="0" w:space="0" w:color="auto"/>
                <w:left w:val="none" w:sz="0" w:space="0" w:color="auto"/>
                <w:bottom w:val="none" w:sz="0" w:space="0" w:color="auto"/>
                <w:right w:val="none" w:sz="0" w:space="0" w:color="auto"/>
              </w:divBdr>
            </w:div>
            <w:div w:id="2111118114">
              <w:marLeft w:val="0"/>
              <w:marRight w:val="0"/>
              <w:marTop w:val="0"/>
              <w:marBottom w:val="0"/>
              <w:divBdr>
                <w:top w:val="single" w:sz="6" w:space="4" w:color="808080"/>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1036</Words>
  <Characters>5911</Characters>
  <Application>Microsoft Office Word</Application>
  <DocSecurity>0</DocSecurity>
  <Lines>49</Lines>
  <Paragraphs>13</Paragraphs>
  <ScaleCrop>false</ScaleCrop>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Bohong Zhao</dc:creator>
  <cp:keywords/>
  <dc:description/>
  <cp:lastModifiedBy>Bohong Zhao</cp:lastModifiedBy>
  <cp:revision>2</cp:revision>
  <dcterms:created xsi:type="dcterms:W3CDTF">2021-01-23T06:07:00Z</dcterms:created>
  <dcterms:modified xsi:type="dcterms:W3CDTF">2021-01-23T06:07:00Z</dcterms:modified>
</cp:coreProperties>
</file>