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Title</w:t>
      </w:r>
      <w:r>
        <w:rPr/>
        <w:t xml:space="preserve"> 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 xml:space="preserve">Date </w:t>
      </w:r>
      <w:r>
        <w:rPr/>
        <w:t>2018-10-18</w:t>
      </w:r>
    </w:p>
    <w:p>
      <w:pPr>
        <w:pStyle w:val="Heading1"/>
        <w:rPr/>
      </w:pPr>
      <w:bookmarkStart w:id="0" w:name="summary"/>
      <w:r>
        <w:rPr/>
        <w:t>H</w:t>
      </w:r>
      <w:bookmarkEnd w:id="0"/>
      <w:r>
        <w:rPr/>
        <w:t>eading 1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Heading4"/>
        <w:rPr/>
      </w:pPr>
      <w:r>
        <w:rPr/>
        <w:t>Heading 4</w:t>
      </w:r>
    </w:p>
    <w:p>
      <w:pPr>
        <w:pStyle w:val="BlockText"/>
        <w:rPr/>
      </w:pPr>
      <w:r>
        <w:rPr>
          <w:rStyle w:val="VerbatimChar"/>
        </w:rPr>
        <w:t>Code font</w:t>
      </w:r>
    </w:p>
    <w:p>
      <w:pPr>
        <w:pStyle w:val="Normal"/>
        <w:numPr>
          <w:ilvl w:val="0"/>
          <w:numId w:val="1"/>
        </w:numPr>
        <w:rPr/>
      </w:pPr>
      <w:r>
        <w:rPr/>
        <w:t>list</w:t>
      </w:r>
    </w:p>
    <w:p>
      <w:pPr>
        <w:pStyle w:val="Normal"/>
        <w:numPr>
          <w:ilvl w:val="0"/>
          <w:numId w:val="1"/>
        </w:numPr>
        <w:rPr/>
      </w:pPr>
      <w:r>
        <w:rPr/>
        <w:t>list</w:t>
      </w:r>
    </w:p>
    <w:p>
      <w:pPr>
        <w:pStyle w:val="SourceCode"/>
        <w:shd w:val="clear" w:fill="F8F8F8"/>
        <w:spacing w:before="0" w:after="198"/>
        <w:rPr/>
      </w:pPr>
      <w:r>
        <w:rPr>
          <w:rStyle w:val="CommentTok"/>
        </w:rPr>
        <w:t># Load packages</w:t>
      </w:r>
      <w:r>
        <w:rPr/>
        <w:br/>
      </w:r>
      <w:r>
        <w:rPr>
          <w:rStyle w:val="NormalTok"/>
        </w:rPr>
        <w:t>libs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'spatsoc'</w:t>
      </w:r>
      <w:r>
        <w:rPr>
          <w:rStyle w:val="NormalTok"/>
        </w:rPr>
        <w:t xml:space="preserve">, </w:t>
      </w:r>
      <w:r>
        <w:rPr>
          <w:rStyle w:val="StringTok"/>
        </w:rPr>
        <w:t>'data.table'</w:t>
      </w:r>
      <w:r>
        <w:rPr>
          <w:rStyle w:val="NormalTok"/>
        </w:rPr>
        <w:t xml:space="preserve">, </w:t>
      </w:r>
      <w:r>
        <w:rPr>
          <w:rStyle w:val="StringTok"/>
        </w:rPr>
        <w:t>'asnipe'</w:t>
      </w:r>
      <w:r>
        <w:rPr>
          <w:rStyle w:val="NormalTok"/>
        </w:rPr>
        <w:t xml:space="preserve">, </w:t>
      </w:r>
      <w:r>
        <w:rPr>
          <w:rStyle w:val="StringTok"/>
        </w:rPr>
        <w:t>'igraph'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lapply</w:t>
      </w:r>
      <w:r>
        <w:rPr>
          <w:rStyle w:val="NormalTok"/>
        </w:rPr>
        <w:t xml:space="preserve">(libs, require, </w:t>
      </w:r>
      <w:r>
        <w:rPr>
          <w:rStyle w:val="DataTypeTok"/>
        </w:rPr>
        <w:t>character.only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1999" w:footer="1440" w:bottom="1999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98"/>
      <w:jc w:val="right"/>
      <w:rPr/>
    </w:pPr>
    <w:r>
      <w:rPr/>
      <w:t>Some footer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98"/>
      <w:rPr/>
    </w:pPr>
    <w:r>
      <w:rPr/>
      <w:t>Some header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198"/>
      <w:ind w:left="0" w:right="0" w:hanging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widowControl w:val="false"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/>
      <w:bCs/>
      <w:color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auto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color w:val="000000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Liberation Mono" w:cs="Liberation Mono"/>
      <w:sz w:val="20"/>
      <w:szCs w:val="20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LibreOffice/6.2.7.1$Linux_X86_64 LibreOffice_project/20$Build-1</Application>
  <Pages>1</Pages>
  <Words>36</Words>
  <Characters>200</Characters>
  <CharactersWithSpaces>222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2018-10-18T15:19:10Z</dcterms:created>
  <dc:creator>Alec L. Robitaille, Quinn M.R. Webber, Eric Vander Wal</dc:creator>
  <dc:description/>
  <dc:language>en-CA</dc:language>
  <cp:lastModifiedBy/>
  <dcterms:modified xsi:type="dcterms:W3CDTF">2019-10-10T17:39:28Z</dcterms:modified>
  <cp:revision>3</cp:revision>
  <dc:subject/>
  <dc:title>Conducting social network analysis with animal telemetry data: applications and methods using spatsoc</dc:title>
</cp:coreProperties>
</file>