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2B5C8A"/>
            <w:tcBorders>
              <w:top w:val="single" w:sz="4" w:space="0" w:color="2B5C8A"/>
              <w:left w:val="single" w:sz="4" w:space="0" w:color="2B5C8A"/>
              <w:bottom w:val="single" w:sz="4" w:space="0" w:color="2B5C8A"/>
              <w:right w:val="single" w:sz="4" w:space="0" w:color="2B5C8A"/>
            </w:tcBorders>
            <w:vAlign w:val="center"/>
          </w:tcPr>
          <w:p>
            <w:r/>
            <w:r>
              <w:rPr>
                <w:b/>
                <w:color w:val="FFFFFF"/>
                <w:sz w:val="32"/>
              </w:rPr>
              <w:t>Day 1  │  Do Now — Solving Radical Equations — Foundation</w:t>
            </w:r>
          </w:p>
        </w:tc>
      </w:tr>
    </w:tbl>
    <w:p>
      <w:r>
        <w:rPr>
          <w:i/>
          <w:color w:val="555555"/>
          <w:sz w:val="20"/>
        </w:rPr>
        <w:t>Lesson 5-4 · Period 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040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040"/>
            <w:vAlign w:val="top"/>
          </w:tcPr>
          <w:p>
            <w:r/>
            <w:r>
              <w:t>[notice &amp; wonder]  [DOK 2]  Do Now  (5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040"/>
          </w:tcPr>
          <w:p>
            <w:r/>
            <w:r>
              <w:t>• Project the starter on screen or sketch on board.</w:t>
            </w:r>
          </w:p>
          <w:p>
            <w:r>
              <w:t>• Don't answer questions — this is exploration.</w:t>
            </w:r>
          </w:p>
          <w:p>
            <w:r>
              <w:t>• Collect sheets at 5 min sharp.</w:t>
            </w:r>
          </w:p>
        </w:tc>
      </w:tr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040"/>
          </w:tcPr>
          <w:p>
            <w:r/>
            <w:r>
              <w:t>• Look at the equation. Notice what makes it different from equations you've solved before.</w:t>
            </w:r>
          </w:p>
          <w:p>
            <w:r>
              <w:t>• Write 1 thing you NOTICE and 1 thing you WONDER.</w:t>
            </w:r>
          </w:p>
          <w:p>
            <w:r>
              <w:t>• Bonus: write one sentence about what you would do first to solve it.</w:t>
            </w:r>
          </w:p>
        </w:tc>
      </w:tr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040"/>
          </w:tcPr>
          <w:p>
            <w:r/>
            <w:r>
              <w:t>• What makes this equation different from a linear or quadratic equation?</w:t>
            </w:r>
          </w:p>
          <w:p>
            <w:r>
              <w:t>• What operation could undo the square root?</w:t>
            </w:r>
          </w:p>
          <w:p>
            <w:r>
              <w:t>• Can squaring both sides ever cause a problem?</w:t>
            </w:r>
          </w:p>
        </w:tc>
      </w:tr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040"/>
          </w:tcPr>
          <w:p>
            <w:r/>
            <w:r>
              <w:t>Solo teacher: circulate silently. No hints. Students must struggle productively for a moment.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FF2CC"/>
          </w:tcPr>
          <w:p>
            <w:r/>
            <w:r>
              <w:rPr>
                <w:b/>
              </w:rPr>
              <w:t>🔴  STARTER — A Radical Equation</w:t>
            </w:r>
          </w:p>
          <w:p>
            <w:r>
              <w:t>Starter: Look at the equation below. What makes it different from equations you have solved before? What would you do first?</w:t>
            </w:r>
          </w:p>
          <w:p>
            <w:r/>
          </w:p>
          <w:p>
            <w:r>
              <w:t>A) Notice: Write something you notice about this equation.</w:t>
            </w:r>
          </w:p>
          <w:p>
            <w:r/>
          </w:p>
          <w:p>
            <w:r>
              <w:t>B) Wonder: Write something you wonder about how to solve it.</w:t>
            </w:r>
          </w:p>
          <w:p>
            <w:r/>
          </w:p>
          <w:p>
            <w:r>
              <w:t>C) Sentence: What would you do first to start solving? Why?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</w:pPr>
    <w:r>
      <w:rPr>
        <w:sz w:val="18"/>
      </w:rPr>
      <w:t>FULL NAME: ________________________</w:t>
    </w:r>
    <w:r>
      <w:tab/>
    </w:r>
    <w:r>
      <w:rPr>
        <w:sz w:val="18"/>
      </w:rPr>
      <w:t>BLOCK: 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