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DF0E" w14:textId="77777777" w:rsidR="001547EF" w:rsidRDefault="00207952">
      <w:pPr>
        <w:pStyle w:val="Heading1"/>
      </w:pPr>
      <w:r>
        <w:t>Parabolas for Profit – Product Selection and Cost Data Reference</w:t>
      </w:r>
    </w:p>
    <w:p w14:paraId="0159183F" w14:textId="77777777" w:rsidR="001547EF" w:rsidRDefault="00207952">
      <w:r>
        <w:t>This editable reference sheet provides approximate Cost of Goods Sold (COGS) data for 10 everyday consumer items with generally elastic demand. Students may choose one product as the basis for their survey, data collection, and profit modeling. All values are approximate and meant for classroom use only.</w:t>
      </w:r>
    </w:p>
    <w:p w14:paraId="5203DB9D" w14:textId="77777777" w:rsidR="001547EF" w:rsidRDefault="00207952">
      <w:pPr>
        <w:pStyle w:val="Heading2"/>
      </w:pPr>
      <w:r>
        <w:t>Example Product COGS Breakdown</w:t>
      </w:r>
    </w:p>
    <w:tbl>
      <w:tblPr>
        <w:tblW w:w="0" w:type="auto"/>
        <w:tblLook w:val="04A0" w:firstRow="1" w:lastRow="0" w:firstColumn="1" w:lastColumn="0" w:noHBand="0" w:noVBand="1"/>
      </w:tblPr>
      <w:tblGrid>
        <w:gridCol w:w="1220"/>
        <w:gridCol w:w="1202"/>
        <w:gridCol w:w="1170"/>
        <w:gridCol w:w="1219"/>
        <w:gridCol w:w="1167"/>
        <w:gridCol w:w="1188"/>
        <w:gridCol w:w="1474"/>
      </w:tblGrid>
      <w:tr w:rsidR="001547EF" w14:paraId="38BDD780" w14:textId="77777777">
        <w:tc>
          <w:tcPr>
            <w:tcW w:w="1234" w:type="dxa"/>
          </w:tcPr>
          <w:p w14:paraId="790CEEC0" w14:textId="77777777" w:rsidR="001547EF" w:rsidRDefault="00207952">
            <w:r>
              <w:t>Product</w:t>
            </w:r>
          </w:p>
        </w:tc>
        <w:tc>
          <w:tcPr>
            <w:tcW w:w="1234" w:type="dxa"/>
          </w:tcPr>
          <w:p w14:paraId="00302374" w14:textId="77777777" w:rsidR="001547EF" w:rsidRDefault="00207952">
            <w:r>
              <w:t>Material Cost ($)</w:t>
            </w:r>
          </w:p>
        </w:tc>
        <w:tc>
          <w:tcPr>
            <w:tcW w:w="1234" w:type="dxa"/>
          </w:tcPr>
          <w:p w14:paraId="51CCDB9A" w14:textId="77777777" w:rsidR="001547EF" w:rsidRDefault="00207952">
            <w:r>
              <w:t>Labor Cost ($)</w:t>
            </w:r>
          </w:p>
        </w:tc>
        <w:tc>
          <w:tcPr>
            <w:tcW w:w="1234" w:type="dxa"/>
          </w:tcPr>
          <w:p w14:paraId="3B118135" w14:textId="77777777" w:rsidR="001547EF" w:rsidRDefault="00207952">
            <w:r>
              <w:t>Overhead ($)</w:t>
            </w:r>
          </w:p>
        </w:tc>
        <w:tc>
          <w:tcPr>
            <w:tcW w:w="1234" w:type="dxa"/>
          </w:tcPr>
          <w:p w14:paraId="2996A373" w14:textId="77777777" w:rsidR="001547EF" w:rsidRDefault="00207952">
            <w:r>
              <w:t>Total Cost ($)</w:t>
            </w:r>
          </w:p>
        </w:tc>
        <w:tc>
          <w:tcPr>
            <w:tcW w:w="1234" w:type="dxa"/>
          </w:tcPr>
          <w:p w14:paraId="13093A69" w14:textId="77777777" w:rsidR="001547EF" w:rsidRDefault="00207952">
            <w:r>
              <w:t>Typical Selling Price ($)</w:t>
            </w:r>
          </w:p>
        </w:tc>
        <w:tc>
          <w:tcPr>
            <w:tcW w:w="1234" w:type="dxa"/>
          </w:tcPr>
          <w:p w14:paraId="64129A7F" w14:textId="77777777" w:rsidR="001547EF" w:rsidRDefault="00207952">
            <w:r>
              <w:t>Elasticity Notes</w:t>
            </w:r>
          </w:p>
        </w:tc>
      </w:tr>
      <w:tr w:rsidR="001547EF" w14:paraId="27869F0B" w14:textId="77777777">
        <w:tc>
          <w:tcPr>
            <w:tcW w:w="1234" w:type="dxa"/>
          </w:tcPr>
          <w:p w14:paraId="66010969" w14:textId="77777777" w:rsidR="001547EF" w:rsidRDefault="00207952">
            <w:r>
              <w:t>Coffee (16 oz cup)</w:t>
            </w:r>
          </w:p>
        </w:tc>
        <w:tc>
          <w:tcPr>
            <w:tcW w:w="1234" w:type="dxa"/>
          </w:tcPr>
          <w:p w14:paraId="50D2FF06" w14:textId="77777777" w:rsidR="001547EF" w:rsidRDefault="00207952">
            <w:r>
              <w:t>0.35</w:t>
            </w:r>
          </w:p>
        </w:tc>
        <w:tc>
          <w:tcPr>
            <w:tcW w:w="1234" w:type="dxa"/>
          </w:tcPr>
          <w:p w14:paraId="498E6903" w14:textId="77777777" w:rsidR="001547EF" w:rsidRDefault="00207952">
            <w:r>
              <w:t>0.40</w:t>
            </w:r>
          </w:p>
        </w:tc>
        <w:tc>
          <w:tcPr>
            <w:tcW w:w="1234" w:type="dxa"/>
          </w:tcPr>
          <w:p w14:paraId="775F7E24" w14:textId="77777777" w:rsidR="001547EF" w:rsidRDefault="00207952">
            <w:r>
              <w:t>0.25</w:t>
            </w:r>
          </w:p>
        </w:tc>
        <w:tc>
          <w:tcPr>
            <w:tcW w:w="1234" w:type="dxa"/>
          </w:tcPr>
          <w:p w14:paraId="2577140E" w14:textId="77777777" w:rsidR="001547EF" w:rsidRDefault="00207952">
            <w:r>
              <w:t>1.00</w:t>
            </w:r>
          </w:p>
        </w:tc>
        <w:tc>
          <w:tcPr>
            <w:tcW w:w="1234" w:type="dxa"/>
          </w:tcPr>
          <w:p w14:paraId="644922FE" w14:textId="77777777" w:rsidR="001547EF" w:rsidRDefault="00207952">
            <w:r>
              <w:t>2.75</w:t>
            </w:r>
          </w:p>
        </w:tc>
        <w:tc>
          <w:tcPr>
            <w:tcW w:w="1234" w:type="dxa"/>
          </w:tcPr>
          <w:p w14:paraId="64D0562B" w14:textId="77777777" w:rsidR="001547EF" w:rsidRDefault="00207952">
            <w:r>
              <w:t>Highly elastic – customers switch with small price increases</w:t>
            </w:r>
          </w:p>
        </w:tc>
      </w:tr>
      <w:tr w:rsidR="001547EF" w14:paraId="00D7FA36" w14:textId="77777777">
        <w:tc>
          <w:tcPr>
            <w:tcW w:w="1234" w:type="dxa"/>
          </w:tcPr>
          <w:p w14:paraId="7290204A" w14:textId="77777777" w:rsidR="001547EF" w:rsidRDefault="00207952">
            <w:r>
              <w:t>Smoothie (12 oz)</w:t>
            </w:r>
          </w:p>
        </w:tc>
        <w:tc>
          <w:tcPr>
            <w:tcW w:w="1234" w:type="dxa"/>
          </w:tcPr>
          <w:p w14:paraId="1E33B909" w14:textId="77777777" w:rsidR="001547EF" w:rsidRDefault="00207952">
            <w:r>
              <w:t>1.00</w:t>
            </w:r>
          </w:p>
        </w:tc>
        <w:tc>
          <w:tcPr>
            <w:tcW w:w="1234" w:type="dxa"/>
          </w:tcPr>
          <w:p w14:paraId="414E5560" w14:textId="77777777" w:rsidR="001547EF" w:rsidRDefault="00207952">
            <w:r>
              <w:t>0.60</w:t>
            </w:r>
          </w:p>
        </w:tc>
        <w:tc>
          <w:tcPr>
            <w:tcW w:w="1234" w:type="dxa"/>
          </w:tcPr>
          <w:p w14:paraId="752E2C2C" w14:textId="77777777" w:rsidR="001547EF" w:rsidRDefault="00207952">
            <w:r>
              <w:t>0.40</w:t>
            </w:r>
          </w:p>
        </w:tc>
        <w:tc>
          <w:tcPr>
            <w:tcW w:w="1234" w:type="dxa"/>
          </w:tcPr>
          <w:p w14:paraId="07618E32" w14:textId="77777777" w:rsidR="001547EF" w:rsidRDefault="00207952">
            <w:r>
              <w:t>2.00</w:t>
            </w:r>
          </w:p>
        </w:tc>
        <w:tc>
          <w:tcPr>
            <w:tcW w:w="1234" w:type="dxa"/>
          </w:tcPr>
          <w:p w14:paraId="4498D188" w14:textId="77777777" w:rsidR="001547EF" w:rsidRDefault="00207952">
            <w:r>
              <w:t>4.50</w:t>
            </w:r>
          </w:p>
        </w:tc>
        <w:tc>
          <w:tcPr>
            <w:tcW w:w="1234" w:type="dxa"/>
          </w:tcPr>
          <w:p w14:paraId="35AB1F2E" w14:textId="77777777" w:rsidR="001547EF" w:rsidRDefault="00207952">
            <w:r>
              <w:t>Elastic – discretionary purchase, strong competition</w:t>
            </w:r>
          </w:p>
        </w:tc>
      </w:tr>
      <w:tr w:rsidR="001547EF" w14:paraId="56924069" w14:textId="77777777">
        <w:tc>
          <w:tcPr>
            <w:tcW w:w="1234" w:type="dxa"/>
          </w:tcPr>
          <w:p w14:paraId="78A69C91" w14:textId="77777777" w:rsidR="001547EF" w:rsidRDefault="00207952">
            <w:r>
              <w:t>Sandwich</w:t>
            </w:r>
          </w:p>
        </w:tc>
        <w:tc>
          <w:tcPr>
            <w:tcW w:w="1234" w:type="dxa"/>
          </w:tcPr>
          <w:p w14:paraId="2AD1544C" w14:textId="77777777" w:rsidR="001547EF" w:rsidRDefault="00207952">
            <w:r>
              <w:t>2.25</w:t>
            </w:r>
          </w:p>
        </w:tc>
        <w:tc>
          <w:tcPr>
            <w:tcW w:w="1234" w:type="dxa"/>
          </w:tcPr>
          <w:p w14:paraId="3B9BC319" w14:textId="77777777" w:rsidR="001547EF" w:rsidRDefault="00207952">
            <w:r>
              <w:t>1.00</w:t>
            </w:r>
          </w:p>
        </w:tc>
        <w:tc>
          <w:tcPr>
            <w:tcW w:w="1234" w:type="dxa"/>
          </w:tcPr>
          <w:p w14:paraId="6198679A" w14:textId="77777777" w:rsidR="001547EF" w:rsidRDefault="00207952">
            <w:r>
              <w:t>0.75</w:t>
            </w:r>
          </w:p>
        </w:tc>
        <w:tc>
          <w:tcPr>
            <w:tcW w:w="1234" w:type="dxa"/>
          </w:tcPr>
          <w:p w14:paraId="2ECB70C3" w14:textId="77777777" w:rsidR="001547EF" w:rsidRDefault="00207952">
            <w:r>
              <w:t>4.00</w:t>
            </w:r>
          </w:p>
        </w:tc>
        <w:tc>
          <w:tcPr>
            <w:tcW w:w="1234" w:type="dxa"/>
          </w:tcPr>
          <w:p w14:paraId="4DB1BF4E" w14:textId="77777777" w:rsidR="001547EF" w:rsidRDefault="00207952">
            <w:r>
              <w:t>7.50</w:t>
            </w:r>
          </w:p>
        </w:tc>
        <w:tc>
          <w:tcPr>
            <w:tcW w:w="1234" w:type="dxa"/>
          </w:tcPr>
          <w:p w14:paraId="370504B4" w14:textId="77777777" w:rsidR="001547EF" w:rsidRDefault="00207952">
            <w:r>
              <w:t>Elastic – substitutes easily (other lunch options)</w:t>
            </w:r>
          </w:p>
        </w:tc>
      </w:tr>
      <w:tr w:rsidR="001547EF" w14:paraId="0BA0A8EE" w14:textId="77777777">
        <w:tc>
          <w:tcPr>
            <w:tcW w:w="1234" w:type="dxa"/>
          </w:tcPr>
          <w:p w14:paraId="43BDDFE0" w14:textId="77777777" w:rsidR="001547EF" w:rsidRDefault="00207952">
            <w:r>
              <w:t>Pizza slice</w:t>
            </w:r>
          </w:p>
        </w:tc>
        <w:tc>
          <w:tcPr>
            <w:tcW w:w="1234" w:type="dxa"/>
          </w:tcPr>
          <w:p w14:paraId="66426525" w14:textId="77777777" w:rsidR="001547EF" w:rsidRDefault="00207952">
            <w:r>
              <w:t>0.90</w:t>
            </w:r>
          </w:p>
        </w:tc>
        <w:tc>
          <w:tcPr>
            <w:tcW w:w="1234" w:type="dxa"/>
          </w:tcPr>
          <w:p w14:paraId="1C2F354E" w14:textId="77777777" w:rsidR="001547EF" w:rsidRDefault="00207952">
            <w:r>
              <w:t>0.50</w:t>
            </w:r>
          </w:p>
        </w:tc>
        <w:tc>
          <w:tcPr>
            <w:tcW w:w="1234" w:type="dxa"/>
          </w:tcPr>
          <w:p w14:paraId="5A1CA449" w14:textId="77777777" w:rsidR="001547EF" w:rsidRDefault="00207952">
            <w:r>
              <w:t>0.60</w:t>
            </w:r>
          </w:p>
        </w:tc>
        <w:tc>
          <w:tcPr>
            <w:tcW w:w="1234" w:type="dxa"/>
          </w:tcPr>
          <w:p w14:paraId="17D77224" w14:textId="77777777" w:rsidR="001547EF" w:rsidRDefault="00207952">
            <w:r>
              <w:t>2.00</w:t>
            </w:r>
          </w:p>
        </w:tc>
        <w:tc>
          <w:tcPr>
            <w:tcW w:w="1234" w:type="dxa"/>
          </w:tcPr>
          <w:p w14:paraId="3F429EF4" w14:textId="77777777" w:rsidR="001547EF" w:rsidRDefault="00207952">
            <w:r>
              <w:t>3.50</w:t>
            </w:r>
          </w:p>
        </w:tc>
        <w:tc>
          <w:tcPr>
            <w:tcW w:w="1234" w:type="dxa"/>
          </w:tcPr>
          <w:p w14:paraId="79D8C23D" w14:textId="77777777" w:rsidR="001547EF" w:rsidRDefault="00207952">
            <w:r>
              <w:t>Moderately elastic – price sensitive near lunch rush</w:t>
            </w:r>
          </w:p>
        </w:tc>
      </w:tr>
      <w:tr w:rsidR="001547EF" w14:paraId="002C667C" w14:textId="77777777">
        <w:tc>
          <w:tcPr>
            <w:tcW w:w="1234" w:type="dxa"/>
          </w:tcPr>
          <w:p w14:paraId="2D7D7539" w14:textId="77777777" w:rsidR="001547EF" w:rsidRDefault="00207952">
            <w:r>
              <w:t>T-shirt (graphic print)</w:t>
            </w:r>
          </w:p>
        </w:tc>
        <w:tc>
          <w:tcPr>
            <w:tcW w:w="1234" w:type="dxa"/>
          </w:tcPr>
          <w:p w14:paraId="4106DF7A" w14:textId="77777777" w:rsidR="001547EF" w:rsidRDefault="00207952">
            <w:r>
              <w:t>3.00</w:t>
            </w:r>
          </w:p>
        </w:tc>
        <w:tc>
          <w:tcPr>
            <w:tcW w:w="1234" w:type="dxa"/>
          </w:tcPr>
          <w:p w14:paraId="3FB82802" w14:textId="77777777" w:rsidR="001547EF" w:rsidRDefault="00207952">
            <w:r>
              <w:t>2.00</w:t>
            </w:r>
          </w:p>
        </w:tc>
        <w:tc>
          <w:tcPr>
            <w:tcW w:w="1234" w:type="dxa"/>
          </w:tcPr>
          <w:p w14:paraId="16E3A2A8" w14:textId="77777777" w:rsidR="001547EF" w:rsidRDefault="00207952">
            <w:r>
              <w:t>1.00</w:t>
            </w:r>
          </w:p>
        </w:tc>
        <w:tc>
          <w:tcPr>
            <w:tcW w:w="1234" w:type="dxa"/>
          </w:tcPr>
          <w:p w14:paraId="35E3B6E9" w14:textId="77777777" w:rsidR="001547EF" w:rsidRDefault="00207952">
            <w:r>
              <w:t>6.00</w:t>
            </w:r>
          </w:p>
        </w:tc>
        <w:tc>
          <w:tcPr>
            <w:tcW w:w="1234" w:type="dxa"/>
          </w:tcPr>
          <w:p w14:paraId="7BECE51A" w14:textId="77777777" w:rsidR="001547EF" w:rsidRDefault="00207952">
            <w:r>
              <w:t>12.00</w:t>
            </w:r>
          </w:p>
        </w:tc>
        <w:tc>
          <w:tcPr>
            <w:tcW w:w="1234" w:type="dxa"/>
          </w:tcPr>
          <w:p w14:paraId="4A1E1C31" w14:textId="77777777" w:rsidR="001547EF" w:rsidRDefault="00207952">
            <w:r>
              <w:t>Elastic – fashion and impulse driven</w:t>
            </w:r>
          </w:p>
        </w:tc>
      </w:tr>
      <w:tr w:rsidR="001547EF" w14:paraId="6A7F029D" w14:textId="77777777">
        <w:tc>
          <w:tcPr>
            <w:tcW w:w="1234" w:type="dxa"/>
          </w:tcPr>
          <w:p w14:paraId="42645EFD" w14:textId="77777777" w:rsidR="001547EF" w:rsidRDefault="00207952">
            <w:r>
              <w:t xml:space="preserve">Movie </w:t>
            </w:r>
            <w:r>
              <w:lastRenderedPageBreak/>
              <w:t>ticket</w:t>
            </w:r>
          </w:p>
        </w:tc>
        <w:tc>
          <w:tcPr>
            <w:tcW w:w="1234" w:type="dxa"/>
          </w:tcPr>
          <w:p w14:paraId="1F9CF5BE" w14:textId="77777777" w:rsidR="001547EF" w:rsidRDefault="00207952">
            <w:r>
              <w:lastRenderedPageBreak/>
              <w:t>0.00</w:t>
            </w:r>
          </w:p>
        </w:tc>
        <w:tc>
          <w:tcPr>
            <w:tcW w:w="1234" w:type="dxa"/>
          </w:tcPr>
          <w:p w14:paraId="638C361D" w14:textId="77777777" w:rsidR="001547EF" w:rsidRDefault="00207952">
            <w:r>
              <w:t>0.00</w:t>
            </w:r>
          </w:p>
        </w:tc>
        <w:tc>
          <w:tcPr>
            <w:tcW w:w="1234" w:type="dxa"/>
          </w:tcPr>
          <w:p w14:paraId="1504EA4D" w14:textId="77777777" w:rsidR="001547EF" w:rsidRDefault="00207952">
            <w:r>
              <w:t>5.00</w:t>
            </w:r>
          </w:p>
        </w:tc>
        <w:tc>
          <w:tcPr>
            <w:tcW w:w="1234" w:type="dxa"/>
          </w:tcPr>
          <w:p w14:paraId="789D57CC" w14:textId="77777777" w:rsidR="001547EF" w:rsidRDefault="00207952">
            <w:r>
              <w:t>5.00</w:t>
            </w:r>
          </w:p>
        </w:tc>
        <w:tc>
          <w:tcPr>
            <w:tcW w:w="1234" w:type="dxa"/>
          </w:tcPr>
          <w:p w14:paraId="473E266B" w14:textId="77777777" w:rsidR="001547EF" w:rsidRDefault="00207952">
            <w:r>
              <w:t>12.00</w:t>
            </w:r>
          </w:p>
        </w:tc>
        <w:tc>
          <w:tcPr>
            <w:tcW w:w="1234" w:type="dxa"/>
          </w:tcPr>
          <w:p w14:paraId="3654B3B5" w14:textId="77777777" w:rsidR="001547EF" w:rsidRDefault="00207952">
            <w:r>
              <w:t xml:space="preserve">Elastic – </w:t>
            </w:r>
            <w:r>
              <w:lastRenderedPageBreak/>
              <w:t>highly sensitive to streaming alternatives</w:t>
            </w:r>
          </w:p>
        </w:tc>
      </w:tr>
      <w:tr w:rsidR="001547EF" w14:paraId="2D550A74" w14:textId="77777777">
        <w:tc>
          <w:tcPr>
            <w:tcW w:w="1234" w:type="dxa"/>
          </w:tcPr>
          <w:p w14:paraId="25943567" w14:textId="77777777" w:rsidR="001547EF" w:rsidRDefault="00207952">
            <w:r>
              <w:lastRenderedPageBreak/>
              <w:t>Haircut (basic)</w:t>
            </w:r>
          </w:p>
        </w:tc>
        <w:tc>
          <w:tcPr>
            <w:tcW w:w="1234" w:type="dxa"/>
          </w:tcPr>
          <w:p w14:paraId="41D16744" w14:textId="77777777" w:rsidR="001547EF" w:rsidRDefault="00207952">
            <w:r>
              <w:t>0.00</w:t>
            </w:r>
          </w:p>
        </w:tc>
        <w:tc>
          <w:tcPr>
            <w:tcW w:w="1234" w:type="dxa"/>
          </w:tcPr>
          <w:p w14:paraId="1973740C" w14:textId="77777777" w:rsidR="001547EF" w:rsidRDefault="00207952">
            <w:r>
              <w:t>10.00</w:t>
            </w:r>
          </w:p>
        </w:tc>
        <w:tc>
          <w:tcPr>
            <w:tcW w:w="1234" w:type="dxa"/>
          </w:tcPr>
          <w:p w14:paraId="7D37A9C0" w14:textId="77777777" w:rsidR="001547EF" w:rsidRDefault="00207952">
            <w:r>
              <w:t>3.00</w:t>
            </w:r>
          </w:p>
        </w:tc>
        <w:tc>
          <w:tcPr>
            <w:tcW w:w="1234" w:type="dxa"/>
          </w:tcPr>
          <w:p w14:paraId="5B783032" w14:textId="77777777" w:rsidR="001547EF" w:rsidRDefault="00207952">
            <w:r>
              <w:t>13.00</w:t>
            </w:r>
          </w:p>
        </w:tc>
        <w:tc>
          <w:tcPr>
            <w:tcW w:w="1234" w:type="dxa"/>
          </w:tcPr>
          <w:p w14:paraId="2CDDDB56" w14:textId="77777777" w:rsidR="001547EF" w:rsidRDefault="00207952">
            <w:r>
              <w:t>25.00</w:t>
            </w:r>
          </w:p>
        </w:tc>
        <w:tc>
          <w:tcPr>
            <w:tcW w:w="1234" w:type="dxa"/>
          </w:tcPr>
          <w:p w14:paraId="56343EAB" w14:textId="77777777" w:rsidR="001547EF" w:rsidRDefault="00207952">
            <w:r>
              <w:t>Moderately elastic – depends on frequency, style</w:t>
            </w:r>
          </w:p>
        </w:tc>
      </w:tr>
      <w:tr w:rsidR="001547EF" w14:paraId="335DB413" w14:textId="77777777">
        <w:tc>
          <w:tcPr>
            <w:tcW w:w="1234" w:type="dxa"/>
          </w:tcPr>
          <w:p w14:paraId="327EBFEF" w14:textId="77777777" w:rsidR="001547EF" w:rsidRDefault="00207952">
            <w:r>
              <w:t>Bubble tea</w:t>
            </w:r>
          </w:p>
        </w:tc>
        <w:tc>
          <w:tcPr>
            <w:tcW w:w="1234" w:type="dxa"/>
          </w:tcPr>
          <w:p w14:paraId="43960BB7" w14:textId="77777777" w:rsidR="001547EF" w:rsidRDefault="00207952">
            <w:r>
              <w:t>0.80</w:t>
            </w:r>
          </w:p>
        </w:tc>
        <w:tc>
          <w:tcPr>
            <w:tcW w:w="1234" w:type="dxa"/>
          </w:tcPr>
          <w:p w14:paraId="6E4C47CA" w14:textId="77777777" w:rsidR="001547EF" w:rsidRDefault="00207952">
            <w:r>
              <w:t>0.60</w:t>
            </w:r>
          </w:p>
        </w:tc>
        <w:tc>
          <w:tcPr>
            <w:tcW w:w="1234" w:type="dxa"/>
          </w:tcPr>
          <w:p w14:paraId="7F6B0831" w14:textId="77777777" w:rsidR="001547EF" w:rsidRDefault="00207952">
            <w:r>
              <w:t>0.35</w:t>
            </w:r>
          </w:p>
        </w:tc>
        <w:tc>
          <w:tcPr>
            <w:tcW w:w="1234" w:type="dxa"/>
          </w:tcPr>
          <w:p w14:paraId="48262AB9" w14:textId="77777777" w:rsidR="001547EF" w:rsidRDefault="00207952">
            <w:r>
              <w:t>1.75</w:t>
            </w:r>
          </w:p>
        </w:tc>
        <w:tc>
          <w:tcPr>
            <w:tcW w:w="1234" w:type="dxa"/>
          </w:tcPr>
          <w:p w14:paraId="7B41DCD6" w14:textId="77777777" w:rsidR="001547EF" w:rsidRDefault="00207952">
            <w:r>
              <w:t>4.50</w:t>
            </w:r>
          </w:p>
        </w:tc>
        <w:tc>
          <w:tcPr>
            <w:tcW w:w="1234" w:type="dxa"/>
          </w:tcPr>
          <w:p w14:paraId="28C1F195" w14:textId="77777777" w:rsidR="001547EF" w:rsidRDefault="00207952">
            <w:r>
              <w:t>Elastic – luxury beverage, youth-driven trends</w:t>
            </w:r>
          </w:p>
        </w:tc>
      </w:tr>
      <w:tr w:rsidR="001547EF" w14:paraId="7520D8C5" w14:textId="77777777">
        <w:tc>
          <w:tcPr>
            <w:tcW w:w="1234" w:type="dxa"/>
          </w:tcPr>
          <w:p w14:paraId="2CD219AA" w14:textId="77777777" w:rsidR="001547EF" w:rsidRDefault="00207952">
            <w:r>
              <w:t>Ice cream cone</w:t>
            </w:r>
          </w:p>
        </w:tc>
        <w:tc>
          <w:tcPr>
            <w:tcW w:w="1234" w:type="dxa"/>
          </w:tcPr>
          <w:p w14:paraId="132F63A8" w14:textId="77777777" w:rsidR="001547EF" w:rsidRDefault="00207952">
            <w:r>
              <w:t>0.75</w:t>
            </w:r>
          </w:p>
        </w:tc>
        <w:tc>
          <w:tcPr>
            <w:tcW w:w="1234" w:type="dxa"/>
          </w:tcPr>
          <w:p w14:paraId="1C0ECFCB" w14:textId="77777777" w:rsidR="001547EF" w:rsidRDefault="00207952">
            <w:r>
              <w:t>0.40</w:t>
            </w:r>
          </w:p>
        </w:tc>
        <w:tc>
          <w:tcPr>
            <w:tcW w:w="1234" w:type="dxa"/>
          </w:tcPr>
          <w:p w14:paraId="7F465537" w14:textId="77777777" w:rsidR="001547EF" w:rsidRDefault="00207952">
            <w:r>
              <w:t>0.25</w:t>
            </w:r>
          </w:p>
        </w:tc>
        <w:tc>
          <w:tcPr>
            <w:tcW w:w="1234" w:type="dxa"/>
          </w:tcPr>
          <w:p w14:paraId="48402135" w14:textId="77777777" w:rsidR="001547EF" w:rsidRDefault="00207952">
            <w:r>
              <w:t>1.40</w:t>
            </w:r>
          </w:p>
        </w:tc>
        <w:tc>
          <w:tcPr>
            <w:tcW w:w="1234" w:type="dxa"/>
          </w:tcPr>
          <w:p w14:paraId="5F46BC67" w14:textId="77777777" w:rsidR="001547EF" w:rsidRDefault="00207952">
            <w:r>
              <w:t>3.00</w:t>
            </w:r>
          </w:p>
        </w:tc>
        <w:tc>
          <w:tcPr>
            <w:tcW w:w="1234" w:type="dxa"/>
          </w:tcPr>
          <w:p w14:paraId="37B6A691" w14:textId="77777777" w:rsidR="001547EF" w:rsidRDefault="00207952">
            <w:r>
              <w:t>Elastic – seasonal and weather dependent</w:t>
            </w:r>
          </w:p>
        </w:tc>
      </w:tr>
      <w:tr w:rsidR="001547EF" w14:paraId="338FE7B9" w14:textId="77777777">
        <w:tc>
          <w:tcPr>
            <w:tcW w:w="1234" w:type="dxa"/>
          </w:tcPr>
          <w:p w14:paraId="08290471" w14:textId="77777777" w:rsidR="001547EF" w:rsidRDefault="00207952">
            <w:r>
              <w:t>Phone case</w:t>
            </w:r>
          </w:p>
        </w:tc>
        <w:tc>
          <w:tcPr>
            <w:tcW w:w="1234" w:type="dxa"/>
          </w:tcPr>
          <w:p w14:paraId="289C14BB" w14:textId="77777777" w:rsidR="001547EF" w:rsidRDefault="00207952">
            <w:r>
              <w:t>2.00</w:t>
            </w:r>
          </w:p>
        </w:tc>
        <w:tc>
          <w:tcPr>
            <w:tcW w:w="1234" w:type="dxa"/>
          </w:tcPr>
          <w:p w14:paraId="06D40DD3" w14:textId="77777777" w:rsidR="001547EF" w:rsidRDefault="00207952">
            <w:r>
              <w:t>0.50</w:t>
            </w:r>
          </w:p>
        </w:tc>
        <w:tc>
          <w:tcPr>
            <w:tcW w:w="1234" w:type="dxa"/>
          </w:tcPr>
          <w:p w14:paraId="1022FA7F" w14:textId="77777777" w:rsidR="001547EF" w:rsidRDefault="00207952">
            <w:r>
              <w:t>0.50</w:t>
            </w:r>
          </w:p>
        </w:tc>
        <w:tc>
          <w:tcPr>
            <w:tcW w:w="1234" w:type="dxa"/>
          </w:tcPr>
          <w:p w14:paraId="28F09F5F" w14:textId="77777777" w:rsidR="001547EF" w:rsidRDefault="00207952">
            <w:r>
              <w:t>3.00</w:t>
            </w:r>
          </w:p>
        </w:tc>
        <w:tc>
          <w:tcPr>
            <w:tcW w:w="1234" w:type="dxa"/>
          </w:tcPr>
          <w:p w14:paraId="321ED30F" w14:textId="77777777" w:rsidR="001547EF" w:rsidRDefault="00207952">
            <w:r>
              <w:t>10.00</w:t>
            </w:r>
          </w:p>
        </w:tc>
        <w:tc>
          <w:tcPr>
            <w:tcW w:w="1234" w:type="dxa"/>
          </w:tcPr>
          <w:p w14:paraId="6393AE3B" w14:textId="77777777" w:rsidR="001547EF" w:rsidRDefault="00207952">
            <w:r>
              <w:t>Elastic – easily substituted online</w:t>
            </w:r>
          </w:p>
        </w:tc>
      </w:tr>
    </w:tbl>
    <w:p w14:paraId="32B97954" w14:textId="77777777" w:rsidR="001547EF" w:rsidRDefault="00207952">
      <w:r>
        <w:t>All costs and prices are approximate and meant for mathematical modeling, not commercial use.</w:t>
      </w:r>
    </w:p>
    <w:p w14:paraId="10704C2F" w14:textId="77777777" w:rsidR="001547EF" w:rsidRDefault="00207952">
      <w:pPr>
        <w:pStyle w:val="Heading2"/>
      </w:pPr>
      <w:r>
        <w:t>Student Product Selection Section</w:t>
      </w:r>
    </w:p>
    <w:p w14:paraId="3F27512F" w14:textId="77777777" w:rsidR="001547EF" w:rsidRDefault="00207952">
      <w:r>
        <w:t>After reviewing the sample data, each team should choose one product and record their working cost assumptions below. You may adjust numbers slightly to fit your analysis.</w:t>
      </w:r>
    </w:p>
    <w:tbl>
      <w:tblPr>
        <w:tblStyle w:val="TableGrid"/>
        <w:tblW w:w="0" w:type="auto"/>
        <w:tblLook w:val="04A0" w:firstRow="1" w:lastRow="0" w:firstColumn="1" w:lastColumn="0" w:noHBand="0" w:noVBand="1"/>
      </w:tblPr>
      <w:tblGrid>
        <w:gridCol w:w="2877"/>
        <w:gridCol w:w="2877"/>
        <w:gridCol w:w="2876"/>
      </w:tblGrid>
      <w:tr w:rsidR="001547EF" w14:paraId="187ACDC4" w14:textId="77777777">
        <w:tc>
          <w:tcPr>
            <w:tcW w:w="2880" w:type="dxa"/>
          </w:tcPr>
          <w:p w14:paraId="6262550F" w14:textId="77777777" w:rsidR="001547EF" w:rsidRDefault="00207952">
            <w:r>
              <w:t>Cost Component</w:t>
            </w:r>
          </w:p>
        </w:tc>
        <w:tc>
          <w:tcPr>
            <w:tcW w:w="2880" w:type="dxa"/>
          </w:tcPr>
          <w:p w14:paraId="71660A3F" w14:textId="77777777" w:rsidR="001547EF" w:rsidRDefault="00207952">
            <w:r>
              <w:t>Description</w:t>
            </w:r>
          </w:p>
        </w:tc>
        <w:tc>
          <w:tcPr>
            <w:tcW w:w="2880" w:type="dxa"/>
          </w:tcPr>
          <w:p w14:paraId="72A3FF01" w14:textId="77777777" w:rsidR="001547EF" w:rsidRDefault="00207952">
            <w:r>
              <w:t>Estimated Cost ($)</w:t>
            </w:r>
          </w:p>
        </w:tc>
      </w:tr>
      <w:tr w:rsidR="001547EF" w14:paraId="0CC7A1F2" w14:textId="77777777">
        <w:tc>
          <w:tcPr>
            <w:tcW w:w="2880" w:type="dxa"/>
          </w:tcPr>
          <w:p w14:paraId="3A348A2E" w14:textId="77777777" w:rsidR="001547EF" w:rsidRDefault="00207952">
            <w:r>
              <w:t>Materials / Ingredients</w:t>
            </w:r>
          </w:p>
        </w:tc>
        <w:tc>
          <w:tcPr>
            <w:tcW w:w="2880" w:type="dxa"/>
          </w:tcPr>
          <w:p w14:paraId="0CA5E679" w14:textId="77777777" w:rsidR="001547EF" w:rsidRDefault="001547EF"/>
        </w:tc>
        <w:tc>
          <w:tcPr>
            <w:tcW w:w="2880" w:type="dxa"/>
          </w:tcPr>
          <w:p w14:paraId="538768AD" w14:textId="77777777" w:rsidR="001547EF" w:rsidRDefault="001547EF"/>
        </w:tc>
      </w:tr>
      <w:tr w:rsidR="001547EF" w14:paraId="2F20D238" w14:textId="77777777">
        <w:tc>
          <w:tcPr>
            <w:tcW w:w="2880" w:type="dxa"/>
          </w:tcPr>
          <w:p w14:paraId="619C865F" w14:textId="77777777" w:rsidR="001547EF" w:rsidRDefault="00207952">
            <w:r>
              <w:t>Labor per Unit</w:t>
            </w:r>
          </w:p>
        </w:tc>
        <w:tc>
          <w:tcPr>
            <w:tcW w:w="2880" w:type="dxa"/>
          </w:tcPr>
          <w:p w14:paraId="4CDBD2F6" w14:textId="77777777" w:rsidR="001547EF" w:rsidRDefault="001547EF"/>
        </w:tc>
        <w:tc>
          <w:tcPr>
            <w:tcW w:w="2880" w:type="dxa"/>
          </w:tcPr>
          <w:p w14:paraId="28390926" w14:textId="77777777" w:rsidR="001547EF" w:rsidRDefault="001547EF"/>
        </w:tc>
      </w:tr>
      <w:tr w:rsidR="001547EF" w14:paraId="3862B328" w14:textId="77777777">
        <w:tc>
          <w:tcPr>
            <w:tcW w:w="2880" w:type="dxa"/>
          </w:tcPr>
          <w:p w14:paraId="192D78E6" w14:textId="77777777" w:rsidR="001547EF" w:rsidRDefault="00207952">
            <w:r>
              <w:t>Overhead / Utilities</w:t>
            </w:r>
          </w:p>
        </w:tc>
        <w:tc>
          <w:tcPr>
            <w:tcW w:w="2880" w:type="dxa"/>
          </w:tcPr>
          <w:p w14:paraId="0083DF22" w14:textId="77777777" w:rsidR="001547EF" w:rsidRDefault="001547EF"/>
        </w:tc>
        <w:tc>
          <w:tcPr>
            <w:tcW w:w="2880" w:type="dxa"/>
          </w:tcPr>
          <w:p w14:paraId="5E13CB14" w14:textId="77777777" w:rsidR="001547EF" w:rsidRDefault="001547EF"/>
        </w:tc>
      </w:tr>
      <w:tr w:rsidR="001547EF" w14:paraId="3E50FD1F" w14:textId="77777777">
        <w:tc>
          <w:tcPr>
            <w:tcW w:w="2880" w:type="dxa"/>
          </w:tcPr>
          <w:p w14:paraId="3D7FD242" w14:textId="77777777" w:rsidR="001547EF" w:rsidRDefault="00207952">
            <w:r>
              <w:t>Total Cost</w:t>
            </w:r>
          </w:p>
        </w:tc>
        <w:tc>
          <w:tcPr>
            <w:tcW w:w="2880" w:type="dxa"/>
          </w:tcPr>
          <w:p w14:paraId="6BB207D0" w14:textId="77777777" w:rsidR="001547EF" w:rsidRDefault="001547EF"/>
        </w:tc>
        <w:tc>
          <w:tcPr>
            <w:tcW w:w="2880" w:type="dxa"/>
          </w:tcPr>
          <w:p w14:paraId="27E2AE99" w14:textId="77777777" w:rsidR="001547EF" w:rsidRDefault="001547EF"/>
        </w:tc>
      </w:tr>
      <w:tr w:rsidR="001547EF" w14:paraId="7F664A64" w14:textId="77777777">
        <w:tc>
          <w:tcPr>
            <w:tcW w:w="2880" w:type="dxa"/>
          </w:tcPr>
          <w:p w14:paraId="440B6A6C" w14:textId="77777777" w:rsidR="001547EF" w:rsidRDefault="00207952">
            <w:r>
              <w:t>Proposed Selling Price</w:t>
            </w:r>
          </w:p>
        </w:tc>
        <w:tc>
          <w:tcPr>
            <w:tcW w:w="2880" w:type="dxa"/>
          </w:tcPr>
          <w:p w14:paraId="04FE9B1D" w14:textId="77777777" w:rsidR="001547EF" w:rsidRDefault="001547EF"/>
        </w:tc>
        <w:tc>
          <w:tcPr>
            <w:tcW w:w="2880" w:type="dxa"/>
          </w:tcPr>
          <w:p w14:paraId="36914DE6" w14:textId="77777777" w:rsidR="001547EF" w:rsidRDefault="001547EF"/>
        </w:tc>
      </w:tr>
    </w:tbl>
    <w:p w14:paraId="1240D65E" w14:textId="77777777" w:rsidR="001547EF" w:rsidRDefault="00207952">
      <w:r>
        <w:br/>
        <w:t>Reason for price choice: ____________________________________________</w:t>
      </w:r>
    </w:p>
    <w:p w14:paraId="5C6C8753" w14:textId="77777777" w:rsidR="001547EF" w:rsidRDefault="00207952">
      <w:r>
        <w:t>Teacher initials for approval: ___________     Date: ___________</w:t>
      </w:r>
    </w:p>
    <w:sectPr w:rsidR="00154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48431">
    <w:abstractNumId w:val="8"/>
  </w:num>
  <w:num w:numId="2" w16cid:durableId="1605722258">
    <w:abstractNumId w:val="6"/>
  </w:num>
  <w:num w:numId="3" w16cid:durableId="1901357951">
    <w:abstractNumId w:val="5"/>
  </w:num>
  <w:num w:numId="4" w16cid:durableId="876702435">
    <w:abstractNumId w:val="4"/>
  </w:num>
  <w:num w:numId="5" w16cid:durableId="71852648">
    <w:abstractNumId w:val="7"/>
  </w:num>
  <w:num w:numId="6" w16cid:durableId="534346023">
    <w:abstractNumId w:val="3"/>
  </w:num>
  <w:num w:numId="7" w16cid:durableId="1584602432">
    <w:abstractNumId w:val="2"/>
  </w:num>
  <w:num w:numId="8" w16cid:durableId="1503936868">
    <w:abstractNumId w:val="1"/>
  </w:num>
  <w:num w:numId="9" w16cid:durableId="785662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AD8"/>
    <w:rsid w:val="0015074B"/>
    <w:rsid w:val="001547EF"/>
    <w:rsid w:val="00207952"/>
    <w:rsid w:val="0029639D"/>
    <w:rsid w:val="00326F90"/>
    <w:rsid w:val="008D7033"/>
    <w:rsid w:val="00AA1D8D"/>
    <w:rsid w:val="00B47730"/>
    <w:rsid w:val="00B55656"/>
    <w:rsid w:val="00CB0664"/>
    <w:rsid w:val="00DA6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281F0"/>
  <w14:defaultImageDpi w14:val="300"/>
  <w15:docId w15:val="{E67639CE-DF40-4254-933C-4DA89FF9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1709</Characters>
  <Application>Microsoft Office Word</Application>
  <DocSecurity>0</DocSecurity>
  <Lines>170</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Klimasara, Peter</cp:lastModifiedBy>
  <cp:revision>3</cp:revision>
  <dcterms:created xsi:type="dcterms:W3CDTF">2025-10-15T16:12:00Z</dcterms:created>
  <dcterms:modified xsi:type="dcterms:W3CDTF">2025-10-15T16:12:00Z</dcterms:modified>
  <cp:category/>
</cp:coreProperties>
</file>