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0" w:right="0" w:firstLine="0"/>
        <w:rPr>
          <w:rFonts w:ascii="Sriracha" w:cs="Sriracha" w:eastAsia="Sriracha" w:hAnsi="Sriracha"/>
          <w:b w:val="1"/>
          <w:bCs w:val="1"/>
          <w:color w:val="007b94"/>
          <w:sz w:val="48"/>
          <w:szCs w:val="48"/>
        </w:rPr>
      </w:pPr>
      <w:bookmarkStart w:colFirst="0" w:colLast="0" w:name="_2gwqx04pnv" w:id="0"/>
      <w:bookmarkEnd w:id="0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Project Title </w:t>
      </w:r>
      <w:r w:rsidDel="00000000" w:rsidR="00000000" w:rsidRPr="00000000">
        <w:rPr>
          <w:b w:val="1"/>
          <w:bCs w:val="1"/>
          <w:color w:val="a1cd3a"/>
          <w:sz w:val="48"/>
          <w:szCs w:val="48"/>
          <w:rtl w:val="0"/>
        </w:rPr>
        <w:t xml:space="preserve">|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</w:t>
      </w:r>
      <w:r w:rsidDel="00000000" w:rsidR="00000000" w:rsidRPr="00000000">
        <w:rPr>
          <w:rFonts w:ascii="Sriracha" w:cs="Sriracha" w:eastAsia="Sriracha" w:hAnsi="Sriracha"/>
          <w:b w:val="1"/>
          <w:bCs w:val="1"/>
          <w:color w:val="007b94"/>
          <w:sz w:val="48"/>
          <w:szCs w:val="48"/>
          <w:rtl w:val="0"/>
        </w:rPr>
        <w:t xml:space="preserve">Grade/Content</w:t>
      </w:r>
    </w:p>
    <w:p w:rsidR="00000000" w:rsidDel="00000000" w:rsidP="00000000" w:rsidRDefault="00000000" w:rsidRPr="00000000" w14:paraId="00000002">
      <w:pPr>
        <w:rPr>
          <w:rFonts w:ascii="Muli" w:cs="Muli" w:eastAsia="Muli" w:hAnsi="Muli"/>
          <w:color w:val="eb602b"/>
          <w:sz w:val="76"/>
          <w:szCs w:val="7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ind w:left="-90" w:right="0" w:firstLine="0"/>
        <w:rPr/>
      </w:pPr>
      <w:bookmarkStart w:colFirst="0" w:colLast="0" w:name="_cje9kk3u6wue" w:id="1"/>
      <w:bookmarkEnd w:id="1"/>
      <w:r w:rsidDel="00000000" w:rsidR="00000000" w:rsidRPr="00000000">
        <w:rPr>
          <w:rtl w:val="0"/>
        </w:rPr>
        <w:t xml:space="preserve">Step 1: Project Idea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0"/>
        <w:tblGridChange w:id="0">
          <w:tblGrid>
            <w:gridCol w:w="1440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ind w:right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Instructions:</w:t>
            </w:r>
          </w:p>
          <w:p w:rsidR="00000000" w:rsidDel="00000000" w:rsidP="00000000" w:rsidRDefault="00000000" w:rsidRPr="00000000" w14:paraId="00000006">
            <w:pPr>
              <w:widowControl w:val="0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Beginning with your learning goals and what you know about your students’ strengths, interests, and needs, map out a “big picture” overview of your project.</w:t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30"/>
        <w:gridCol w:w="6045"/>
        <w:gridCol w:w="6825"/>
        <w:tblGridChange w:id="0">
          <w:tblGrid>
            <w:gridCol w:w="1530"/>
            <w:gridCol w:w="6045"/>
            <w:gridCol w:w="68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007b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ind w:left="0" w:right="0" w:firstLine="0"/>
              <w:rPr>
                <w:rFonts w:ascii="Muli" w:cs="Muli" w:eastAsia="Muli" w:hAnsi="Muli"/>
                <w:b w:val="1"/>
                <w:bCs w:val="1"/>
                <w:color w:val="fff200"/>
                <w:sz w:val="22"/>
                <w:szCs w:val="22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fff200"/>
                <w:sz w:val="22"/>
                <w:szCs w:val="22"/>
                <w:rtl w:val="0"/>
              </w:rPr>
              <w:t xml:space="preserve">Driving Question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ind w:left="0" w:right="0" w:firstLine="0"/>
              <w:rPr>
                <w:color w:val="435467"/>
              </w:rPr>
            </w:pPr>
            <w:r w:rsidDel="00000000" w:rsidR="00000000" w:rsidRPr="00000000">
              <w:rPr>
                <w:rFonts w:ascii="Muli" w:cs="Muli" w:eastAsia="Muli" w:hAnsi="Muli"/>
                <w:color w:val="435467"/>
                <w:sz w:val="22"/>
                <w:szCs w:val="22"/>
                <w:rtl w:val="0"/>
              </w:rPr>
              <w:t xml:space="preserve">[</w:t>
            </w:r>
            <w:r w:rsidDel="00000000" w:rsidR="00000000" w:rsidRPr="00000000">
              <w:rPr>
                <w:rtl w:val="0"/>
              </w:rPr>
              <w:t xml:space="preserve">Write the question that will drive learning throughout this project. </w:t>
            </w:r>
            <w:r w:rsidDel="00000000" w:rsidR="00000000" w:rsidRPr="00000000">
              <w:rPr>
                <w:color w:val="435467"/>
                <w:rtl w:val="0"/>
              </w:rPr>
              <w:t xml:space="preserve">(</w:t>
            </w:r>
            <w:hyperlink r:id="rId6">
              <w:r w:rsidDel="00000000" w:rsidR="00000000" w:rsidRPr="00000000">
                <w:rPr>
                  <w:color w:val="007b94"/>
                  <w:u w:val="single"/>
                  <w:rtl w:val="0"/>
                </w:rPr>
                <w:t xml:space="preserve">Learn more</w:t>
              </w:r>
            </w:hyperlink>
            <w:r w:rsidDel="00000000" w:rsidR="00000000" w:rsidRPr="00000000">
              <w:rPr>
                <w:color w:val="435467"/>
                <w:rtl w:val="0"/>
              </w:rPr>
              <w:t xml:space="preserve">.)</w:t>
            </w:r>
            <w:r w:rsidDel="00000000" w:rsidR="00000000" w:rsidRPr="00000000">
              <w:rPr>
                <w:rtl w:val="0"/>
              </w:rPr>
              <w:t xml:space="preserve">]</w:t>
            </w:r>
            <w:r w:rsidDel="00000000" w:rsidR="00000000" w:rsidRPr="00000000">
              <w:rPr>
                <w:color w:val="435467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007b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ind w:left="0" w:right="0" w:firstLine="0"/>
              <w:rPr>
                <w:rFonts w:ascii="Muli" w:cs="Muli" w:eastAsia="Muli" w:hAnsi="Muli"/>
                <w:b w:val="1"/>
                <w:bCs w:val="1"/>
                <w:color w:val="fff200"/>
                <w:sz w:val="22"/>
                <w:szCs w:val="22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fff200"/>
                <w:sz w:val="22"/>
                <w:szCs w:val="22"/>
                <w:rtl w:val="0"/>
              </w:rPr>
              <w:t xml:space="preserve">Learning Goals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ind w:left="0" w:right="0" w:firstLine="0"/>
              <w:rPr>
                <w:i w:val="1"/>
                <w:iCs w:val="1"/>
                <w:color w:val="ff0000"/>
              </w:rPr>
            </w:pPr>
            <w:r w:rsidDel="00000000" w:rsidR="00000000" w:rsidRPr="00000000">
              <w:rPr>
                <w:color w:val="435467"/>
                <w:sz w:val="22"/>
                <w:szCs w:val="22"/>
                <w:rtl w:val="0"/>
              </w:rPr>
              <w:t xml:space="preserve">[</w:t>
            </w:r>
            <w:r w:rsidDel="00000000" w:rsidR="00000000" w:rsidRPr="00000000">
              <w:rPr>
                <w:rtl w:val="0"/>
              </w:rPr>
              <w:t xml:space="preserve">Note standards and success skills that students will learn in this project.]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007b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ind w:left="0" w:right="0" w:firstLine="0"/>
              <w:rPr>
                <w:rFonts w:ascii="Muli" w:cs="Muli" w:eastAsia="Muli" w:hAnsi="Muli"/>
                <w:b w:val="1"/>
                <w:bCs w:val="1"/>
                <w:color w:val="fff200"/>
                <w:sz w:val="22"/>
                <w:szCs w:val="22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fff200"/>
                <w:sz w:val="22"/>
                <w:szCs w:val="22"/>
                <w:rtl w:val="0"/>
              </w:rPr>
              <w:t xml:space="preserve">Project Summary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ind w:left="0" w:right="0" w:firstLine="0"/>
              <w:rPr>
                <w:i w:val="1"/>
                <w:i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uli" w:cs="Muli" w:eastAsia="Muli" w:hAnsi="Muli"/>
                <w:sz w:val="22"/>
                <w:szCs w:val="22"/>
                <w:rtl w:val="0"/>
              </w:rPr>
              <w:t xml:space="preserve">[</w:t>
            </w:r>
            <w:r w:rsidDel="00000000" w:rsidR="00000000" w:rsidRPr="00000000">
              <w:rPr>
                <w:rtl w:val="0"/>
              </w:rPr>
              <w:t xml:space="preserve">Provide a brief overview of the “story” of your project. What is the challenge students will address, what will they learn, and what will they do or create?]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007b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ind w:right="0"/>
              <w:rPr>
                <w:rFonts w:ascii="Muli" w:cs="Muli" w:eastAsia="Muli" w:hAnsi="Muli"/>
                <w:b w:val="1"/>
                <w:bCs w:val="1"/>
                <w:color w:val="fff2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ind w:right="0"/>
              <w:rPr>
                <w:rFonts w:ascii="Muli" w:cs="Muli" w:eastAsia="Muli" w:hAnsi="Muli"/>
                <w:b w:val="1"/>
                <w:bCs w:val="1"/>
                <w:color w:val="fff200"/>
                <w:sz w:val="22"/>
                <w:szCs w:val="22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fff200"/>
                <w:sz w:val="22"/>
                <w:szCs w:val="22"/>
                <w:rtl w:val="0"/>
              </w:rPr>
              <w:t xml:space="preserve">Major Product(s)</w:t>
            </w:r>
          </w:p>
        </w:tc>
        <w:tc>
          <w:tcPr>
            <w:shd w:fill="037c9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ind w:left="0" w:right="0" w:firstLine="0"/>
              <w:jc w:val="center"/>
              <w:rPr>
                <w:rFonts w:ascii="Muli" w:cs="Muli" w:eastAsia="Muli" w:hAnsi="Muli"/>
                <w:b w:val="1"/>
                <w:bCs w:val="1"/>
                <w:color w:val="ffff00"/>
                <w:sz w:val="22"/>
                <w:szCs w:val="22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ffff00"/>
                <w:sz w:val="22"/>
                <w:szCs w:val="22"/>
                <w:rtl w:val="0"/>
              </w:rPr>
              <w:t xml:space="preserve">Individual Products</w:t>
            </w:r>
          </w:p>
        </w:tc>
        <w:tc>
          <w:tcPr>
            <w:shd w:fill="037c9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ind w:left="0" w:right="0" w:firstLine="0"/>
              <w:jc w:val="center"/>
              <w:rPr>
                <w:rFonts w:ascii="Muli" w:cs="Muli" w:eastAsia="Muli" w:hAnsi="Muli"/>
                <w:b w:val="1"/>
                <w:bCs w:val="1"/>
                <w:color w:val="ffff00"/>
                <w:sz w:val="22"/>
                <w:szCs w:val="22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ffff00"/>
                <w:sz w:val="22"/>
                <w:szCs w:val="22"/>
                <w:rtl w:val="0"/>
              </w:rPr>
              <w:t xml:space="preserve">Team Products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007b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uli" w:cs="Muli" w:eastAsia="Muli" w:hAnsi="Muli"/>
                <w:b w:val="1"/>
                <w:bCs w:val="1"/>
                <w:color w:val="ffff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ind w:left="0" w:right="0" w:firstLine="0"/>
              <w:rPr>
                <w:i w:val="1"/>
                <w:iCs w:val="1"/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[Note major individual product(s)</w:t>
            </w:r>
            <w:r w:rsidDel="00000000" w:rsidR="00000000" w:rsidRPr="00000000">
              <w:rPr>
                <w:color w:val="007b9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and how they will be made public.]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[Note major team product(s) </w:t>
            </w:r>
            <w:hyperlink r:id="rId7">
              <w:r w:rsidDel="00000000" w:rsidR="00000000" w:rsidRPr="00000000">
                <w:rPr>
                  <w:color w:val="007b94"/>
                  <w:u w:val="single"/>
                  <w:rtl w:val="0"/>
                </w:rPr>
                <w:t xml:space="preserve">(Learn more)</w:t>
              </w:r>
            </w:hyperlink>
            <w:r w:rsidDel="00000000" w:rsidR="00000000" w:rsidRPr="00000000">
              <w:rPr>
                <w:rtl w:val="0"/>
              </w:rPr>
              <w:t xml:space="preserve">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007b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ind w:left="0" w:right="0" w:firstLine="0"/>
              <w:rPr>
                <w:rFonts w:ascii="Muli" w:cs="Muli" w:eastAsia="Muli" w:hAnsi="Muli"/>
                <w:b w:val="1"/>
                <w:bCs w:val="1"/>
                <w:color w:val="fff200"/>
                <w:sz w:val="22"/>
                <w:szCs w:val="22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fff200"/>
                <w:sz w:val="22"/>
                <w:szCs w:val="22"/>
                <w:rtl w:val="0"/>
              </w:rPr>
              <w:t xml:space="preserve">Making it Public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[Share how students will make their learning public.]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007b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ind w:left="0" w:right="0" w:firstLine="0"/>
              <w:rPr>
                <w:rFonts w:ascii="Muli" w:cs="Muli" w:eastAsia="Muli" w:hAnsi="Muli"/>
                <w:b w:val="1"/>
                <w:bCs w:val="1"/>
                <w:color w:val="fff200"/>
                <w:sz w:val="22"/>
                <w:szCs w:val="22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fff200"/>
                <w:sz w:val="22"/>
                <w:szCs w:val="22"/>
                <w:rtl w:val="0"/>
              </w:rPr>
              <w:t xml:space="preserve">Key Project Documents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ind w:left="0" w:right="0" w:firstLine="0"/>
              <w:rPr>
                <w:rFonts w:ascii="Muli" w:cs="Muli" w:eastAsia="Muli" w:hAnsi="Muli"/>
                <w:i w:val="1"/>
                <w:iCs w:val="1"/>
                <w:color w:val="ff0000"/>
              </w:rPr>
            </w:pPr>
            <w:r w:rsidDel="00000000" w:rsidR="00000000" w:rsidRPr="00000000">
              <w:rPr>
                <w:rFonts w:ascii="Muli" w:cs="Muli" w:eastAsia="Muli" w:hAnsi="Muli"/>
                <w:sz w:val="22"/>
                <w:szCs w:val="22"/>
                <w:rtl w:val="0"/>
              </w:rPr>
              <w:t xml:space="preserve">[</w:t>
            </w:r>
            <w:r w:rsidDel="00000000" w:rsidR="00000000" w:rsidRPr="00000000">
              <w:rPr>
                <w:rtl w:val="0"/>
              </w:rPr>
              <w:t xml:space="preserve">Include links to any key project documents.]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ind w:left="0" w:right="0" w:firstLine="0"/>
              <w:rPr>
                <w:i w:val="1"/>
                <w:i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widowControl w:val="0"/>
        <w:ind w:left="-90" w:right="0" w:firstLine="0"/>
        <w:rPr>
          <w:rFonts w:ascii="Muli" w:cs="Muli" w:eastAsia="Muli" w:hAnsi="Mul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ind w:left="-9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widowControl w:val="0"/>
        <w:spacing w:after="200" w:lineRule="auto"/>
        <w:ind w:right="0"/>
        <w:rPr>
          <w:color w:val="007b94"/>
        </w:rPr>
      </w:pPr>
      <w:bookmarkStart w:colFirst="0" w:colLast="0" w:name="_rl30olth5g3j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rg11zz135sph" w:id="3"/>
    <w:bookmarkEnd w:id="3"/>
    <w:p w:rsidR="00000000" w:rsidDel="00000000" w:rsidP="00000000" w:rsidRDefault="00000000" w:rsidRPr="00000000" w14:paraId="00000023">
      <w:pPr>
        <w:pStyle w:val="Subtitle"/>
        <w:widowControl w:val="0"/>
        <w:spacing w:after="200" w:lineRule="auto"/>
        <w:ind w:right="0"/>
        <w:rPr/>
      </w:pPr>
      <w:bookmarkStart w:colFirst="0" w:colLast="0" w:name="_nnb51enzgym8" w:id="4"/>
      <w:bookmarkEnd w:id="4"/>
      <w:r w:rsidDel="00000000" w:rsidR="00000000" w:rsidRPr="00000000">
        <w:rPr>
          <w:rtl w:val="0"/>
        </w:rPr>
        <w:t xml:space="preserve">Step 2: Project Path Overview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0"/>
        <w:tblGridChange w:id="0">
          <w:tblGrid>
            <w:gridCol w:w="1440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Instructions: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the left-hand column, map out the major milestones that tell the “story” of your project across the four phases of the Project Path.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the middle column, consider the questions students will be engaged in answering during each milestone– make sure that your Project Launch will spark these questions for students.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Brainstorm learning experiences that will help students to answer each question and grow in relation to the project learning goals. You can note these learning experiences in the right-hand column of this section, or jump to the </w:t>
            </w:r>
            <w:hyperlink w:anchor="_a7gtrpoy7b9x">
              <w:r w:rsidDel="00000000" w:rsidR="00000000" w:rsidRPr="00000000">
                <w:rPr>
                  <w:b w:val="1"/>
                  <w:bCs w:val="1"/>
                  <w:color w:val="007b94"/>
                  <w:u w:val="single"/>
                  <w:rtl w:val="0"/>
                </w:rPr>
                <w:t xml:space="preserve">Day-by-Day Calendar 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and record them there.</w:t>
            </w:r>
            <w:r w:rsidDel="00000000" w:rsidR="00000000" w:rsidRPr="00000000">
              <w:rPr>
                <w:rtl w:val="0"/>
              </w:rPr>
              <w:t xml:space="preserve"> Be sure to include the following: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1"/>
                <w:numId w:val="1"/>
              </w:numPr>
              <w:ind w:left="1440" w:right="0" w:hanging="360"/>
              <w:rPr/>
            </w:pPr>
            <w:r w:rsidDel="00000000" w:rsidR="00000000" w:rsidRPr="00000000">
              <w:rPr>
                <w:rtl w:val="0"/>
              </w:rPr>
              <w:t xml:space="preserve">Scaffolds for all of your learners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1"/>
                <w:numId w:val="1"/>
              </w:numPr>
              <w:ind w:left="1440" w:right="0" w:hanging="360"/>
              <w:rPr/>
            </w:pPr>
            <w:r w:rsidDel="00000000" w:rsidR="00000000" w:rsidRPr="00000000">
              <w:rPr>
                <w:rtl w:val="0"/>
              </w:rPr>
              <w:t xml:space="preserve">Intentional literacy supports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1"/>
                <w:numId w:val="1"/>
              </w:numPr>
              <w:ind w:left="1440" w:right="0" w:hanging="360"/>
              <w:rPr/>
            </w:pPr>
            <w:r w:rsidDel="00000000" w:rsidR="00000000" w:rsidRPr="00000000">
              <w:rPr>
                <w:rtl w:val="0"/>
              </w:rPr>
              <w:t xml:space="preserve">Structured reflection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1"/>
                <w:numId w:val="1"/>
              </w:numPr>
              <w:ind w:left="1440" w:right="0" w:hanging="360"/>
              <w:rPr/>
            </w:pPr>
            <w:r w:rsidDel="00000000" w:rsidR="00000000" w:rsidRPr="00000000">
              <w:rPr>
                <w:rtl w:val="0"/>
              </w:rPr>
              <w:t xml:space="preserve">Formative assessments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1"/>
                <w:numId w:val="1"/>
              </w:numPr>
              <w:ind w:left="1440" w:right="0" w:hanging="360"/>
              <w:rPr/>
            </w:pPr>
            <w:r w:rsidDel="00000000" w:rsidR="00000000" w:rsidRPr="00000000">
              <w:rPr>
                <w:rtl w:val="0"/>
              </w:rPr>
              <w:t xml:space="preserve">Critique and revision processes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4535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65"/>
        <w:gridCol w:w="3765"/>
        <w:gridCol w:w="7005"/>
        <w:tblGridChange w:id="0">
          <w:tblGrid>
            <w:gridCol w:w="3765"/>
            <w:gridCol w:w="3765"/>
            <w:gridCol w:w="700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3"/>
            <w:tcBorders>
              <w:left w:color="000000" w:space="0" w:sz="8" w:val="dashed"/>
              <w:bottom w:color="000000" w:space="0" w:sz="8" w:val="dashed"/>
            </w:tcBorders>
            <w:shd w:fill="037c9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ind w:right="0"/>
              <w:jc w:val="center"/>
              <w:rPr>
                <w:rFonts w:ascii="Muli" w:cs="Muli" w:eastAsia="Muli" w:hAnsi="Muli"/>
                <w:b w:val="1"/>
                <w:bCs w:val="1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fff200"/>
                <w:sz w:val="28"/>
                <w:szCs w:val="28"/>
                <w:rtl w:val="0"/>
              </w:rPr>
              <w:t xml:space="preserve">Project Launch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ind w:right="-135"/>
              <w:jc w:val="center"/>
              <w:rPr>
                <w:rFonts w:ascii="Muli" w:cs="Muli" w:eastAsia="Muli" w:hAnsi="Mul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Milestone</w:t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ind w:right="0"/>
              <w:jc w:val="center"/>
              <w:rPr>
                <w:rFonts w:ascii="Muli" w:cs="Muli" w:eastAsia="Muli" w:hAnsi="Mul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Anticipated Student Need to Know Question</w:t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ind w:left="720" w:right="0" w:hanging="360"/>
              <w:jc w:val="center"/>
              <w:rPr>
                <w:rFonts w:ascii="Muli" w:cs="Muli" w:eastAsia="Muli" w:hAnsi="Mul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Learning Experiences</w:t>
              <w:br w:type="textWrapping"/>
            </w:r>
            <w:r w:rsidDel="00000000" w:rsidR="00000000" w:rsidRPr="00000000">
              <w:rPr>
                <w:rFonts w:ascii="Muli" w:cs="Muli" w:eastAsia="Muli" w:hAnsi="Muli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(Lessons, Activities, and Scaffolds)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ind w:right="-135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Entry event: Candy auction demonstration showing price-demand relationship</w:t>
            </w:r>
          </w:p>
          <w:p w:rsidR="00000000" w:rsidDel="00000000" w:rsidP="00000000" w:rsidRDefault="00000000" w:rsidRPr="00000000" w14:paraId="00000036">
            <w:pPr>
              <w:ind w:right="-135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Present driving question: "How can we help a local business make the most money?"</w:t>
            </w:r>
          </w:p>
          <w:p w:rsidR="00000000" w:rsidDel="00000000" w:rsidP="00000000" w:rsidRDefault="00000000" w:rsidRPr="00000000" w14:paraId="00000037">
            <w:pPr>
              <w:ind w:right="-135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Form diverse teams of 3-4 members</w:t>
            </w:r>
          </w:p>
          <w:p w:rsidR="00000000" w:rsidDel="00000000" w:rsidP="00000000" w:rsidRDefault="00000000" w:rsidRPr="00000000" w14:paraId="00000038">
            <w:pPr>
              <w:ind w:right="-135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Establish team contracts and working norms</w:t>
            </w:r>
          </w:p>
          <w:p w:rsidR="00000000" w:rsidDel="00000000" w:rsidP="00000000" w:rsidRDefault="00000000" w:rsidRPr="00000000" w14:paraId="00000039">
            <w:pPr>
              <w:ind w:right="-135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Review project rubric and deliverables</w:t>
            </w:r>
          </w:p>
          <w:p w:rsidR="00000000" w:rsidDel="00000000" w:rsidP="00000000" w:rsidRDefault="00000000" w:rsidRPr="00000000" w14:paraId="0000003A">
            <w:pPr>
              <w:ind w:right="-135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Select business/dataset for analysis</w:t>
            </w:r>
          </w:p>
          <w:p w:rsidR="00000000" w:rsidDel="00000000" w:rsidP="00000000" w:rsidRDefault="00000000" w:rsidRPr="00000000" w14:paraId="0000003B">
            <w:pPr>
              <w:ind w:right="-135"/>
              <w:rPr>
                <w:rFonts w:ascii="Muli" w:cs="Muli" w:eastAsia="Muli" w:hAnsi="Mul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sz w:val="18"/>
                <w:szCs w:val="18"/>
                <w:rtl w:val="0"/>
              </w:rPr>
              <w:t xml:space="preserve">Why does price affect how many people buy something?</w:t>
            </w:r>
          </w:p>
          <w:p w:rsidR="00000000" w:rsidDel="00000000" w:rsidP="00000000" w:rsidRDefault="00000000" w:rsidRPr="00000000" w14:paraId="0000003D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sz w:val="18"/>
                <w:szCs w:val="18"/>
                <w:rtl w:val="0"/>
              </w:rPr>
              <w:t xml:space="preserve">What's the difference between revenue and profit?</w:t>
            </w:r>
          </w:p>
          <w:p w:rsidR="00000000" w:rsidDel="00000000" w:rsidP="00000000" w:rsidRDefault="00000000" w:rsidRPr="00000000" w14:paraId="0000003E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sz w:val="18"/>
                <w:szCs w:val="18"/>
                <w:rtl w:val="0"/>
              </w:rPr>
              <w:t xml:space="preserve">How do businesses know what price to charge?</w:t>
            </w:r>
          </w:p>
          <w:p w:rsidR="00000000" w:rsidDel="00000000" w:rsidP="00000000" w:rsidRDefault="00000000" w:rsidRPr="00000000" w14:paraId="0000003F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sz w:val="18"/>
                <w:szCs w:val="18"/>
                <w:rtl w:val="0"/>
              </w:rPr>
              <w:t xml:space="preserve">What math helps determine the best price?</w:t>
            </w:r>
          </w:p>
          <w:p w:rsidR="00000000" w:rsidDel="00000000" w:rsidP="00000000" w:rsidRDefault="00000000" w:rsidRPr="00000000" w14:paraId="00000040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sz w:val="18"/>
                <w:szCs w:val="18"/>
                <w:rtl w:val="0"/>
              </w:rPr>
              <w:t xml:space="preserve">What are fixed and variable costs?</w:t>
            </w:r>
          </w:p>
          <w:p w:rsidR="00000000" w:rsidDel="00000000" w:rsidP="00000000" w:rsidRDefault="00000000" w:rsidRPr="00000000" w14:paraId="00000041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sz w:val="18"/>
                <w:szCs w:val="18"/>
                <w:rtl w:val="0"/>
              </w:rPr>
              <w:t xml:space="preserve">How do we work with real business data?</w:t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sz w:val="24"/>
                <w:szCs w:val="24"/>
                <w:rtl w:val="0"/>
              </w:rPr>
              <w:t xml:space="preserve">Candy auction activity to experience demand firsthand</w:t>
            </w:r>
          </w:p>
          <w:p w:rsidR="00000000" w:rsidDel="00000000" w:rsidP="00000000" w:rsidRDefault="00000000" w:rsidRPr="00000000" w14:paraId="00000043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sz w:val="24"/>
                <w:szCs w:val="24"/>
                <w:rtl w:val="0"/>
              </w:rPr>
              <w:t xml:space="preserve">Business context videos (Starbucks/McDonald's pricing)</w:t>
            </w:r>
          </w:p>
          <w:p w:rsidR="00000000" w:rsidDel="00000000" w:rsidP="00000000" w:rsidRDefault="00000000" w:rsidRPr="00000000" w14:paraId="00000044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sz w:val="24"/>
                <w:szCs w:val="24"/>
                <w:rtl w:val="0"/>
              </w:rPr>
              <w:t xml:space="preserve">Team formation with role assignments</w:t>
            </w:r>
          </w:p>
          <w:p w:rsidR="00000000" w:rsidDel="00000000" w:rsidP="00000000" w:rsidRDefault="00000000" w:rsidRPr="00000000" w14:paraId="00000045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sz w:val="24"/>
                <w:szCs w:val="24"/>
                <w:rtl w:val="0"/>
              </w:rPr>
              <w:t xml:space="preserve">NTK Question Organizer completion</w:t>
            </w:r>
          </w:p>
          <w:p w:rsidR="00000000" w:rsidDel="00000000" w:rsidP="00000000" w:rsidRDefault="00000000" w:rsidRPr="00000000" w14:paraId="00000046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sz w:val="24"/>
                <w:szCs w:val="24"/>
                <w:rtl w:val="0"/>
              </w:rPr>
              <w:t xml:space="preserve">Review exemplar projects</w:t>
            </w:r>
          </w:p>
          <w:p w:rsidR="00000000" w:rsidDel="00000000" w:rsidP="00000000" w:rsidRDefault="00000000" w:rsidRPr="00000000" w14:paraId="00000047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sz w:val="24"/>
                <w:szCs w:val="24"/>
                <w:rtl w:val="0"/>
              </w:rPr>
              <w:t xml:space="preserve">Introduction to 3 business datasets</w:t>
            </w:r>
          </w:p>
        </w:tc>
      </w:tr>
    </w:tbl>
    <w:p w:rsidR="00000000" w:rsidDel="00000000" w:rsidP="00000000" w:rsidRDefault="00000000" w:rsidRPr="00000000" w14:paraId="00000048">
      <w:pPr>
        <w:widowControl w:val="0"/>
        <w:spacing w:after="200" w:lineRule="auto"/>
        <w:ind w:right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4505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90"/>
        <w:gridCol w:w="3840"/>
        <w:gridCol w:w="6975"/>
        <w:tblGridChange w:id="0">
          <w:tblGrid>
            <w:gridCol w:w="3690"/>
            <w:gridCol w:w="3840"/>
            <w:gridCol w:w="697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3"/>
            <w:tcBorders>
              <w:bottom w:color="000000" w:space="0" w:sz="8" w:val="dashed"/>
              <w:right w:color="000000" w:space="0" w:sz="8" w:val="dashed"/>
            </w:tcBorders>
            <w:shd w:fill="007b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88" w:lineRule="auto"/>
              <w:ind w:right="0"/>
              <w:jc w:val="center"/>
              <w:rPr>
                <w:rFonts w:ascii="Muli" w:cs="Muli" w:eastAsia="Muli" w:hAnsi="Muli"/>
                <w:b w:val="1"/>
                <w:bCs w:val="1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fff200"/>
                <w:sz w:val="28"/>
                <w:szCs w:val="28"/>
                <w:rtl w:val="0"/>
              </w:rPr>
              <w:t xml:space="preserve">Build Knowledge and Develop &amp; Critique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ind w:right="-135"/>
              <w:jc w:val="center"/>
              <w:rPr>
                <w:rFonts w:ascii="Muli" w:cs="Muli" w:eastAsia="Muli" w:hAnsi="Mul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Milestone</w:t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ind w:right="0"/>
              <w:jc w:val="center"/>
              <w:rPr>
                <w:rFonts w:ascii="Muli" w:cs="Muli" w:eastAsia="Muli" w:hAnsi="Mul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Anticipated Student Need to Know Question</w:t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ind w:left="720" w:right="0" w:hanging="360"/>
              <w:jc w:val="center"/>
              <w:rPr>
                <w:rFonts w:ascii="Muli" w:cs="Muli" w:eastAsia="Muli" w:hAnsi="Mul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Learning Experiences</w:t>
              <w:br w:type="textWrapping"/>
            </w:r>
            <w:r w:rsidDel="00000000" w:rsidR="00000000" w:rsidRPr="00000000">
              <w:rPr>
                <w:rFonts w:ascii="Muli" w:cs="Muli" w:eastAsia="Muli" w:hAnsi="Muli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(Lessons, Activities, and Scaffolds)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sz w:val="24"/>
                <w:szCs w:val="24"/>
                <w:rtl w:val="0"/>
              </w:rPr>
              <w:t xml:space="preserve">Learn how price affects customer demand</w:t>
            </w:r>
          </w:p>
          <w:p w:rsidR="00000000" w:rsidDel="00000000" w:rsidP="00000000" w:rsidRDefault="00000000" w:rsidRPr="00000000" w14:paraId="00000050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sz w:val="24"/>
                <w:szCs w:val="24"/>
                <w:rtl w:val="0"/>
              </w:rPr>
              <w:t xml:space="preserve">Create tables and graphs from data</w:t>
            </w:r>
          </w:p>
          <w:p w:rsidR="00000000" w:rsidDel="00000000" w:rsidP="00000000" w:rsidRDefault="00000000" w:rsidRPr="00000000" w14:paraId="00000051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sz w:val="24"/>
                <w:szCs w:val="24"/>
                <w:rtl w:val="0"/>
              </w:rPr>
              <w:t xml:space="preserve">Perform linear regression analysis</w:t>
            </w:r>
          </w:p>
          <w:p w:rsidR="00000000" w:rsidDel="00000000" w:rsidP="00000000" w:rsidRDefault="00000000" w:rsidRPr="00000000" w14:paraId="00000052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sz w:val="24"/>
                <w:szCs w:val="24"/>
                <w:rtl w:val="0"/>
              </w:rPr>
              <w:t xml:space="preserve">Interpret demand equations</w:t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How do we find patterns in data?</w:t>
            </w:r>
          </w:p>
          <w:p w:rsidR="00000000" w:rsidDel="00000000" w:rsidP="00000000" w:rsidRDefault="00000000" w:rsidRPr="00000000" w14:paraId="00000054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What does the slope of a line mean for business?</w:t>
            </w:r>
          </w:p>
          <w:p w:rsidR="00000000" w:rsidDel="00000000" w:rsidP="00000000" w:rsidRDefault="00000000" w:rsidRPr="00000000" w14:paraId="00000055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How do we use Desmos for regression?</w:t>
            </w:r>
          </w:p>
          <w:p w:rsidR="00000000" w:rsidDel="00000000" w:rsidP="00000000" w:rsidRDefault="00000000" w:rsidRPr="00000000" w14:paraId="00000056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What's R-squared and why does it matter?</w:t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200" w:before="200" w:lineRule="auto"/>
              <w:ind w:left="720" w:right="0" w:firstLine="0"/>
              <w:rPr>
                <w:rFonts w:ascii="Muli" w:cs="Muli" w:eastAsia="Muli" w:hAnsi="Mu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sz w:val="24"/>
                <w:szCs w:val="24"/>
                <w:rtl w:val="0"/>
              </w:rPr>
              <w:t xml:space="preserve">Linear Regression Mini-Lesson</w:t>
            </w:r>
          </w:p>
          <w:p w:rsidR="00000000" w:rsidDel="00000000" w:rsidP="00000000" w:rsidRDefault="00000000" w:rsidRPr="00000000" w14:paraId="00000058">
            <w:pPr>
              <w:widowControl w:val="0"/>
              <w:spacing w:after="200" w:before="200" w:lineRule="auto"/>
              <w:ind w:left="720" w:right="0" w:firstLine="0"/>
              <w:rPr>
                <w:rFonts w:ascii="Muli" w:cs="Muli" w:eastAsia="Muli" w:hAnsi="Mu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sz w:val="24"/>
                <w:szCs w:val="24"/>
                <w:rtl w:val="0"/>
              </w:rPr>
              <w:t xml:space="preserve">Desmos Demand Exploration Guide</w:t>
            </w:r>
          </w:p>
          <w:p w:rsidR="00000000" w:rsidDel="00000000" w:rsidP="00000000" w:rsidRDefault="00000000" w:rsidRPr="00000000" w14:paraId="00000059">
            <w:pPr>
              <w:widowControl w:val="0"/>
              <w:spacing w:after="200" w:before="200" w:lineRule="auto"/>
              <w:ind w:left="720" w:right="0" w:firstLine="0"/>
              <w:rPr>
                <w:rFonts w:ascii="Muli" w:cs="Muli" w:eastAsia="Muli" w:hAnsi="Mu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sz w:val="24"/>
                <w:szCs w:val="24"/>
                <w:rtl w:val="0"/>
              </w:rPr>
              <w:t xml:space="preserve">Plot price vs. demand scatterplots</w:t>
            </w:r>
          </w:p>
          <w:p w:rsidR="00000000" w:rsidDel="00000000" w:rsidP="00000000" w:rsidRDefault="00000000" w:rsidRPr="00000000" w14:paraId="0000005A">
            <w:pPr>
              <w:widowControl w:val="0"/>
              <w:spacing w:after="200" w:before="200" w:lineRule="auto"/>
              <w:ind w:left="720" w:right="0" w:firstLine="0"/>
              <w:rPr>
                <w:rFonts w:ascii="Muli" w:cs="Muli" w:eastAsia="Muli" w:hAnsi="Mu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sz w:val="24"/>
                <w:szCs w:val="24"/>
                <w:rtl w:val="0"/>
              </w:rPr>
              <w:t xml:space="preserve">Find best-fit lines and interpret slopes</w:t>
            </w:r>
          </w:p>
          <w:p w:rsidR="00000000" w:rsidDel="00000000" w:rsidP="00000000" w:rsidRDefault="00000000" w:rsidRPr="00000000" w14:paraId="0000005B">
            <w:pPr>
              <w:widowControl w:val="0"/>
              <w:spacing w:after="200" w:before="200" w:lineRule="auto"/>
              <w:ind w:left="720" w:right="0" w:firstLine="0"/>
              <w:rPr>
                <w:rFonts w:ascii="Muli" w:cs="Muli" w:eastAsia="Muli" w:hAnsi="Mu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sz w:val="24"/>
                <w:szCs w:val="24"/>
                <w:rtl w:val="0"/>
              </w:rPr>
              <w:t xml:space="preserve">Practice with team datasets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  <w:b w:val="1"/>
                <w:bCs w:val="1"/>
                <w:color w:val="007b94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007b94"/>
                <w:sz w:val="24"/>
                <w:szCs w:val="24"/>
                <w:rtl w:val="0"/>
              </w:rPr>
              <w:t xml:space="preserve">Connect demand to revenue</w:t>
            </w:r>
          </w:p>
          <w:p w:rsidR="00000000" w:rsidDel="00000000" w:rsidP="00000000" w:rsidRDefault="00000000" w:rsidRPr="00000000" w14:paraId="0000005D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  <w:b w:val="1"/>
                <w:bCs w:val="1"/>
                <w:color w:val="007b94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007b94"/>
                <w:sz w:val="24"/>
                <w:szCs w:val="24"/>
                <w:rtl w:val="0"/>
              </w:rPr>
              <w:t xml:space="preserve">Understand cost structures</w:t>
            </w:r>
          </w:p>
          <w:p w:rsidR="00000000" w:rsidDel="00000000" w:rsidP="00000000" w:rsidRDefault="00000000" w:rsidRPr="00000000" w14:paraId="0000005E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  <w:b w:val="1"/>
                <w:bCs w:val="1"/>
                <w:color w:val="007b94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007b94"/>
                <w:sz w:val="24"/>
                <w:szCs w:val="24"/>
                <w:rtl w:val="0"/>
              </w:rPr>
              <w:t xml:space="preserve">Create profit equations</w:t>
            </w:r>
          </w:p>
          <w:p w:rsidR="00000000" w:rsidDel="00000000" w:rsidP="00000000" w:rsidRDefault="00000000" w:rsidRPr="00000000" w14:paraId="0000005F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  <w:b w:val="1"/>
                <w:bCs w:val="1"/>
                <w:color w:val="007b94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007b94"/>
                <w:sz w:val="24"/>
                <w:szCs w:val="24"/>
                <w:rtl w:val="0"/>
              </w:rPr>
              <w:t xml:space="preserve">Graph quadratic functions</w:t>
            </w:r>
          </w:p>
          <w:p w:rsidR="00000000" w:rsidDel="00000000" w:rsidP="00000000" w:rsidRDefault="00000000" w:rsidRPr="00000000" w14:paraId="00000060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  <w:b w:val="1"/>
                <w:bCs w:val="1"/>
                <w:color w:val="007b9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How is revenue different from profit?</w:t>
            </w:r>
          </w:p>
          <w:p w:rsidR="00000000" w:rsidDel="00000000" w:rsidP="00000000" w:rsidRDefault="00000000" w:rsidRPr="00000000" w14:paraId="00000062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Why does profit make a parabola shape?</w:t>
            </w:r>
          </w:p>
          <w:p w:rsidR="00000000" w:rsidDel="00000000" w:rsidP="00000000" w:rsidRDefault="00000000" w:rsidRPr="00000000" w14:paraId="00000063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What are break-even points?</w:t>
            </w:r>
          </w:p>
          <w:p w:rsidR="00000000" w:rsidDel="00000000" w:rsidP="00000000" w:rsidRDefault="00000000" w:rsidRPr="00000000" w14:paraId="00000064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How do we find the vertex?</w:t>
            </w:r>
          </w:p>
          <w:p w:rsidR="00000000" w:rsidDel="00000000" w:rsidP="00000000" w:rsidRDefault="00000000" w:rsidRPr="00000000" w14:paraId="00000065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Revenue/Cost/Profit Reference Sheet study</w:t>
            </w:r>
          </w:p>
          <w:p w:rsidR="00000000" w:rsidDel="00000000" w:rsidP="00000000" w:rsidRDefault="00000000" w:rsidRPr="00000000" w14:paraId="00000067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Build profit equations from demand functions</w:t>
            </w:r>
          </w:p>
          <w:p w:rsidR="00000000" w:rsidDel="00000000" w:rsidP="00000000" w:rsidRDefault="00000000" w:rsidRPr="00000000" w14:paraId="00000068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Graph profit parabolas in Desmos</w:t>
            </w:r>
          </w:p>
          <w:p w:rsidR="00000000" w:rsidDel="00000000" w:rsidP="00000000" w:rsidRDefault="00000000" w:rsidRPr="00000000" w14:paraId="00000069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Module M2: Break-Even Challenge (20 min)</w:t>
            </w:r>
          </w:p>
          <w:p w:rsidR="00000000" w:rsidDel="00000000" w:rsidP="00000000" w:rsidRDefault="00000000" w:rsidRPr="00000000" w14:paraId="0000006A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Identify key features of parabolas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ind w:right="0"/>
              <w:rPr>
                <w:rFonts w:ascii="Muli" w:cs="Muli" w:eastAsia="Muli" w:hAnsi="Muli"/>
                <w:b w:val="1"/>
                <w:bCs w:val="1"/>
                <w:color w:val="007b94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007b94"/>
                <w:sz w:val="24"/>
                <w:szCs w:val="24"/>
                <w:rtl w:val="0"/>
              </w:rPr>
              <w:t xml:space="preserve">Find optimal pricing using vertex</w:t>
            </w:r>
          </w:p>
          <w:p w:rsidR="00000000" w:rsidDel="00000000" w:rsidP="00000000" w:rsidRDefault="00000000" w:rsidRPr="00000000" w14:paraId="0000006C">
            <w:pPr>
              <w:widowControl w:val="0"/>
              <w:ind w:right="0"/>
              <w:rPr>
                <w:rFonts w:ascii="Muli" w:cs="Muli" w:eastAsia="Muli" w:hAnsi="Muli"/>
                <w:b w:val="1"/>
                <w:bCs w:val="1"/>
                <w:color w:val="007b94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007b94"/>
                <w:sz w:val="24"/>
                <w:szCs w:val="24"/>
                <w:rtl w:val="0"/>
              </w:rPr>
              <w:t xml:space="preserve">Calculate break-even points exactly</w:t>
            </w:r>
          </w:p>
          <w:p w:rsidR="00000000" w:rsidDel="00000000" w:rsidP="00000000" w:rsidRDefault="00000000" w:rsidRPr="00000000" w14:paraId="0000006D">
            <w:pPr>
              <w:widowControl w:val="0"/>
              <w:ind w:right="0"/>
              <w:rPr>
                <w:rFonts w:ascii="Muli" w:cs="Muli" w:eastAsia="Muli" w:hAnsi="Muli"/>
                <w:b w:val="1"/>
                <w:bCs w:val="1"/>
                <w:color w:val="007b94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007b94"/>
                <w:sz w:val="24"/>
                <w:szCs w:val="24"/>
                <w:rtl w:val="0"/>
              </w:rPr>
              <w:t xml:space="preserve">Identify profitable price ranges</w:t>
            </w:r>
          </w:p>
          <w:p w:rsidR="00000000" w:rsidDel="00000000" w:rsidP="00000000" w:rsidRDefault="00000000" w:rsidRPr="00000000" w14:paraId="0000006E">
            <w:pPr>
              <w:widowControl w:val="0"/>
              <w:ind w:right="0"/>
              <w:rPr>
                <w:rFonts w:ascii="Muli" w:cs="Muli" w:eastAsia="Muli" w:hAnsi="Muli"/>
                <w:b w:val="1"/>
                <w:bCs w:val="1"/>
                <w:color w:val="007b94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007b94"/>
                <w:sz w:val="24"/>
                <w:szCs w:val="24"/>
                <w:rtl w:val="0"/>
              </w:rPr>
              <w:t xml:space="preserve">Verify technology with algebra</w:t>
            </w:r>
          </w:p>
          <w:p w:rsidR="00000000" w:rsidDel="00000000" w:rsidP="00000000" w:rsidRDefault="00000000" w:rsidRPr="00000000" w14:paraId="0000006F">
            <w:pPr>
              <w:widowControl w:val="0"/>
              <w:ind w:right="0"/>
              <w:rPr>
                <w:rFonts w:ascii="Muli" w:cs="Muli" w:eastAsia="Muli" w:hAnsi="Muli"/>
                <w:b w:val="1"/>
                <w:bCs w:val="1"/>
                <w:color w:val="007b9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How do we know our vertex is correct?</w:t>
            </w:r>
          </w:p>
          <w:p w:rsidR="00000000" w:rsidDel="00000000" w:rsidP="00000000" w:rsidRDefault="00000000" w:rsidRPr="00000000" w14:paraId="00000071">
            <w:pPr>
              <w:widowControl w:val="0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What if we get a negative discriminant?</w:t>
            </w:r>
          </w:p>
          <w:p w:rsidR="00000000" w:rsidDel="00000000" w:rsidP="00000000" w:rsidRDefault="00000000" w:rsidRPr="00000000" w14:paraId="00000072">
            <w:pPr>
              <w:widowControl w:val="0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How much can we vary from the optimal price?</w:t>
            </w:r>
          </w:p>
          <w:p w:rsidR="00000000" w:rsidDel="00000000" w:rsidP="00000000" w:rsidRDefault="00000000" w:rsidRPr="00000000" w14:paraId="00000073">
            <w:pPr>
              <w:widowControl w:val="0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What do these numbers mean for the business?</w:t>
            </w:r>
          </w:p>
          <w:p w:rsidR="00000000" w:rsidDel="00000000" w:rsidP="00000000" w:rsidRDefault="00000000" w:rsidRPr="00000000" w14:paraId="00000074">
            <w:pPr>
              <w:widowControl w:val="0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before="200" w:lineRule="auto"/>
              <w:ind w:left="0" w:right="0" w:firstLine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Module M3: Vertex by Hand Audit (25 min)</w:t>
            </w:r>
          </w:p>
          <w:p w:rsidR="00000000" w:rsidDel="00000000" w:rsidP="00000000" w:rsidRDefault="00000000" w:rsidRPr="00000000" w14:paraId="00000076">
            <w:pPr>
              <w:widowControl w:val="0"/>
              <w:spacing w:before="200" w:lineRule="auto"/>
              <w:ind w:left="0" w:right="0" w:firstLine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Module M4: Quadratic Formula Practice (20 min)</w:t>
            </w:r>
          </w:p>
          <w:p w:rsidR="00000000" w:rsidDel="00000000" w:rsidP="00000000" w:rsidRDefault="00000000" w:rsidRPr="00000000" w14:paraId="00000077">
            <w:pPr>
              <w:widowControl w:val="0"/>
              <w:spacing w:before="200" w:lineRule="auto"/>
              <w:ind w:left="0" w:right="0" w:firstLine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Module M6: Profit Zone Explorer (20 min)</w:t>
            </w:r>
          </w:p>
          <w:p w:rsidR="00000000" w:rsidDel="00000000" w:rsidP="00000000" w:rsidRDefault="00000000" w:rsidRPr="00000000" w14:paraId="00000078">
            <w:pPr>
              <w:widowControl w:val="0"/>
              <w:spacing w:before="200" w:lineRule="auto"/>
              <w:ind w:left="0" w:right="0" w:firstLine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Complete individual analysis worksheets</w:t>
            </w:r>
          </w:p>
          <w:p w:rsidR="00000000" w:rsidDel="00000000" w:rsidP="00000000" w:rsidRDefault="00000000" w:rsidRPr="00000000" w14:paraId="00000079">
            <w:pPr>
              <w:widowControl w:val="0"/>
              <w:spacing w:before="200" w:lineRule="auto"/>
              <w:ind w:left="0" w:right="0" w:firstLine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Connect math to business recommendations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  <w:b w:val="1"/>
                <w:bCs w:val="1"/>
                <w:color w:val="007b94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007b94"/>
                <w:sz w:val="24"/>
                <w:szCs w:val="24"/>
                <w:rtl w:val="0"/>
              </w:rPr>
              <w:t xml:space="preserve">Design presentations or posters</w:t>
            </w:r>
          </w:p>
          <w:p w:rsidR="00000000" w:rsidDel="00000000" w:rsidP="00000000" w:rsidRDefault="00000000" w:rsidRPr="00000000" w14:paraId="0000007B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  <w:b w:val="1"/>
                <w:bCs w:val="1"/>
                <w:color w:val="007b94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007b94"/>
                <w:sz w:val="24"/>
                <w:szCs w:val="24"/>
                <w:rtl w:val="0"/>
              </w:rPr>
              <w:t xml:space="preserve">Incorporate feedback from peers</w:t>
            </w:r>
          </w:p>
          <w:p w:rsidR="00000000" w:rsidDel="00000000" w:rsidP="00000000" w:rsidRDefault="00000000" w:rsidRPr="00000000" w14:paraId="0000007C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  <w:b w:val="1"/>
                <w:bCs w:val="1"/>
                <w:color w:val="007b94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007b94"/>
                <w:sz w:val="24"/>
                <w:szCs w:val="24"/>
                <w:rtl w:val="0"/>
              </w:rPr>
              <w:t xml:space="preserve">Polish visual communication</w:t>
            </w:r>
          </w:p>
          <w:p w:rsidR="00000000" w:rsidDel="00000000" w:rsidP="00000000" w:rsidRDefault="00000000" w:rsidRPr="00000000" w14:paraId="0000007D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  <w:b w:val="1"/>
                <w:bCs w:val="1"/>
                <w:color w:val="007b94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007b94"/>
                <w:sz w:val="24"/>
                <w:szCs w:val="24"/>
                <w:rtl w:val="0"/>
              </w:rPr>
              <w:t xml:space="preserve">Practice explanations</w:t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What makes a good presentation?</w:t>
            </w:r>
          </w:p>
          <w:p w:rsidR="00000000" w:rsidDel="00000000" w:rsidP="00000000" w:rsidRDefault="00000000" w:rsidRPr="00000000" w14:paraId="0000007F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How do we explain math to non-math people?</w:t>
            </w:r>
          </w:p>
          <w:p w:rsidR="00000000" w:rsidDel="00000000" w:rsidP="00000000" w:rsidRDefault="00000000" w:rsidRPr="00000000" w14:paraId="00000080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What visuals are most important?</w:t>
            </w:r>
          </w:p>
          <w:p w:rsidR="00000000" w:rsidDel="00000000" w:rsidP="00000000" w:rsidRDefault="00000000" w:rsidRPr="00000000" w14:paraId="00000081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How do we work as a team effectively?</w:t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before="200" w:lineRule="auto"/>
              <w:ind w:left="0" w:right="0" w:firstLine="0"/>
              <w:rPr>
                <w:rFonts w:ascii="Muli" w:cs="Muli" w:eastAsia="Muli" w:hAnsi="Mu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sz w:val="24"/>
                <w:szCs w:val="24"/>
                <w:rtl w:val="0"/>
              </w:rPr>
              <w:t xml:space="preserve">Review PowerPoint/Poster templates</w:t>
            </w:r>
          </w:p>
          <w:p w:rsidR="00000000" w:rsidDel="00000000" w:rsidP="00000000" w:rsidRDefault="00000000" w:rsidRPr="00000000" w14:paraId="00000083">
            <w:pPr>
              <w:widowControl w:val="0"/>
              <w:spacing w:before="200" w:lineRule="auto"/>
              <w:ind w:left="0" w:right="0" w:firstLine="0"/>
              <w:rPr>
                <w:rFonts w:ascii="Muli" w:cs="Muli" w:eastAsia="Muli" w:hAnsi="Mu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sz w:val="24"/>
                <w:szCs w:val="24"/>
                <w:rtl w:val="0"/>
              </w:rPr>
              <w:t xml:space="preserve">Gallery Walk with Quality Checklist</w:t>
            </w:r>
          </w:p>
          <w:p w:rsidR="00000000" w:rsidDel="00000000" w:rsidP="00000000" w:rsidRDefault="00000000" w:rsidRPr="00000000" w14:paraId="00000084">
            <w:pPr>
              <w:widowControl w:val="0"/>
              <w:spacing w:before="200" w:lineRule="auto"/>
              <w:ind w:left="0" w:right="0" w:firstLine="0"/>
              <w:rPr>
                <w:rFonts w:ascii="Muli" w:cs="Muli" w:eastAsia="Muli" w:hAnsi="Mu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sz w:val="24"/>
                <w:szCs w:val="24"/>
                <w:rtl w:val="0"/>
              </w:rPr>
              <w:t xml:space="preserve">TAG Protocol peer feedback session</w:t>
            </w:r>
          </w:p>
          <w:p w:rsidR="00000000" w:rsidDel="00000000" w:rsidP="00000000" w:rsidRDefault="00000000" w:rsidRPr="00000000" w14:paraId="00000085">
            <w:pPr>
              <w:widowControl w:val="0"/>
              <w:spacing w:before="200" w:lineRule="auto"/>
              <w:ind w:left="0" w:right="0" w:firstLine="0"/>
              <w:rPr>
                <w:rFonts w:ascii="Muli" w:cs="Muli" w:eastAsia="Muli" w:hAnsi="Mu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sz w:val="24"/>
                <w:szCs w:val="24"/>
                <w:rtl w:val="0"/>
              </w:rPr>
              <w:t xml:space="preserve">Revision based on feedback</w:t>
            </w:r>
          </w:p>
          <w:p w:rsidR="00000000" w:rsidDel="00000000" w:rsidP="00000000" w:rsidRDefault="00000000" w:rsidRPr="00000000" w14:paraId="00000086">
            <w:pPr>
              <w:widowControl w:val="0"/>
              <w:spacing w:before="200" w:lineRule="auto"/>
              <w:ind w:left="0" w:right="0" w:firstLine="0"/>
              <w:rPr>
                <w:rFonts w:ascii="Muli" w:cs="Muli" w:eastAsia="Muli" w:hAnsi="Mu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sz w:val="24"/>
                <w:szCs w:val="24"/>
                <w:rtl w:val="0"/>
              </w:rPr>
              <w:t xml:space="preserve">Team synthesis of findings</w:t>
            </w:r>
          </w:p>
        </w:tc>
      </w:tr>
    </w:tbl>
    <w:p w:rsidR="00000000" w:rsidDel="00000000" w:rsidP="00000000" w:rsidRDefault="00000000" w:rsidRPr="00000000" w14:paraId="00000087">
      <w:pPr>
        <w:widowControl w:val="0"/>
        <w:spacing w:after="200" w:lineRule="auto"/>
        <w:ind w:right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4535.0" w:type="dxa"/>
        <w:jc w:val="left"/>
        <w:tblInd w:w="-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90"/>
        <w:gridCol w:w="3945"/>
        <w:gridCol w:w="6900"/>
        <w:tblGridChange w:id="0">
          <w:tblGrid>
            <w:gridCol w:w="3690"/>
            <w:gridCol w:w="3945"/>
            <w:gridCol w:w="69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3"/>
            <w:tcBorders>
              <w:bottom w:color="000000" w:space="0" w:sz="8" w:val="dashed"/>
              <w:right w:color="000000" w:space="0" w:sz="8" w:val="dashed"/>
            </w:tcBorders>
            <w:shd w:fill="037c9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ind w:right="0"/>
              <w:jc w:val="center"/>
              <w:rPr>
                <w:rFonts w:ascii="Muli" w:cs="Muli" w:eastAsia="Muli" w:hAnsi="Muli"/>
                <w:b w:val="1"/>
                <w:bCs w:val="1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fff200"/>
                <w:sz w:val="28"/>
                <w:szCs w:val="28"/>
                <w:rtl w:val="0"/>
              </w:rPr>
              <w:t xml:space="preserve">Present Products (1 - 2 hours)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ind w:right="-135"/>
              <w:jc w:val="center"/>
              <w:rPr>
                <w:rFonts w:ascii="Muli" w:cs="Muli" w:eastAsia="Muli" w:hAnsi="Mul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Milestone</w:t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ind w:right="0"/>
              <w:jc w:val="center"/>
              <w:rPr>
                <w:rFonts w:ascii="Muli" w:cs="Muli" w:eastAsia="Muli" w:hAnsi="Mul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Anticipated Student Need to Know Question</w:t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ind w:left="720" w:right="0" w:hanging="360"/>
              <w:jc w:val="center"/>
              <w:rPr>
                <w:rFonts w:ascii="Muli" w:cs="Muli" w:eastAsia="Muli" w:hAnsi="Mul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Learning Experiences</w:t>
              <w:br w:type="textWrapping"/>
            </w:r>
            <w:r w:rsidDel="00000000" w:rsidR="00000000" w:rsidRPr="00000000">
              <w:rPr>
                <w:rFonts w:ascii="Muli" w:cs="Muli" w:eastAsia="Muli" w:hAnsi="Muli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(Lessons, Activities, and Scaffolds)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sz w:val="24"/>
                <w:szCs w:val="24"/>
                <w:rtl w:val="0"/>
              </w:rPr>
              <w:t xml:space="preserve">Finalize presentations/posters</w:t>
            </w:r>
          </w:p>
          <w:p w:rsidR="00000000" w:rsidDel="00000000" w:rsidP="00000000" w:rsidRDefault="00000000" w:rsidRPr="00000000" w14:paraId="0000008F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sz w:val="24"/>
                <w:szCs w:val="24"/>
                <w:rtl w:val="0"/>
              </w:rPr>
              <w:t xml:space="preserve">Present to class and possible guests</w:t>
            </w:r>
          </w:p>
          <w:p w:rsidR="00000000" w:rsidDel="00000000" w:rsidP="00000000" w:rsidRDefault="00000000" w:rsidRPr="00000000" w14:paraId="00000090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sz w:val="24"/>
                <w:szCs w:val="24"/>
                <w:rtl w:val="0"/>
              </w:rPr>
              <w:t xml:space="preserve">Answer audience questions</w:t>
            </w:r>
          </w:p>
          <w:p w:rsidR="00000000" w:rsidDel="00000000" w:rsidP="00000000" w:rsidRDefault="00000000" w:rsidRPr="00000000" w14:paraId="00000091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sz w:val="24"/>
                <w:szCs w:val="24"/>
                <w:rtl w:val="0"/>
              </w:rPr>
              <w:t xml:space="preserve">Complete final reflections</w:t>
            </w:r>
          </w:p>
          <w:p w:rsidR="00000000" w:rsidDel="00000000" w:rsidP="00000000" w:rsidRDefault="00000000" w:rsidRPr="00000000" w14:paraId="00000092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sz w:val="24"/>
                <w:szCs w:val="24"/>
                <w:rtl w:val="0"/>
              </w:rPr>
              <w:t xml:space="preserve">Self-assess against rubric</w:t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How do we handle Q&amp;A confidently?</w:t>
            </w:r>
          </w:p>
          <w:p w:rsidR="00000000" w:rsidDel="00000000" w:rsidP="00000000" w:rsidRDefault="00000000" w:rsidRPr="00000000" w14:paraId="00000094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What if someone challenges our math?</w:t>
            </w:r>
          </w:p>
          <w:p w:rsidR="00000000" w:rsidDel="00000000" w:rsidP="00000000" w:rsidRDefault="00000000" w:rsidRPr="00000000" w14:paraId="00000095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How should we divide speaking roles?</w:t>
            </w:r>
          </w:p>
          <w:p w:rsidR="00000000" w:rsidDel="00000000" w:rsidP="00000000" w:rsidRDefault="00000000" w:rsidRPr="00000000" w14:paraId="00000096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What's our main takeaway message?</w:t>
            </w:r>
          </w:p>
          <w:p w:rsidR="00000000" w:rsidDel="00000000" w:rsidP="00000000" w:rsidRDefault="00000000" w:rsidRPr="00000000" w14:paraId="00000097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How do we know if we succeeded?</w:t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before="200" w:lineRule="auto"/>
              <w:ind w:left="0" w:right="0" w:firstLine="0"/>
              <w:rPr>
                <w:rFonts w:ascii="Muli" w:cs="Muli" w:eastAsia="Muli" w:hAnsi="Mu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sz w:val="24"/>
                <w:szCs w:val="24"/>
                <w:rtl w:val="0"/>
              </w:rPr>
              <w:t xml:space="preserve">Final product completion session</w:t>
            </w:r>
          </w:p>
          <w:p w:rsidR="00000000" w:rsidDel="00000000" w:rsidP="00000000" w:rsidRDefault="00000000" w:rsidRPr="00000000" w14:paraId="00000099">
            <w:pPr>
              <w:widowControl w:val="0"/>
              <w:spacing w:before="200" w:lineRule="auto"/>
              <w:ind w:left="0" w:right="0" w:firstLine="0"/>
              <w:rPr>
                <w:rFonts w:ascii="Muli" w:cs="Muli" w:eastAsia="Muli" w:hAnsi="Mu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sz w:val="24"/>
                <w:szCs w:val="24"/>
                <w:rtl w:val="0"/>
              </w:rPr>
              <w:t xml:space="preserve">Presentation rehearsal with timer</w:t>
            </w:r>
          </w:p>
          <w:p w:rsidR="00000000" w:rsidDel="00000000" w:rsidP="00000000" w:rsidRDefault="00000000" w:rsidRPr="00000000" w14:paraId="0000009A">
            <w:pPr>
              <w:widowControl w:val="0"/>
              <w:spacing w:before="200" w:lineRule="auto"/>
              <w:ind w:left="0" w:right="0" w:firstLine="0"/>
              <w:rPr>
                <w:rFonts w:ascii="Muli" w:cs="Muli" w:eastAsia="Muli" w:hAnsi="Mu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sz w:val="24"/>
                <w:szCs w:val="24"/>
                <w:rtl w:val="0"/>
              </w:rPr>
              <w:t xml:space="preserve">Live presentations (5 min + Q&amp;A)</w:t>
            </w:r>
          </w:p>
          <w:p w:rsidR="00000000" w:rsidDel="00000000" w:rsidP="00000000" w:rsidRDefault="00000000" w:rsidRPr="00000000" w14:paraId="0000009B">
            <w:pPr>
              <w:widowControl w:val="0"/>
              <w:spacing w:before="200" w:lineRule="auto"/>
              <w:ind w:left="0" w:right="0" w:firstLine="0"/>
              <w:rPr>
                <w:rFonts w:ascii="Muli" w:cs="Muli" w:eastAsia="Muli" w:hAnsi="Mu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sz w:val="24"/>
                <w:szCs w:val="24"/>
                <w:rtl w:val="0"/>
              </w:rPr>
              <w:t xml:space="preserve">Audience feedback collection</w:t>
            </w:r>
          </w:p>
          <w:p w:rsidR="00000000" w:rsidDel="00000000" w:rsidP="00000000" w:rsidRDefault="00000000" w:rsidRPr="00000000" w14:paraId="0000009C">
            <w:pPr>
              <w:widowControl w:val="0"/>
              <w:spacing w:before="200" w:lineRule="auto"/>
              <w:ind w:left="0" w:right="0" w:firstLine="0"/>
              <w:rPr>
                <w:rFonts w:ascii="Muli" w:cs="Muli" w:eastAsia="Muli" w:hAnsi="Mu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sz w:val="24"/>
                <w:szCs w:val="24"/>
                <w:rtl w:val="0"/>
              </w:rPr>
              <w:t xml:space="preserve">Final reflection writing</w:t>
            </w:r>
          </w:p>
          <w:p w:rsidR="00000000" w:rsidDel="00000000" w:rsidP="00000000" w:rsidRDefault="00000000" w:rsidRPr="00000000" w14:paraId="0000009D">
            <w:pPr>
              <w:widowControl w:val="0"/>
              <w:spacing w:before="200" w:lineRule="auto"/>
              <w:ind w:left="0" w:right="0" w:firstLine="0"/>
              <w:rPr>
                <w:rFonts w:ascii="Muli" w:cs="Muli" w:eastAsia="Muli" w:hAnsi="Mu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sz w:val="24"/>
                <w:szCs w:val="24"/>
                <w:rtl w:val="0"/>
              </w:rPr>
              <w:t xml:space="preserve">Team debrief and celebration</w:t>
            </w:r>
          </w:p>
        </w:tc>
      </w:tr>
    </w:tbl>
    <w:p w:rsidR="00000000" w:rsidDel="00000000" w:rsidP="00000000" w:rsidRDefault="00000000" w:rsidRPr="00000000" w14:paraId="0000009E">
      <w:pPr>
        <w:widowControl w:val="0"/>
        <w:spacing w:after="200" w:lineRule="auto"/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Subtitle"/>
        <w:widowControl w:val="0"/>
        <w:spacing w:after="200" w:lineRule="auto"/>
        <w:ind w:right="0"/>
        <w:rPr/>
      </w:pPr>
      <w:bookmarkStart w:colFirst="0" w:colLast="0" w:name="_a7gtrpoy7b9x" w:id="6"/>
      <w:bookmarkEnd w:id="6"/>
      <w:r w:rsidDel="00000000" w:rsidR="00000000" w:rsidRPr="00000000">
        <w:rPr>
          <w:rtl w:val="0"/>
        </w:rPr>
        <w:t xml:space="preserve">Step 3: </w:t>
      </w:r>
      <w:bookmarkStart w:colFirst="0" w:colLast="0" w:name="h029lijg5447" w:id="5"/>
      <w:bookmarkEnd w:id="5"/>
      <w:r w:rsidDel="00000000" w:rsidR="00000000" w:rsidRPr="00000000">
        <w:rPr>
          <w:rtl w:val="0"/>
        </w:rPr>
        <w:t xml:space="preserve">Day-by-Day Calendar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0"/>
        <w:tblGridChange w:id="0">
          <w:tblGrid>
            <w:gridCol w:w="1440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ind w:right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Instructions:</w:t>
            </w:r>
          </w:p>
          <w:p w:rsidR="00000000" w:rsidDel="00000000" w:rsidP="00000000" w:rsidRDefault="00000000" w:rsidRPr="00000000" w14:paraId="000000A3">
            <w:pPr>
              <w:widowControl w:val="0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If you would like, use this calendar (or your own preferred planning tool) to note the day-to-day project activities and learning experiences aligned to the milestones in your </w:t>
            </w:r>
            <w:hyperlink w:anchor="rg11zz135sph">
              <w:r w:rsidDel="00000000" w:rsidR="00000000" w:rsidRPr="00000000">
                <w:rPr>
                  <w:color w:val="007b94"/>
                  <w:u w:val="single"/>
                  <w:rtl w:val="0"/>
                </w:rPr>
                <w:t xml:space="preserve">Project Path Overview</w:t>
              </w:r>
            </w:hyperlink>
            <w:r w:rsidDel="00000000" w:rsidR="00000000" w:rsidRPr="00000000">
              <w:rPr>
                <w:color w:val="007b9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 Be sure to include the following:</w:t>
            </w:r>
          </w:p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3"/>
              </w:numPr>
              <w:ind w:left="720" w:right="0" w:hanging="360"/>
              <w:rPr/>
            </w:pPr>
            <w:r w:rsidDel="00000000" w:rsidR="00000000" w:rsidRPr="00000000">
              <w:rPr>
                <w:rtl w:val="0"/>
              </w:rPr>
              <w:t xml:space="preserve">Scaffolds for all of your learners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widowControl w:val="0"/>
              <w:numPr>
                <w:ilvl w:val="0"/>
                <w:numId w:val="3"/>
              </w:numPr>
              <w:ind w:left="720" w:right="0" w:hanging="360"/>
              <w:rPr/>
            </w:pPr>
            <w:r w:rsidDel="00000000" w:rsidR="00000000" w:rsidRPr="00000000">
              <w:rPr>
                <w:rtl w:val="0"/>
              </w:rPr>
              <w:t xml:space="preserve">Intentional literacy supports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numPr>
                <w:ilvl w:val="0"/>
                <w:numId w:val="3"/>
              </w:numPr>
              <w:ind w:left="720" w:right="0" w:hanging="360"/>
              <w:rPr/>
            </w:pPr>
            <w:r w:rsidDel="00000000" w:rsidR="00000000" w:rsidRPr="00000000">
              <w:rPr>
                <w:rtl w:val="0"/>
              </w:rPr>
              <w:t xml:space="preserve">Structured reflection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widowControl w:val="0"/>
              <w:numPr>
                <w:ilvl w:val="0"/>
                <w:numId w:val="3"/>
              </w:numPr>
              <w:ind w:left="720" w:right="0" w:hanging="360"/>
              <w:rPr/>
            </w:pPr>
            <w:r w:rsidDel="00000000" w:rsidR="00000000" w:rsidRPr="00000000">
              <w:rPr>
                <w:rtl w:val="0"/>
              </w:rPr>
              <w:t xml:space="preserve">Critique and revision processes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widowControl w:val="0"/>
              <w:numPr>
                <w:ilvl w:val="0"/>
                <w:numId w:val="3"/>
              </w:numPr>
              <w:ind w:left="720" w:right="0" w:hanging="360"/>
              <w:rPr/>
            </w:pPr>
            <w:r w:rsidDel="00000000" w:rsidR="00000000" w:rsidRPr="00000000">
              <w:rPr>
                <w:rtl w:val="0"/>
              </w:rPr>
              <w:t xml:space="preserve">Formative assessments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widowControl w:val="0"/>
              <w:numPr>
                <w:ilvl w:val="0"/>
                <w:numId w:val="3"/>
              </w:numPr>
              <w:ind w:left="720" w:right="0" w:hanging="360"/>
              <w:rPr/>
            </w:pPr>
            <w:r w:rsidDel="00000000" w:rsidR="00000000" w:rsidRPr="00000000">
              <w:rPr>
                <w:rtl w:val="0"/>
              </w:rPr>
              <w:t xml:space="preserve">Flexible time to adjust the plan based on student needs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widowControl w:val="0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4295.000000000002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9.0000000000005"/>
        <w:gridCol w:w="2859.0000000000005"/>
        <w:gridCol w:w="2859.0000000000005"/>
        <w:gridCol w:w="2859.0000000000005"/>
        <w:gridCol w:w="2859.0000000000005"/>
        <w:tblGridChange w:id="0">
          <w:tblGrid>
            <w:gridCol w:w="2859.0000000000005"/>
            <w:gridCol w:w="2859.0000000000005"/>
            <w:gridCol w:w="2859.0000000000005"/>
            <w:gridCol w:w="2859.0000000000005"/>
            <w:gridCol w:w="2859.0000000000005"/>
          </w:tblGrid>
        </w:tblGridChange>
      </w:tblGrid>
      <w:tr>
        <w:trPr>
          <w:cantSplit w:val="0"/>
          <w:tblHeader w:val="0"/>
        </w:trPr>
        <w:tc>
          <w:tcPr>
            <w:shd w:fill="037c9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ind w:right="0"/>
              <w:jc w:val="center"/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  <w:rtl w:val="0"/>
              </w:rPr>
              <w:t xml:space="preserve">Day 1</w:t>
            </w:r>
          </w:p>
        </w:tc>
        <w:tc>
          <w:tcPr>
            <w:shd w:fill="037c9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ind w:right="0"/>
              <w:jc w:val="center"/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  <w:rtl w:val="0"/>
              </w:rPr>
              <w:t xml:space="preserve">Day 2</w:t>
            </w:r>
          </w:p>
        </w:tc>
        <w:tc>
          <w:tcPr>
            <w:shd w:fill="037c9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ind w:right="0"/>
              <w:jc w:val="center"/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  <w:rtl w:val="0"/>
              </w:rPr>
              <w:t xml:space="preserve">Day 3</w:t>
            </w:r>
          </w:p>
        </w:tc>
        <w:tc>
          <w:tcPr>
            <w:shd w:fill="037c9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ind w:right="0"/>
              <w:jc w:val="center"/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  <w:rtl w:val="0"/>
              </w:rPr>
              <w:t xml:space="preserve">Day 4</w:t>
            </w:r>
          </w:p>
        </w:tc>
        <w:tc>
          <w:tcPr>
            <w:shd w:fill="037c9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ind w:right="0"/>
              <w:jc w:val="center"/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  <w:rtl w:val="0"/>
              </w:rPr>
              <w:t xml:space="preserve">Day 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rtl w:val="0"/>
              </w:rPr>
              <w:t xml:space="preserve">Entry Event:</w:t>
            </w: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 Candy auction activity (15 min)</w:t>
            </w:r>
          </w:p>
          <w:p w:rsidR="00000000" w:rsidDel="00000000" w:rsidP="00000000" w:rsidRDefault="00000000" w:rsidRPr="00000000" w14:paraId="000000B3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Watch pricing strategy video (10 min)</w:t>
            </w:r>
          </w:p>
          <w:p w:rsidR="00000000" w:rsidDel="00000000" w:rsidP="00000000" w:rsidRDefault="00000000" w:rsidRPr="00000000" w14:paraId="000000B4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Introduce driving question</w:t>
            </w:r>
          </w:p>
          <w:p w:rsidR="00000000" w:rsidDel="00000000" w:rsidP="00000000" w:rsidRDefault="00000000" w:rsidRPr="00000000" w14:paraId="000000B5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Form teams and assign roles</w:t>
            </w:r>
          </w:p>
          <w:p w:rsidR="00000000" w:rsidDel="00000000" w:rsidP="00000000" w:rsidRDefault="00000000" w:rsidRPr="00000000" w14:paraId="000000B6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Create team contracts</w:t>
            </w:r>
          </w:p>
          <w:p w:rsidR="00000000" w:rsidDel="00000000" w:rsidP="00000000" w:rsidRDefault="00000000" w:rsidRPr="00000000" w14:paraId="000000B7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Complete NTK Question Organizer</w:t>
            </w:r>
          </w:p>
          <w:p w:rsidR="00000000" w:rsidDel="00000000" w:rsidP="00000000" w:rsidRDefault="00000000" w:rsidRPr="00000000" w14:paraId="000000B8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rtl w:val="0"/>
              </w:rPr>
              <w:t xml:space="preserve">Homework:</w:t>
            </w: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 Think about pricing you see in daily life</w:t>
            </w:r>
          </w:p>
          <w:p w:rsidR="00000000" w:rsidDel="00000000" w:rsidP="00000000" w:rsidRDefault="00000000" w:rsidRPr="00000000" w14:paraId="000000B9">
            <w:pPr>
              <w:widowControl w:val="0"/>
              <w:spacing w:after="200" w:before="200" w:lineRule="auto"/>
              <w:ind w:left="0" w:right="0" w:firstLine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Review 3 business contexts (Golden Monkey, Mandee's, Yas Chicken)</w:t>
            </w:r>
          </w:p>
          <w:p w:rsidR="00000000" w:rsidDel="00000000" w:rsidP="00000000" w:rsidRDefault="00000000" w:rsidRPr="00000000" w14:paraId="000000BB">
            <w:pPr>
              <w:widowControl w:val="0"/>
              <w:spacing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Teams select dataset</w:t>
            </w:r>
          </w:p>
          <w:p w:rsidR="00000000" w:rsidDel="00000000" w:rsidP="00000000" w:rsidRDefault="00000000" w:rsidRPr="00000000" w14:paraId="000000BC">
            <w:pPr>
              <w:widowControl w:val="0"/>
              <w:spacing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Explore data structure in spreadsheets</w:t>
            </w:r>
          </w:p>
          <w:p w:rsidR="00000000" w:rsidDel="00000000" w:rsidP="00000000" w:rsidRDefault="00000000" w:rsidRPr="00000000" w14:paraId="000000BD">
            <w:pPr>
              <w:widowControl w:val="0"/>
              <w:spacing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Initial observations about price patterns</w:t>
            </w:r>
          </w:p>
          <w:p w:rsidR="00000000" w:rsidDel="00000000" w:rsidP="00000000" w:rsidRDefault="00000000" w:rsidRPr="00000000" w14:paraId="000000BE">
            <w:pPr>
              <w:widowControl w:val="0"/>
              <w:spacing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Begin Data Analysis Template</w:t>
              <w:br w:type="textWrapping"/>
              <w:br w:type="textWrapping"/>
              <w:t xml:space="preserve"> 5-minute “Team Prediction” prompt: “At what price do you think this business makes the most money?”</w:t>
              <w:br w:type="textWrapping"/>
            </w:r>
          </w:p>
          <w:p w:rsidR="00000000" w:rsidDel="00000000" w:rsidP="00000000" w:rsidRDefault="00000000" w:rsidRPr="00000000" w14:paraId="000000BF">
            <w:pPr>
              <w:widowControl w:val="0"/>
              <w:spacing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rtl w:val="0"/>
              </w:rPr>
              <w:t xml:space="preserve">Exit Ticket:</w:t>
            </w: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 What patterns do you notice?</w:t>
            </w:r>
          </w:p>
          <w:p w:rsidR="00000000" w:rsidDel="00000000" w:rsidP="00000000" w:rsidRDefault="00000000" w:rsidRPr="00000000" w14:paraId="000000C0">
            <w:pPr>
              <w:widowControl w:val="0"/>
              <w:spacing w:before="200" w:lineRule="auto"/>
              <w:ind w:left="0" w:right="0" w:firstLine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Linear Regression Mini-Lesson (20 min)</w:t>
            </w:r>
          </w:p>
          <w:p w:rsidR="00000000" w:rsidDel="00000000" w:rsidP="00000000" w:rsidRDefault="00000000" w:rsidRPr="00000000" w14:paraId="000000C2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Input data into Desmos</w:t>
            </w:r>
          </w:p>
          <w:p w:rsidR="00000000" w:rsidDel="00000000" w:rsidP="00000000" w:rsidRDefault="00000000" w:rsidRPr="00000000" w14:paraId="000000C3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Create price vs. demand scatterplot</w:t>
            </w:r>
          </w:p>
          <w:p w:rsidR="00000000" w:rsidDel="00000000" w:rsidP="00000000" w:rsidRDefault="00000000" w:rsidRPr="00000000" w14:paraId="000000C4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Find regression equation D(p)</w:t>
            </w:r>
          </w:p>
          <w:p w:rsidR="00000000" w:rsidDel="00000000" w:rsidP="00000000" w:rsidRDefault="00000000" w:rsidRPr="00000000" w14:paraId="000000C5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Interpret slope and R-squared</w:t>
            </w:r>
          </w:p>
          <w:p w:rsidR="00000000" w:rsidDel="00000000" w:rsidP="00000000" w:rsidRDefault="00000000" w:rsidRPr="00000000" w14:paraId="000000C6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Complete demand section of analysis template</w:t>
            </w:r>
          </w:p>
          <w:p w:rsidR="00000000" w:rsidDel="00000000" w:rsidP="00000000" w:rsidRDefault="00000000" w:rsidRPr="00000000" w14:paraId="000000C7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rtl w:val="0"/>
              </w:rPr>
              <w:t xml:space="preserve">Module Exit:</w:t>
            </w: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 What does your slope mean?</w:t>
            </w:r>
          </w:p>
          <w:p w:rsidR="00000000" w:rsidDel="00000000" w:rsidP="00000000" w:rsidRDefault="00000000" w:rsidRPr="00000000" w14:paraId="000000C8">
            <w:pPr>
              <w:widowControl w:val="0"/>
              <w:spacing w:after="200" w:before="200" w:lineRule="auto"/>
              <w:ind w:left="0" w:right="0" w:firstLine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Revenue/Cost/Profit Reference Sheet review</w:t>
            </w:r>
          </w:p>
          <w:p w:rsidR="00000000" w:rsidDel="00000000" w:rsidP="00000000" w:rsidRDefault="00000000" w:rsidRPr="00000000" w14:paraId="000000CA">
            <w:pPr>
              <w:widowControl w:val="0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Calculate R(p) = p × D(p)</w:t>
            </w:r>
          </w:p>
          <w:p w:rsidR="00000000" w:rsidDel="00000000" w:rsidP="00000000" w:rsidRDefault="00000000" w:rsidRPr="00000000" w14:paraId="000000CB">
            <w:pPr>
              <w:widowControl w:val="0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Learn cost structures (fixed + variable)</w:t>
            </w:r>
          </w:p>
          <w:p w:rsidR="00000000" w:rsidDel="00000000" w:rsidP="00000000" w:rsidRDefault="00000000" w:rsidRPr="00000000" w14:paraId="000000CC">
            <w:pPr>
              <w:widowControl w:val="0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Build cost function C(p)</w:t>
            </w:r>
          </w:p>
          <w:p w:rsidR="00000000" w:rsidDel="00000000" w:rsidP="00000000" w:rsidRDefault="00000000" w:rsidRPr="00000000" w14:paraId="000000CD">
            <w:pPr>
              <w:widowControl w:val="0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Practice calculations</w:t>
            </w:r>
          </w:p>
          <w:p w:rsidR="00000000" w:rsidDel="00000000" w:rsidP="00000000" w:rsidRDefault="00000000" w:rsidRPr="00000000" w14:paraId="000000CE">
            <w:pPr>
              <w:widowControl w:val="0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rtl w:val="0"/>
              </w:rPr>
              <w:t xml:space="preserve">Check:</w:t>
            </w: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 Revenue at $10? $20?</w:t>
            </w:r>
          </w:p>
          <w:p w:rsidR="00000000" w:rsidDel="00000000" w:rsidP="00000000" w:rsidRDefault="00000000" w:rsidRPr="00000000" w14:paraId="000000CF">
            <w:pPr>
              <w:widowControl w:val="0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Create P(p) = R(p) - C(p)</w:t>
            </w:r>
          </w:p>
          <w:p w:rsidR="00000000" w:rsidDel="00000000" w:rsidP="00000000" w:rsidRDefault="00000000" w:rsidRPr="00000000" w14:paraId="000000D1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Graph profit parabola in Desmos</w:t>
              <w:br w:type="textWrapping"/>
              <w:br w:type="textWrapping"/>
              <w:t xml:space="preserve">3-minute “real-world anchor” question: “What would happen if Mandee’s charged less than your first break-even?”</w:t>
            </w:r>
          </w:p>
          <w:p w:rsidR="00000000" w:rsidDel="00000000" w:rsidP="00000000" w:rsidRDefault="00000000" w:rsidRPr="00000000" w14:paraId="000000D2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rtl w:val="0"/>
              </w:rPr>
              <w:t xml:space="preserve">Module M2: Break-Even Challenge</w:t>
            </w: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 (20 min)</w:t>
            </w:r>
          </w:p>
          <w:p w:rsidR="00000000" w:rsidDel="00000000" w:rsidP="00000000" w:rsidRDefault="00000000" w:rsidRPr="00000000" w14:paraId="000000D3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Identify where profit = 0</w:t>
            </w:r>
          </w:p>
          <w:p w:rsidR="00000000" w:rsidDel="00000000" w:rsidP="00000000" w:rsidRDefault="00000000" w:rsidRPr="00000000" w14:paraId="000000D4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Shade profit zone</w:t>
            </w:r>
          </w:p>
          <w:p w:rsidR="00000000" w:rsidDel="00000000" w:rsidP="00000000" w:rsidRDefault="00000000" w:rsidRPr="00000000" w14:paraId="000000D5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rtl w:val="0"/>
              </w:rPr>
              <w:t xml:space="preserve">Exit Ticket:</w:t>
            </w: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 Module M2 completion</w:t>
            </w:r>
          </w:p>
          <w:p w:rsidR="00000000" w:rsidDel="00000000" w:rsidP="00000000" w:rsidRDefault="00000000" w:rsidRPr="00000000" w14:paraId="000000D6">
            <w:pPr>
              <w:widowControl w:val="0"/>
              <w:spacing w:after="200" w:before="200" w:lineRule="auto"/>
              <w:ind w:left="0" w:right="0" w:firstLine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7b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ind w:right="0"/>
              <w:jc w:val="center"/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  <w:rtl w:val="0"/>
              </w:rPr>
              <w:t xml:space="preserve">Day 6</w:t>
            </w:r>
          </w:p>
        </w:tc>
        <w:tc>
          <w:tcPr>
            <w:shd w:fill="007b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ind w:right="0"/>
              <w:jc w:val="center"/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  <w:rtl w:val="0"/>
              </w:rPr>
              <w:t xml:space="preserve">Day 7</w:t>
            </w:r>
          </w:p>
        </w:tc>
        <w:tc>
          <w:tcPr>
            <w:shd w:fill="007b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ind w:right="0"/>
              <w:jc w:val="center"/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  <w:rtl w:val="0"/>
              </w:rPr>
              <w:t xml:space="preserve">Day 8</w:t>
            </w:r>
          </w:p>
        </w:tc>
        <w:tc>
          <w:tcPr>
            <w:shd w:fill="007b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ind w:right="0"/>
              <w:jc w:val="center"/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  <w:rtl w:val="0"/>
              </w:rPr>
              <w:t xml:space="preserve">Day 9</w:t>
            </w:r>
          </w:p>
        </w:tc>
        <w:tc>
          <w:tcPr>
            <w:shd w:fill="007b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ind w:right="0"/>
              <w:jc w:val="center"/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  <w:rtl w:val="0"/>
              </w:rPr>
              <w:t xml:space="preserve">Day 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Use Desmos to find vertex</w:t>
            </w:r>
          </w:p>
          <w:p w:rsidR="00000000" w:rsidDel="00000000" w:rsidP="00000000" w:rsidRDefault="00000000" w:rsidRPr="00000000" w14:paraId="000000DD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rtl w:val="0"/>
              </w:rPr>
              <w:t xml:space="preserve">Module M3: Vertex by Hand Audit</w:t>
            </w: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 (25 min)</w:t>
            </w:r>
          </w:p>
          <w:p w:rsidR="00000000" w:rsidDel="00000000" w:rsidP="00000000" w:rsidRDefault="00000000" w:rsidRPr="00000000" w14:paraId="000000DE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Complete the square verification</w:t>
            </w:r>
          </w:p>
          <w:p w:rsidR="00000000" w:rsidDel="00000000" w:rsidP="00000000" w:rsidRDefault="00000000" w:rsidRPr="00000000" w14:paraId="000000DF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Interpret business meaning</w:t>
            </w:r>
          </w:p>
          <w:p w:rsidR="00000000" w:rsidDel="00000000" w:rsidP="00000000" w:rsidRDefault="00000000" w:rsidRPr="00000000" w14:paraId="000000E0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Compare methods</w:t>
            </w:r>
          </w:p>
          <w:p w:rsidR="00000000" w:rsidDel="00000000" w:rsidP="00000000" w:rsidRDefault="00000000" w:rsidRPr="00000000" w14:paraId="000000E1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rtl w:val="0"/>
              </w:rPr>
              <w:t xml:space="preserve">Reflection:</w:t>
            </w: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 Why is vertex important?</w:t>
            </w:r>
          </w:p>
          <w:p w:rsidR="00000000" w:rsidDel="00000000" w:rsidP="00000000" w:rsidRDefault="00000000" w:rsidRPr="00000000" w14:paraId="000000E2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rtl w:val="0"/>
              </w:rPr>
              <w:t xml:space="preserve">Module M4: Quadratic Formula</w:t>
            </w: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 (20 min)</w:t>
            </w:r>
          </w:p>
          <w:p w:rsidR="00000000" w:rsidDel="00000000" w:rsidP="00000000" w:rsidRDefault="00000000" w:rsidRPr="00000000" w14:paraId="000000E4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Find exact break-even points</w:t>
            </w:r>
          </w:p>
          <w:p w:rsidR="00000000" w:rsidDel="00000000" w:rsidP="00000000" w:rsidRDefault="00000000" w:rsidRPr="00000000" w14:paraId="000000E5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rtl w:val="0"/>
              </w:rPr>
              <w:t xml:space="preserve">Module M6: Profit Zone Explorer</w:t>
            </w: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 (20 min)</w:t>
            </w:r>
          </w:p>
          <w:p w:rsidR="00000000" w:rsidDel="00000000" w:rsidP="00000000" w:rsidRDefault="00000000" w:rsidRPr="00000000" w14:paraId="000000E6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Complete individual analysis</w:t>
            </w:r>
          </w:p>
          <w:p w:rsidR="00000000" w:rsidDel="00000000" w:rsidP="00000000" w:rsidRDefault="00000000" w:rsidRPr="00000000" w14:paraId="000000E7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Prepare key findings</w:t>
            </w:r>
          </w:p>
          <w:p w:rsidR="00000000" w:rsidDel="00000000" w:rsidP="00000000" w:rsidRDefault="00000000" w:rsidRPr="00000000" w14:paraId="000000E8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rtl w:val="0"/>
              </w:rPr>
              <w:t xml:space="preserve">Exit:</w:t>
            </w: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 All calculations complete</w:t>
            </w:r>
          </w:p>
          <w:p w:rsidR="00000000" w:rsidDel="00000000" w:rsidP="00000000" w:rsidRDefault="00000000" w:rsidRPr="00000000" w14:paraId="000000E9">
            <w:pPr>
              <w:widowControl w:val="0"/>
              <w:spacing w:after="200" w:before="200" w:lineRule="auto"/>
              <w:ind w:left="0" w:right="0" w:firstLine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Choose format (PowerPoint or poster)</w:t>
            </w:r>
          </w:p>
          <w:p w:rsidR="00000000" w:rsidDel="00000000" w:rsidP="00000000" w:rsidRDefault="00000000" w:rsidRPr="00000000" w14:paraId="000000EB">
            <w:pPr>
              <w:widowControl w:val="0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Review templates and exemplars</w:t>
            </w:r>
          </w:p>
          <w:p w:rsidR="00000000" w:rsidDel="00000000" w:rsidP="00000000" w:rsidRDefault="00000000" w:rsidRPr="00000000" w14:paraId="000000EC">
            <w:pPr>
              <w:widowControl w:val="0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Begin layout/design</w:t>
            </w:r>
          </w:p>
          <w:p w:rsidR="00000000" w:rsidDel="00000000" w:rsidP="00000000" w:rsidRDefault="00000000" w:rsidRPr="00000000" w14:paraId="000000ED">
            <w:pPr>
              <w:widowControl w:val="0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Add graphs and equations</w:t>
            </w:r>
          </w:p>
          <w:p w:rsidR="00000000" w:rsidDel="00000000" w:rsidP="00000000" w:rsidRDefault="00000000" w:rsidRPr="00000000" w14:paraId="000000EE">
            <w:pPr>
              <w:widowControl w:val="0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Start recommendation section</w:t>
              <w:br w:type="textWrapping"/>
              <w:br w:type="textWrapping"/>
              <w:t xml:space="preserve"> 5-minute “Micro-critique” at the end: teams show one slide/poster panel for instant feedback.</w:t>
              <w:br w:type="textWrapping"/>
            </w:r>
          </w:p>
          <w:p w:rsidR="00000000" w:rsidDel="00000000" w:rsidP="00000000" w:rsidRDefault="00000000" w:rsidRPr="00000000" w14:paraId="000000EF">
            <w:pPr>
              <w:widowControl w:val="0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rtl w:val="0"/>
              </w:rPr>
              <w:t xml:space="preserve">Check:</w:t>
            </w: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 Quality Criteria Checklist</w:t>
            </w:r>
          </w:p>
          <w:p w:rsidR="00000000" w:rsidDel="00000000" w:rsidP="00000000" w:rsidRDefault="00000000" w:rsidRPr="00000000" w14:paraId="000000F0">
            <w:pPr>
              <w:widowControl w:val="0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Gallery Walk Protocol (25 min)</w:t>
            </w:r>
          </w:p>
          <w:p w:rsidR="00000000" w:rsidDel="00000000" w:rsidP="00000000" w:rsidRDefault="00000000" w:rsidRPr="00000000" w14:paraId="000000F2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TAG feedback exchange</w:t>
            </w:r>
          </w:p>
          <w:p w:rsidR="00000000" w:rsidDel="00000000" w:rsidP="00000000" w:rsidRDefault="00000000" w:rsidRPr="00000000" w14:paraId="000000F3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Record feedback received</w:t>
            </w:r>
          </w:p>
          <w:p w:rsidR="00000000" w:rsidDel="00000000" w:rsidP="00000000" w:rsidRDefault="00000000" w:rsidRPr="00000000" w14:paraId="000000F4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Revise based on suggestions</w:t>
            </w:r>
          </w:p>
          <w:p w:rsidR="00000000" w:rsidDel="00000000" w:rsidP="00000000" w:rsidRDefault="00000000" w:rsidRPr="00000000" w14:paraId="000000F5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Update calculations if needed</w:t>
            </w:r>
          </w:p>
          <w:p w:rsidR="00000000" w:rsidDel="00000000" w:rsidP="00000000" w:rsidRDefault="00000000" w:rsidRPr="00000000" w14:paraId="000000F6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rtl w:val="0"/>
              </w:rPr>
              <w:t xml:space="preserve">Exit:</w:t>
            </w: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 What will you change?</w:t>
            </w:r>
          </w:p>
          <w:p w:rsidR="00000000" w:rsidDel="00000000" w:rsidP="00000000" w:rsidRDefault="00000000" w:rsidRPr="00000000" w14:paraId="000000F7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Complete all visuals</w:t>
            </w:r>
          </w:p>
          <w:p w:rsidR="00000000" w:rsidDel="00000000" w:rsidP="00000000" w:rsidRDefault="00000000" w:rsidRPr="00000000" w14:paraId="000000F9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Polish explanations</w:t>
            </w:r>
          </w:p>
          <w:p w:rsidR="00000000" w:rsidDel="00000000" w:rsidP="00000000" w:rsidRDefault="00000000" w:rsidRPr="00000000" w14:paraId="000000FA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Practice timing (5 min limit)</w:t>
            </w:r>
          </w:p>
          <w:p w:rsidR="00000000" w:rsidDel="00000000" w:rsidP="00000000" w:rsidRDefault="00000000" w:rsidRPr="00000000" w14:paraId="000000FB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Technical check for PowerPoints</w:t>
            </w:r>
          </w:p>
          <w:p w:rsidR="00000000" w:rsidDel="00000000" w:rsidP="00000000" w:rsidRDefault="00000000" w:rsidRPr="00000000" w14:paraId="000000FC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Final Quality Checklist review</w:t>
            </w:r>
          </w:p>
          <w:p w:rsidR="00000000" w:rsidDel="00000000" w:rsidP="00000000" w:rsidRDefault="00000000" w:rsidRPr="00000000" w14:paraId="000000FD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rtl w:val="0"/>
              </w:rPr>
              <w:t xml:space="preserve">Team Sign-off:</w:t>
            </w: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 Ready to present</w:t>
            </w:r>
          </w:p>
        </w:tc>
      </w:tr>
      <w:tr>
        <w:trPr>
          <w:cantSplit w:val="0"/>
          <w:tblHeader w:val="0"/>
        </w:trPr>
        <w:tc>
          <w:tcPr>
            <w:shd w:fill="037c9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ind w:right="0"/>
              <w:jc w:val="center"/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  <w:rtl w:val="0"/>
              </w:rPr>
              <w:t xml:space="preserve">Day 11</w:t>
            </w:r>
          </w:p>
        </w:tc>
        <w:tc>
          <w:tcPr>
            <w:shd w:fill="037c9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ind w:right="0"/>
              <w:jc w:val="center"/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  <w:rtl w:val="0"/>
              </w:rPr>
              <w:t xml:space="preserve">Day 12</w:t>
            </w:r>
          </w:p>
        </w:tc>
        <w:tc>
          <w:tcPr>
            <w:shd w:fill="037c9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ind w:right="0"/>
              <w:jc w:val="center"/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  <w:rtl w:val="0"/>
              </w:rPr>
              <w:t xml:space="preserve">Day 13</w:t>
            </w:r>
          </w:p>
        </w:tc>
        <w:tc>
          <w:tcPr>
            <w:shd w:fill="037c9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ind w:right="0"/>
              <w:jc w:val="center"/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  <w:rtl w:val="0"/>
              </w:rPr>
              <w:t xml:space="preserve">Day 14</w:t>
            </w:r>
          </w:p>
        </w:tc>
        <w:tc>
          <w:tcPr>
            <w:shd w:fill="037c9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ind w:right="0"/>
              <w:jc w:val="center"/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  <w:rtl w:val="0"/>
              </w:rPr>
              <w:t xml:space="preserve">Day 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Team presentations (5 min each + Q&amp;A)</w:t>
            </w:r>
          </w:p>
          <w:p w:rsidR="00000000" w:rsidDel="00000000" w:rsidP="00000000" w:rsidRDefault="00000000" w:rsidRPr="00000000" w14:paraId="00000104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Audience feedback forms</w:t>
            </w:r>
          </w:p>
          <w:p w:rsidR="00000000" w:rsidDel="00000000" w:rsidP="00000000" w:rsidRDefault="00000000" w:rsidRPr="00000000" w14:paraId="00000105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Peer evaluation</w:t>
            </w:r>
          </w:p>
          <w:p w:rsidR="00000000" w:rsidDel="00000000" w:rsidP="00000000" w:rsidRDefault="00000000" w:rsidRPr="00000000" w14:paraId="00000106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Optional: Guest business owners</w:t>
            </w:r>
          </w:p>
          <w:p w:rsidR="00000000" w:rsidDel="00000000" w:rsidP="00000000" w:rsidRDefault="00000000" w:rsidRPr="00000000" w14:paraId="00000107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rtl w:val="0"/>
              </w:rPr>
              <w:t xml:space="preserve">Celebrate:</w:t>
            </w: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 Learning achievements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Individual reflection writing (20 min)</w:t>
            </w:r>
          </w:p>
          <w:p w:rsidR="00000000" w:rsidDel="00000000" w:rsidP="00000000" w:rsidRDefault="00000000" w:rsidRPr="00000000" w14:paraId="00000109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Self-assessment against rubric</w:t>
              <w:br w:type="textWrapping"/>
              <w:br w:type="textWrapping"/>
              <w:t xml:space="preserve">optional reflection prompts linking back to Candy Auction (“How did your team’s pricing prediction compare to your final result?”).</w:t>
            </w:r>
          </w:p>
          <w:p w:rsidR="00000000" w:rsidDel="00000000" w:rsidP="00000000" w:rsidRDefault="00000000" w:rsidRPr="00000000" w14:paraId="0000010A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Team debrief discussion</w:t>
            </w:r>
          </w:p>
          <w:p w:rsidR="00000000" w:rsidDel="00000000" w:rsidP="00000000" w:rsidRDefault="00000000" w:rsidRPr="00000000" w14:paraId="0000010B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Submit final portfolios</w:t>
            </w:r>
          </w:p>
          <w:p w:rsidR="00000000" w:rsidDel="00000000" w:rsidP="00000000" w:rsidRDefault="00000000" w:rsidRPr="00000000" w14:paraId="0000010C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Complete Skills Passport</w:t>
            </w:r>
          </w:p>
          <w:p w:rsidR="00000000" w:rsidDel="00000000" w:rsidP="00000000" w:rsidRDefault="00000000" w:rsidRPr="00000000" w14:paraId="0000010D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rtl w:val="0"/>
              </w:rPr>
              <w:t xml:space="preserve">Final Thought:</w:t>
            </w: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 How will you use this?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before="200" w:lineRule="auto"/>
              <w:ind w:left="0" w:right="0" w:firstLine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before="0" w:lineRule="auto"/>
              <w:ind w:left="0" w:right="0" w:firstLine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37c9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ind w:right="0"/>
              <w:jc w:val="center"/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  <w:rtl w:val="0"/>
              </w:rPr>
              <w:t xml:space="preserve">Day 16</w:t>
            </w:r>
          </w:p>
        </w:tc>
        <w:tc>
          <w:tcPr>
            <w:shd w:fill="037c9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ind w:right="0"/>
              <w:jc w:val="center"/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  <w:rtl w:val="0"/>
              </w:rPr>
              <w:t xml:space="preserve">Day 17</w:t>
            </w:r>
          </w:p>
        </w:tc>
        <w:tc>
          <w:tcPr>
            <w:shd w:fill="037c9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ind w:right="0"/>
              <w:jc w:val="center"/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  <w:rtl w:val="0"/>
              </w:rPr>
              <w:t xml:space="preserve">Day 18</w:t>
            </w:r>
          </w:p>
        </w:tc>
        <w:tc>
          <w:tcPr>
            <w:shd w:fill="037c9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ind w:right="0"/>
              <w:jc w:val="center"/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  <w:rtl w:val="0"/>
              </w:rPr>
              <w:t xml:space="preserve">Day 19</w:t>
            </w:r>
          </w:p>
        </w:tc>
        <w:tc>
          <w:tcPr>
            <w:shd w:fill="037c9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ind w:right="0"/>
              <w:jc w:val="center"/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  <w:rtl w:val="0"/>
              </w:rPr>
              <w:t xml:space="preserve">Day 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Style w:val="Heading4"/>
              <w:spacing w:after="200" w:before="0" w:lineRule="auto"/>
              <w:ind w:right="0"/>
              <w:rPr>
                <w:rFonts w:ascii="Muli" w:cs="Muli" w:eastAsia="Muli" w:hAnsi="Muli"/>
              </w:rPr>
            </w:pPr>
            <w:bookmarkStart w:colFirst="0" w:colLast="0" w:name="_q6qa1f2mws89" w:id="7"/>
            <w:bookmarkEnd w:id="7"/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before="0" w:lineRule="auto"/>
              <w:ind w:left="0" w:right="0" w:firstLine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widowControl w:val="0"/>
        <w:ind w:left="-90" w:right="0" w:firstLine="0"/>
        <w:rPr>
          <w:rFonts w:ascii="Muli" w:cs="Muli" w:eastAsia="Muli" w:hAnsi="Muli"/>
          <w:b w:val="1"/>
          <w:bCs w:val="1"/>
        </w:rPr>
        <w:sectPr>
          <w:headerReference r:id="rId8" w:type="default"/>
          <w:headerReference r:id="rId9" w:type="first"/>
          <w:footerReference r:id="rId10" w:type="default"/>
          <w:footerReference r:id="rId11" w:type="first"/>
          <w:pgSz w:h="12240" w:w="15840" w:orient="landscape"/>
          <w:pgMar w:bottom="720" w:top="720" w:left="720" w:right="720" w:header="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widowControl w:val="0"/>
        <w:spacing w:line="240" w:lineRule="auto"/>
        <w:ind w:left="0" w:firstLine="0"/>
        <w:rPr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type w:val="nextPage"/>
      <w:pgSz w:h="12240" w:w="15840" w:orient="landscape"/>
      <w:pgMar w:bottom="720" w:top="720" w:left="720" w:right="720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uli"/>
  <w:font w:name="IBM Plex Serif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riracha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2">
    <w:pPr>
      <w:tabs>
        <w:tab w:val="right" w:leader="none" w:pos="14400"/>
        <w:tab w:val="center" w:leader="none" w:pos="7110"/>
      </w:tabs>
      <w:ind w:right="0"/>
      <w:rPr>
        <w:rFonts w:ascii="Muli" w:cs="Muli" w:eastAsia="Muli" w:hAnsi="Muli"/>
        <w:color w:val="58595b"/>
        <w:sz w:val="12"/>
        <w:szCs w:val="12"/>
      </w:rPr>
    </w:pPr>
    <w:r w:rsidDel="00000000" w:rsidR="00000000" w:rsidRPr="00000000">
      <w:rPr>
        <w:rFonts w:ascii="Muli" w:cs="Muli" w:eastAsia="Muli" w:hAnsi="Muli"/>
        <w:color w:val="1d1c1d"/>
        <w:sz w:val="16"/>
        <w:szCs w:val="16"/>
        <w:rtl w:val="0"/>
      </w:rPr>
      <w:t xml:space="preserve">This work is licensed under a Creative Commons Attribution-NonCommercial- ShareAlike 4.0 International License. It is designed by PBLWorks to be adapted by teachers and used with students in the classroom.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3">
    <w:pPr>
      <w:tabs>
        <w:tab w:val="right" w:leader="none" w:pos="14400"/>
        <w:tab w:val="center" w:leader="none" w:pos="7110"/>
      </w:tabs>
      <w:ind w:right="0"/>
      <w:rPr>
        <w:rFonts w:ascii="Muli" w:cs="Muli" w:eastAsia="Muli" w:hAnsi="Muli"/>
        <w:color w:val="58595b"/>
        <w:sz w:val="12"/>
        <w:szCs w:val="12"/>
      </w:rPr>
    </w:pPr>
    <w:r w:rsidDel="00000000" w:rsidR="00000000" w:rsidRPr="00000000">
      <w:rPr>
        <w:rFonts w:ascii="Muli" w:cs="Muli" w:eastAsia="Muli" w:hAnsi="Muli"/>
        <w:color w:val="1d1c1d"/>
        <w:sz w:val="16"/>
        <w:szCs w:val="16"/>
        <w:rtl w:val="0"/>
      </w:rPr>
      <w:t xml:space="preserve">This work is licensed under a Creative Commons Attribution-NonCommercial- ShareAlike 4.0 International License. It is designed by PBLWorks to be adapted by teachers and used with students in the classroom.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D">
    <w:pPr>
      <w:widowControl w:val="0"/>
      <w:spacing w:line="240" w:lineRule="auto"/>
      <w:ind w:right="0"/>
      <w:jc w:val="center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E">
    <w:pPr>
      <w:widowControl w:val="0"/>
      <w:spacing w:after="120" w:before="120" w:lineRule="auto"/>
      <w:ind w:right="0"/>
      <w:jc w:val="left"/>
      <w:rPr>
        <w:rFonts w:ascii="Muli" w:cs="Muli" w:eastAsia="Muli" w:hAnsi="Muli"/>
        <w:color w:val="58595b"/>
        <w:sz w:val="18"/>
        <w:szCs w:val="18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7324725</wp:posOffset>
          </wp:positionH>
          <wp:positionV relativeFrom="paragraph">
            <wp:posOffset>333375</wp:posOffset>
          </wp:positionV>
          <wp:extent cx="1814513" cy="398514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14513" cy="39851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1F">
    <w:pPr>
      <w:ind w:right="0"/>
      <w:rPr>
        <w:rFonts w:ascii="Arial" w:cs="Arial" w:eastAsia="Arial" w:hAnsi="Arial"/>
        <w:color w:val="000000"/>
        <w:sz w:val="16"/>
        <w:szCs w:val="16"/>
      </w:rPr>
    </w:pPr>
    <w:r w:rsidDel="00000000" w:rsidR="00000000" w:rsidRPr="00000000">
      <w:rPr>
        <w:rtl w:val="0"/>
      </w:rPr>
    </w:r>
  </w:p>
  <w:tbl>
    <w:tblPr>
      <w:tblStyle w:val="Table9"/>
      <w:tblW w:w="2430.0" w:type="dxa"/>
      <w:jc w:val="left"/>
      <w:tblInd w:w="30.0" w:type="dxa"/>
      <w:tblLayout w:type="fixed"/>
      <w:tblLook w:val="0600"/>
    </w:tblPr>
    <w:tblGrid>
      <w:gridCol w:w="2430"/>
      <w:tblGridChange w:id="0">
        <w:tblGrid>
          <w:gridCol w:w="2430"/>
        </w:tblGrid>
      </w:tblGridChange>
    </w:tblGrid>
    <w:tr>
      <w:trPr>
        <w:cantSplit w:val="0"/>
        <w:tblHeader w:val="0"/>
      </w:trPr>
      <w:tc>
        <w:tcPr>
          <w:shd w:fill="fff200" w:val="clear"/>
          <w:tcMar>
            <w:top w:w="57.599999999999994" w:type="dxa"/>
            <w:left w:w="57.599999999999994" w:type="dxa"/>
            <w:bottom w:w="57.599999999999994" w:type="dxa"/>
            <w:right w:w="57.599999999999994" w:type="dxa"/>
          </w:tcMar>
          <w:vAlign w:val="center"/>
        </w:tcPr>
        <w:p w:rsidR="00000000" w:rsidDel="00000000" w:rsidP="00000000" w:rsidRDefault="00000000" w:rsidRPr="00000000" w14:paraId="00000120">
          <w:pPr>
            <w:spacing w:after="20" w:before="20" w:lineRule="auto"/>
            <w:ind w:right="45"/>
            <w:jc w:val="center"/>
            <w:rPr>
              <w:rFonts w:ascii="Arial" w:cs="Arial" w:eastAsia="Arial" w:hAnsi="Arial"/>
              <w:color w:val="221e1f"/>
              <w:sz w:val="16"/>
              <w:szCs w:val="16"/>
            </w:rPr>
          </w:pPr>
          <w:r w:rsidDel="00000000" w:rsidR="00000000" w:rsidRPr="00000000">
            <w:rPr>
              <w:rFonts w:ascii="Muli" w:cs="Muli" w:eastAsia="Muli" w:hAnsi="Muli"/>
              <w:b w:val="1"/>
              <w:bCs w:val="1"/>
              <w:color w:val="221e1f"/>
              <w:sz w:val="18"/>
              <w:szCs w:val="18"/>
              <w:rtl w:val="0"/>
            </w:rPr>
            <w:t xml:space="preserve">PROJECT PLANNER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21">
    <w:pPr>
      <w:widowControl w:val="0"/>
      <w:spacing w:after="120" w:before="120" w:lineRule="auto"/>
      <w:ind w:right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BM Plex Serif" w:cs="IBM Plex Serif" w:eastAsia="IBM Plex Serif" w:hAnsi="IBM Plex Serif"/>
        <w:color w:val="434343"/>
        <w:lang w:val="en"/>
      </w:rPr>
    </w:rPrDefault>
    <w:pPrDefault>
      <w:pPr>
        <w:ind w:right="72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rFonts w:ascii="Muli" w:cs="Muli" w:eastAsia="Muli" w:hAnsi="Muli"/>
      <w:b w:val="1"/>
      <w:bCs w:val="1"/>
      <w:color w:val="33afc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rFonts w:ascii="Muli" w:cs="Muli" w:eastAsia="Muli" w:hAnsi="Muli"/>
      <w:b w:val="1"/>
      <w:bCs w:val="1"/>
      <w:color w:val="263a5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320" w:line="276" w:lineRule="auto"/>
    </w:pPr>
    <w:rPr>
      <w:rFonts w:ascii="Muli" w:cs="Muli" w:eastAsia="Muli" w:hAnsi="Muli"/>
      <w:b w:val="1"/>
      <w:bCs w:val="1"/>
      <w:color w:val="00b7ce"/>
      <w:sz w:val="40"/>
      <w:szCs w:val="4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Muli" w:cs="Muli" w:eastAsia="Muli" w:hAnsi="Muli"/>
      <w:color w:val="58595b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line="240" w:lineRule="auto"/>
    </w:pPr>
    <w:rPr>
      <w:rFonts w:ascii="Muli" w:cs="Muli" w:eastAsia="Muli" w:hAnsi="Muli"/>
      <w:color w:val="eb602b"/>
      <w:sz w:val="76"/>
      <w:szCs w:val="7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="240" w:lineRule="auto"/>
    </w:pPr>
    <w:rPr>
      <w:rFonts w:ascii="Muli" w:cs="Muli" w:eastAsia="Muli" w:hAnsi="Muli"/>
      <w:b w:val="1"/>
      <w:bCs w:val="1"/>
      <w:color w:val="263a50"/>
      <w:sz w:val="40"/>
      <w:szCs w:val="4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https://www.pblworks.org/blog/tricky-part-pbl-writing-driving-question" TargetMode="External"/><Relationship Id="rId7" Type="http://schemas.openxmlformats.org/officeDocument/2006/relationships/hyperlink" Target="https://www.pblworks.org/blog/products-students-can-create-pbl-projects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erif-regular.ttf"/><Relationship Id="rId2" Type="http://schemas.openxmlformats.org/officeDocument/2006/relationships/font" Target="fonts/IBMPlexSerif-bold.ttf"/><Relationship Id="rId3" Type="http://schemas.openxmlformats.org/officeDocument/2006/relationships/font" Target="fonts/IBMPlexSerif-italic.ttf"/><Relationship Id="rId4" Type="http://schemas.openxmlformats.org/officeDocument/2006/relationships/font" Target="fonts/IBMPlexSerif-boldItalic.ttf"/><Relationship Id="rId5" Type="http://schemas.openxmlformats.org/officeDocument/2006/relationships/font" Target="fonts/Sriracha-regular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