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sz w:val="22"/>
        </w:rPr>
        <w:t>Hi everyone — in this video I'll show how to set up Microsoft Fabric database mirroring from Google BigQuery. We'll go end-to-end: prepare BigQuery with the right permissions using an automation script, create a Fabric connection, set up the mirrored database in the Fabric portal, and then use a companion script to start replication and monitor per-table sync status — all without writing any ETL pipelines.</w:t>
      </w:r>
    </w:p>
    <w:p>
      <w:pPr>
        <w:pStyle w:val="Normal"/>
        <w:spacing w:before="120" w:after="200"/>
        <w:rPr/>
      </w:pPr>
      <w:r>
        <w:rPr>
          <w:sz w:val="22"/>
        </w:rPr>
        <w:t>Before we get into the setup, let's level-set on what Fabric mirroring is and why it's useful.</w:t>
      </w:r>
    </w:p>
    <w:p>
      <w:pPr>
        <w:pStyle w:val="Normal"/>
        <w:rPr/>
      </w:pPr>
      <w:r>
        <w:rPr>
          <w:sz w:val="22"/>
        </w:rPr>
        <w:t>Mirroring in Microsoft Fabric is a fully managed, near real-time replication feature. It continuously pulls data from an external source — in this case Google BigQuery — converts it to Delta Parquet format, and lands it directly in OneLake.</w:t>
      </w:r>
    </w:p>
    <w:p>
      <w:pPr>
        <w:pStyle w:val="Normal"/>
        <w:rPr/>
      </w:pPr>
      <w:r>
        <w:rPr>
          <w:sz w:val="22"/>
        </w:rPr>
        <w:t>Once the data is in OneLake, it's immediately available across all of Fabric: you can query it with the SQL analytics endpoint, run Spark notebooks against it, build Power BI reports, or use it with AI and Copilot scenarios — all without copying or building any pipelines yourself.</w:t>
      </w:r>
    </w:p>
    <w:p>
      <w:pPr>
        <w:pStyle w:val="Normal"/>
        <w:rPr/>
      </w:pPr>
      <w:r>
        <w:rPr>
          <w:sz w:val="22"/>
        </w:rPr>
        <w:t>And critically, mirroring uses Change Data Capture. It doesn't do a full reload every time. It picks up inserts, updates, and deletes incrementally, so replication stays fast and BigQuery compute costs stay low.</w:t>
      </w:r>
    </w:p>
    <w:p>
      <w:pPr>
        <w:pStyle w:val="Normal"/>
        <w:spacing w:before="120" w:after="200"/>
        <w:rPr/>
      </w:pPr>
      <w:r>
        <w:rPr>
          <w:sz w:val="22"/>
        </w:rPr>
        <w:t>Here's the end-to-end architecture.</w:t>
      </w:r>
    </w:p>
    <w:p>
      <w:pPr>
        <w:pStyle w:val="Normal"/>
        <w:rPr/>
      </w:pPr>
      <w:r>
        <w:rPr>
          <w:sz w:val="22"/>
        </w:rPr>
        <w:t>On the left, we start with our BigQuery dataset. The tables live in native BigQuery managed storage.</w:t>
      </w:r>
    </w:p>
    <w:p>
      <w:pPr>
        <w:pStyle w:val="Normal"/>
        <w:rPr/>
      </w:pPr>
      <w:r>
        <w:rPr>
          <w:sz w:val="22"/>
        </w:rPr>
        <w:t>Fabric needs a GCS staging bucket in the same region as the BigQuery dataset. Mirroring uses this bucket as a temporary landing zone — BigQuery exports changed data there, and Fabric picks it up and writes it into OneLake as Delta tables.</w:t>
      </w:r>
    </w:p>
    <w:p>
      <w:pPr>
        <w:pStyle w:val="Normal"/>
        <w:rPr/>
      </w:pPr>
      <w:r>
        <w:rPr>
          <w:sz w:val="22"/>
        </w:rPr>
        <w:t>A Google service account handles the authentication between Fabric and BigQuery. In this video, I'll use an automation script that creates the service account, assigns it a custom minimal IAM role with exactly the permissions Fabric needs, creates the staging bucket, and enables change history on the source tables — all in one step.</w:t>
      </w:r>
    </w:p>
    <w:p>
      <w:pPr>
        <w:pStyle w:val="Normal"/>
        <w:rPr/>
      </w:pPr>
      <w:r>
        <w:rPr>
          <w:sz w:val="22"/>
        </w:rPr>
        <w:t>On the Fabric side, we create a connection using the service account credentials, then create a Mirrored Database item in our workspace. Fabric manages all the replication from there.</w:t>
      </w:r>
    </w:p>
    <w:p>
      <w:pPr>
        <w:pStyle w:val="Normal"/>
        <w:rPr/>
      </w:pPr>
      <w:r>
        <w:rPr>
          <w:sz w:val="22"/>
        </w:rPr>
        <w:t>The end result is a SQL analytics endpoint in Fabric backed by Delta tables in OneLake — queryable with T-SQL, Power BI, Spark, or anything else in the Fabric ecosystem.</w:t>
      </w:r>
    </w:p>
    <w:p>
      <w:pPr>
        <w:pStyle w:val="Normal"/>
        <w:spacing w:before="120" w:after="200"/>
        <w:rPr>
          <w:rFonts w:ascii="Calibri" w:hAnsi="Calibri"/>
          <w:sz w:val="22"/>
        </w:rPr>
      </w:pPr>
      <w:r>
        <w:rPr>
          <w:sz w:val="22"/>
        </w:rPr>
        <w:t>Now let's walk through the setup step by step.</w:t>
      </w:r>
    </w:p>
    <w:p>
      <w:pPr>
        <w:pStyle w:val="Normal"/>
        <w:spacing w:before="120" w:after="200"/>
        <w:rPr>
          <w:rFonts w:ascii="Calibri" w:hAnsi="Calibri"/>
          <w:sz w:val="22"/>
        </w:rPr>
      </w:pPr>
      <w:r>
        <w:rPr>
          <w:sz w:val="22"/>
        </w:rPr>
        <w:t>Let’s quickly look at the data we’re going to mirror from BigQuery to Fabric.  I have a dataset called nyc_taxi, which is a well-known data set.  I have two tables – one for taxi-zone-lookup, which is a dimension table, and the other taxi_trips, which has 44 million rows, one for each trip from 2007 to 2025.</w:t>
      </w:r>
    </w:p>
    <w:p>
      <w:pPr>
        <w:pStyle w:val="Normal"/>
        <w:spacing w:before="120" w:after="200"/>
        <w:rPr>
          <w:rFonts w:ascii="Calibri" w:hAnsi="Calibri"/>
          <w:sz w:val="22"/>
        </w:rPr>
      </w:pPr>
      <w:r>
        <w:rPr>
          <w:sz w:val="22"/>
        </w:rPr>
        <w:t>OK, let’s go ahead and setup mirroring from BigQuery to Fabric.</w:t>
      </w:r>
    </w:p>
    <w:p>
      <w:pPr>
        <w:pStyle w:val="Normal"/>
        <w:rPr/>
      </w:pPr>
      <w:r>
        <w:rPr>
          <w:sz w:val="22"/>
        </w:rPr>
        <w:t>First I'll run the GCP setup script. This script takes three arguments: the GCP project ID, the BigQuery dataset name, and the name we want to give the service account.</w:t>
      </w:r>
    </w:p>
    <w:p>
      <w:pPr>
        <w:pStyle w:val="Normal"/>
        <w:rPr/>
      </w:pPr>
      <w:r>
        <w:rPr>
          <w:sz w:val="22"/>
        </w:rPr>
        <w:t>The script creates the service account, builds a custom IAM role with the minimum permissions Fabric mirroring needs, creates the staging bucket in the same region as the dataset, and then runs ALTER TABLE statements to enable change history on each table in the dataset. Change history is what BigQuery uses to expose CDC events to Fabric.</w:t>
      </w:r>
    </w:p>
    <w:p>
      <w:pPr>
        <w:pStyle w:val="Normal"/>
        <w:rPr/>
      </w:pPr>
      <w:r>
        <w:rPr>
          <w:sz w:val="22"/>
        </w:rPr>
        <w:t>At the end, it prints everything I need to set up the Fabric connection — the service account email and the path to the JSON key file. It's all in one place so I don't have to go hunting through the Google console.</w:t>
      </w:r>
    </w:p>
    <w:p>
      <w:pPr>
        <w:pStyle w:val="Normal"/>
        <w:rPr/>
      </w:pPr>
      <w:r>
        <w:rPr>
          <w:sz w:val="22"/>
        </w:rPr>
        <w:t>Next I'll go into the Fabric portal and create the Google BigQuery connection. I paste in the service account email and the contents of the JSON key file the script generated. I give the connection a name — I'll use that name in my config file later.</w:t>
      </w:r>
    </w:p>
    <w:p>
      <w:pPr>
        <w:pStyle w:val="Normal"/>
        <w:rPr/>
      </w:pPr>
      <w:r>
        <w:rPr>
          <w:sz w:val="22"/>
        </w:rPr>
        <w:t>Now I'll create the Mirrored Database item in my Fabric workspace. I select New, then Mirrored Google BigQuery, choose the connection I just created, and pick the project and dataset. Fabric creates two items: the mirrored database itself, and a companion SQL analytics endpoint that sits on top of it.</w:t>
      </w:r>
    </w:p>
    <w:p>
      <w:pPr>
        <w:pStyle w:val="Normal"/>
        <w:rPr/>
      </w:pPr>
      <w:r>
        <w:rPr>
          <w:sz w:val="22"/>
        </w:rPr>
        <w:t>One thing to be aware of: both items get the same display name in the workspace. When I configure the automation script, I need the ID of the MirroredDatabase item specifically — not the SQLEndpoint. I'll use the helper command to find it in a moment.</w:t>
      </w:r>
    </w:p>
    <w:p>
      <w:pPr>
        <w:pStyle w:val="Normal"/>
        <w:spacing w:before="120" w:after="200"/>
        <w:rPr/>
      </w:pPr>
      <w:r>
        <w:rPr>
          <w:sz w:val="22"/>
        </w:rPr>
        <w:t>Now I'll switch to the terminal and use the companion script to find that ID and configure the YAML file.</w:t>
      </w:r>
    </w:p>
    <w:p>
      <w:pPr>
        <w:pStyle w:val="Normal"/>
        <w:rPr/>
      </w:pPr>
      <w:r>
        <w:rPr>
          <w:sz w:val="22"/>
        </w:rPr>
        <w:t>I run run.sh with the --list-mirrored-databases flag and my workspace ID. It returns just the MirroredDatabase items — filtered to exclude the SQL endpoints — so I can safely copy that ID into my config.</w:t>
      </w:r>
    </w:p>
    <w:p>
      <w:pPr>
        <w:pStyle w:val="Normal"/>
        <w:rPr/>
      </w:pPr>
      <w:r>
        <w:rPr>
          <w:sz w:val="22"/>
        </w:rPr>
        <w:t>I update mirroring.yaml with the workspace ID, the mirrored database ID, and the connection name. That's all the config the script needs.</w:t>
      </w:r>
    </w:p>
    <w:p>
      <w:pPr>
        <w:pStyle w:val="Normal"/>
        <w:rPr/>
      </w:pPr>
      <w:r>
        <w:rPr>
          <w:sz w:val="22"/>
        </w:rPr>
        <w:t>Now I run the script with just the config file. It checks the current mirroring status, calls the Fabric API to start replication, and then polls every ten seconds until the status transitions to Running. Once it's running, it pulls a per-table status report.</w:t>
      </w:r>
    </w:p>
    <w:p>
      <w:pPr>
        <w:pStyle w:val="Normal"/>
        <w:rPr/>
      </w:pPr>
      <w:r>
        <w:rPr>
          <w:sz w:val="22"/>
        </w:rPr>
        <w:t>You can see both tables are in Replicating state. The script shows the source schema, table name, current status, how many rows have been processed, and the timestamp of the last successful sync. This is pulling live from the Fabric mirroring API, so it reflects the current state of the replication engine.</w:t>
      </w:r>
    </w:p>
    <w:p>
      <w:pPr>
        <w:pStyle w:val="Normal"/>
        <w:rPr/>
      </w:pPr>
      <w:r>
        <w:rPr>
          <w:sz w:val="22"/>
        </w:rPr>
        <w:t>At any point I can check status again by running run.sh with --status. I don't need to restart mirroring — it's already running in the background. This just queries the current state.</w:t>
      </w:r>
    </w:p>
    <w:p>
      <w:pPr>
        <w:pStyle w:val="Normal"/>
        <w:rPr/>
      </w:pPr>
      <w:r>
        <w:rPr>
          <w:sz w:val="22"/>
        </w:rPr>
        <w:t>Let's also look at the result in the Fabric portal. Under the mirrored database item, I can see the tables have landed in OneLake. I'll open the SQL analytics endpoint and run a quick query directly against the mirrored data to confirm it's live and queryable.</w:t>
      </w:r>
    </w:p>
    <w:p>
      <w:pPr>
        <w:pStyle w:val="Normal"/>
        <w:spacing w:before="120" w:after="200"/>
        <w:rPr/>
      </w:pPr>
      <w:r>
        <w:rPr>
          <w:sz w:val="22"/>
        </w:rPr>
        <w:t>To wrap up: in this video we set up near real-time replication from Google BigQuery into Microsoft Fabric using Fabric database mirroring.</w:t>
      </w:r>
    </w:p>
    <w:p>
      <w:pPr>
        <w:pStyle w:val="Normal"/>
        <w:rPr/>
      </w:pPr>
      <w:r>
        <w:rPr>
          <w:sz w:val="22"/>
        </w:rPr>
        <w:t>We automated the GCP side — service account, permissions, staging bucket, and change history — with a single shell script. We created the Fabric connection and mirrored database in the portal, and then used the companion Python script to start replication and verify per-table sync status from the command line.</w:t>
      </w:r>
    </w:p>
    <w:p>
      <w:pPr>
        <w:pStyle w:val="Normal"/>
        <w:rPr/>
      </w:pPr>
      <w:r>
        <w:rPr>
          <w:sz w:val="22"/>
        </w:rPr>
        <w:t>The result is a fully managed, continuously updated copy of the BigQuery dataset in OneLake, ready for SQL queries, Power BI, Spark, and AI scenarios in Fabric — no ETL pipelines required.</w:t>
      </w:r>
    </w:p>
    <w:p>
      <w:pPr>
        <w:pStyle w:val="Normal"/>
        <w:widowControl/>
        <w:bidi w:val="0"/>
        <w:spacing w:lineRule="auto" w:line="276" w:before="0" w:after="200"/>
        <w:jc w:val="start"/>
        <w:rPr/>
      </w:pPr>
      <w:r>
        <w:rPr>
          <w:sz w:val="22"/>
        </w:rPr>
        <w:t>Drop any questions in the comments — see you next time.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Application>LibreOffice/26.2.4.2$Linux_X86_64 LibreOffice_project/620$Build-2</Application>
  <AppVersion>15.0000</AppVersion>
  <Pages>4</Pages>
  <Words>1077</Words>
  <Characters>5318</Characters>
  <CharactersWithSpaces>6383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2026-06-23T19:59:49Z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