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7D9A3" w14:textId="24A567AE" w:rsidR="000E727E" w:rsidRPr="000E727E" w:rsidRDefault="000E727E" w:rsidP="000E7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7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Alex Carter</w:t>
      </w:r>
    </w:p>
    <w:p w14:paraId="1B754019" w14:textId="4F9BEECA" w:rsidR="000E727E" w:rsidRPr="000E727E" w:rsidRDefault="000E727E" w:rsidP="000E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USA 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>|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727E">
        <w:rPr>
          <w:rFonts w:ascii="Apple Color Emoji" w:eastAsia="Times New Roman" w:hAnsi="Apple Color Emoji" w:cs="Apple Color Emoji"/>
          <w:kern w:val="0"/>
          <w14:ligatures w14:val="none"/>
        </w:rPr>
        <w:t>📧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Pr="000E727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alex</w:t>
        </w:r>
        <w:r w:rsidRPr="000E727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.</w:t>
        </w:r>
        <w:r w:rsidRPr="000E727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carter@</w:t>
        </w:r>
        <w:r w:rsidRPr="00DA1AD0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abcd.com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>|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727E">
        <w:rPr>
          <w:rFonts w:ascii="Apple Color Emoji" w:eastAsia="Times New Roman" w:hAnsi="Apple Color Emoji" w:cs="Apple Color Emoji"/>
          <w:kern w:val="0"/>
          <w14:ligatures w14:val="none"/>
        </w:rPr>
        <w:t>🔗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 linkedin.com/in/alexcarter-ai</w:t>
      </w:r>
    </w:p>
    <w:p w14:paraId="574E6967" w14:textId="0574E0FE" w:rsidR="000E727E" w:rsidRDefault="000E727E" w:rsidP="000E7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</w:t>
      </w:r>
    </w:p>
    <w:p w14:paraId="393A1CB4" w14:textId="77777777" w:rsidR="000E727E" w:rsidRPr="000E727E" w:rsidRDefault="000E727E" w:rsidP="000E7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2E809D" w14:textId="77777777" w:rsidR="000E727E" w:rsidRPr="000E727E" w:rsidRDefault="000E727E" w:rsidP="000E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AI Engineer with 10+ years of technical experience spanning </w:t>
      </w: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analytics, data science, and applied AI engineering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, including 3 years specializing in </w:t>
      </w: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learning model development, deployment, and optimization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 across </w:t>
      </w: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NVIDIA DGX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AI Foundry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, and hybrid </w:t>
      </w: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on-prem/cloud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environments. Passionate about building scalable AI systems, accelerating model performance with GPU-optimized workflows, and operationalizing LLMs, vision, and generative AI solutions in enterprise settings.</w:t>
      </w:r>
    </w:p>
    <w:p w14:paraId="7108EBF6" w14:textId="77777777" w:rsidR="000E727E" w:rsidRPr="000E727E" w:rsidRDefault="00FC5C25" w:rsidP="000E7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25">
        <w:rPr>
          <w:rFonts w:ascii="Times New Roman" w:eastAsia="Times New Roman" w:hAnsi="Times New Roman" w:cs="Times New Roman"/>
          <w:noProof/>
          <w:kern w:val="0"/>
        </w:rPr>
        <w:pict w14:anchorId="341A5B1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E512FFA" w14:textId="77777777" w:rsidR="000E727E" w:rsidRPr="000E727E" w:rsidRDefault="000E727E" w:rsidP="000E7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72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SKILLS</w:t>
      </w:r>
    </w:p>
    <w:p w14:paraId="0BAA9484" w14:textId="77777777" w:rsidR="000E727E" w:rsidRPr="000E727E" w:rsidRDefault="000E727E" w:rsidP="000E72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Platforms: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 NVIDIA DGX Spark / DGX Station, Azure AI Foundry, Azure ML, OpenAI Service, Hugging Face, Ollama, ONNX Runtime</w:t>
      </w:r>
    </w:p>
    <w:p w14:paraId="2A1047D3" w14:textId="77777777" w:rsidR="000E727E" w:rsidRPr="000E727E" w:rsidRDefault="000E727E" w:rsidP="000E72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Languages: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 Python, SQL, Bash, PowerShell, YAML, TypeScript (basic)</w:t>
      </w:r>
    </w:p>
    <w:p w14:paraId="4DA02226" w14:textId="77777777" w:rsidR="000E727E" w:rsidRPr="000E727E" w:rsidRDefault="000E727E" w:rsidP="000E72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Frameworks &amp; Tools: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 PyTorch, TensorFlow, Scikit-learn, LangChain, FastAPI, Docker, Kubernetes, GitHub Actions, MLflow</w:t>
      </w:r>
    </w:p>
    <w:p w14:paraId="134AE400" w14:textId="77777777" w:rsidR="000E727E" w:rsidRPr="000E727E" w:rsidRDefault="000E727E" w:rsidP="000E72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&amp; Infrastructure: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 Azure (VMs, Key Vault, AKS, Storage, ACR), Linux, NVIDIA NGC, REST APIs, Entra ID Authentication</w:t>
      </w:r>
    </w:p>
    <w:p w14:paraId="3B197F76" w14:textId="77777777" w:rsidR="000E727E" w:rsidRPr="000E727E" w:rsidRDefault="000E727E" w:rsidP="000E72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Specialties: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 LLM fine-tuning, computer vision, retrieval-augmented generation (RAG), model optimization, GPU profiling</w:t>
      </w:r>
    </w:p>
    <w:p w14:paraId="5C3B92D4" w14:textId="77777777" w:rsidR="000E727E" w:rsidRPr="000E727E" w:rsidRDefault="000E727E" w:rsidP="000E72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Stack: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 Azure Synapse, Databricks, Snowflake, Power BI, Pandas, NumPy, Spark</w:t>
      </w:r>
    </w:p>
    <w:p w14:paraId="747CBB5C" w14:textId="77777777" w:rsidR="000E727E" w:rsidRPr="000E727E" w:rsidRDefault="00FC5C25" w:rsidP="000E7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25">
        <w:rPr>
          <w:rFonts w:ascii="Times New Roman" w:eastAsia="Times New Roman" w:hAnsi="Times New Roman" w:cs="Times New Roman"/>
          <w:noProof/>
          <w:kern w:val="0"/>
        </w:rPr>
        <w:pict w14:anchorId="16A1957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02CAB49" w14:textId="77777777" w:rsidR="000E727E" w:rsidRPr="000E727E" w:rsidRDefault="000E727E" w:rsidP="000E7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72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EXPERIENCE</w:t>
      </w:r>
    </w:p>
    <w:p w14:paraId="1FACE1E9" w14:textId="2E063287" w:rsidR="000E727E" w:rsidRPr="000E727E" w:rsidRDefault="000E727E" w:rsidP="000E72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AI Engineer |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ACME</w:t>
      </w: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Analytics Group</w:t>
      </w:r>
    </w:p>
    <w:p w14:paraId="46635C78" w14:textId="77777777" w:rsidR="000E727E" w:rsidRPr="000E727E" w:rsidRDefault="000E727E" w:rsidP="000E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Austin, TX | Mar 2022 – Present</w:t>
      </w:r>
    </w:p>
    <w:p w14:paraId="6CDF439A" w14:textId="77777777" w:rsidR="000E727E" w:rsidRPr="000E727E" w:rsidRDefault="000E727E" w:rsidP="000E72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Designed and deployed </w:t>
      </w: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GPU-accelerated AI workloads on NVIDIA DGX Spark and Azure AI Foundry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>, enabling a 40% reduction in model training time for computer vision and NLP projects.</w:t>
      </w:r>
    </w:p>
    <w:p w14:paraId="4C316D3F" w14:textId="77777777" w:rsidR="000E727E" w:rsidRPr="000E727E" w:rsidRDefault="000E727E" w:rsidP="000E72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Built </w:t>
      </w: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LLM-based workflow agents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 using Azure AI Foundry’s orchestration tools for document intelligence and autonomous data summarization.</w:t>
      </w:r>
    </w:p>
    <w:p w14:paraId="1F38DEEF" w14:textId="77777777" w:rsidR="000E727E" w:rsidRPr="000E727E" w:rsidRDefault="000E727E" w:rsidP="000E72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</w:t>
      </w: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 pipelines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 integrating Azure AI Search, Cognitive Services, and custom embeddings for enterprise knowledge retrieval.</w:t>
      </w:r>
    </w:p>
    <w:p w14:paraId="63CD3084" w14:textId="77777777" w:rsidR="000E727E" w:rsidRPr="000E727E" w:rsidRDefault="000E727E" w:rsidP="000E72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Containerized Python-based inference services using </w:t>
      </w: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and ACR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, deploying across </w:t>
      </w: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on-prem DGX clusters and Azure Kubernetes Service (AKS)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CB32E9" w14:textId="77777777" w:rsidR="000E727E" w:rsidRPr="000E727E" w:rsidRDefault="000E727E" w:rsidP="000E72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Developed internal monitoring tools leveraging </w:t>
      </w: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Prometheus, Grafana, and NVIDIA DCGM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 to track GPU utilization and model performance.</w:t>
      </w:r>
    </w:p>
    <w:p w14:paraId="7B6CF141" w14:textId="77777777" w:rsidR="000E727E" w:rsidRPr="000E727E" w:rsidRDefault="000E727E" w:rsidP="000E72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Collaborated with data scientists to refactor legacy TensorFlow models into </w:t>
      </w: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PyTorch/ONNX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 for better inference throughput on A100 GPUs.</w:t>
      </w:r>
    </w:p>
    <w:p w14:paraId="751EA642" w14:textId="77777777" w:rsidR="000E727E" w:rsidRPr="000E727E" w:rsidRDefault="000E727E" w:rsidP="000E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Technologies: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 Python, PyTorch, Azure AI Foundry, FastAPI, DGX Spark, Azure ML, LangChain, MLflow, Docker</w:t>
      </w:r>
    </w:p>
    <w:p w14:paraId="33DD3B65" w14:textId="77777777" w:rsidR="000E727E" w:rsidRPr="000E727E" w:rsidRDefault="00FC5C25" w:rsidP="000E7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25">
        <w:rPr>
          <w:rFonts w:ascii="Times New Roman" w:eastAsia="Times New Roman" w:hAnsi="Times New Roman" w:cs="Times New Roman"/>
          <w:noProof/>
          <w:kern w:val="0"/>
        </w:rPr>
        <w:pict w14:anchorId="272A99A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93C707A" w14:textId="1661CF0B" w:rsidR="000E727E" w:rsidRPr="000E727E" w:rsidRDefault="000E727E" w:rsidP="000E72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Senior Data Scientist |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ACME</w:t>
      </w: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Insights</w:t>
      </w:r>
    </w:p>
    <w:p w14:paraId="2EB3C98B" w14:textId="77777777" w:rsidR="000E727E" w:rsidRPr="000E727E" w:rsidRDefault="000E727E" w:rsidP="000E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Dallas, TX | Jun 2017 – Feb 2022</w:t>
      </w:r>
    </w:p>
    <w:p w14:paraId="4247AF70" w14:textId="77777777" w:rsidR="000E727E" w:rsidRPr="000E727E" w:rsidRDefault="000E727E" w:rsidP="000E72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Delivered end-to-end </w:t>
      </w: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analytics and machine learning solutions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 for Fortune 500 clients using Azure ML and Databricks.</w:t>
      </w:r>
    </w:p>
    <w:p w14:paraId="532242A3" w14:textId="77777777" w:rsidR="000E727E" w:rsidRPr="000E727E" w:rsidRDefault="000E727E" w:rsidP="000E72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Developed production-grade data pipelines (ETL/ELT) and implemented </w:t>
      </w: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versioning and CI/CD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 for analytics models.</w:t>
      </w:r>
    </w:p>
    <w:p w14:paraId="64635715" w14:textId="77777777" w:rsidR="000E727E" w:rsidRPr="000E727E" w:rsidRDefault="000E727E" w:rsidP="000E72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kern w:val="0"/>
          <w14:ligatures w14:val="none"/>
        </w:rPr>
        <w:t>Partnered with engineers to integrate AI model outputs into client-facing dashboards and APIs.</w:t>
      </w:r>
    </w:p>
    <w:p w14:paraId="5210A1BC" w14:textId="77777777" w:rsidR="000E727E" w:rsidRPr="000E727E" w:rsidRDefault="000E727E" w:rsidP="000E72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Mentored junior analysts and contributed to the team’s transition from analytics-focused workflows to </w:t>
      </w: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AI-first development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1E8C7C" w14:textId="77777777" w:rsidR="000E727E" w:rsidRPr="000E727E" w:rsidRDefault="000E727E" w:rsidP="000E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Projects:</w:t>
      </w:r>
    </w:p>
    <w:p w14:paraId="1A00639D" w14:textId="77777777" w:rsidR="000E727E" w:rsidRPr="000E727E" w:rsidRDefault="000E727E" w:rsidP="000E72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kern w:val="0"/>
          <w14:ligatures w14:val="none"/>
        </w:rPr>
        <w:t>Customer churn prediction (XGBoost + Azure Data Factory)</w:t>
      </w:r>
    </w:p>
    <w:p w14:paraId="1BFA4D76" w14:textId="77777777" w:rsidR="000E727E" w:rsidRPr="000E727E" w:rsidRDefault="000E727E" w:rsidP="000E72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kern w:val="0"/>
          <w14:ligatures w14:val="none"/>
        </w:rPr>
        <w:t>Product demand forecasting (Prophet + Databricks Delta Lake)</w:t>
      </w:r>
    </w:p>
    <w:p w14:paraId="6C7A7005" w14:textId="77777777" w:rsidR="000E727E" w:rsidRPr="000E727E" w:rsidRDefault="000E727E" w:rsidP="000E72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kern w:val="0"/>
          <w14:ligatures w14:val="none"/>
        </w:rPr>
        <w:t>Sentiment classification (Azure Text Analytics + Scikit-learn)</w:t>
      </w:r>
    </w:p>
    <w:p w14:paraId="30286CF3" w14:textId="77777777" w:rsidR="000E727E" w:rsidRPr="000E727E" w:rsidRDefault="00FC5C25" w:rsidP="000E7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25">
        <w:rPr>
          <w:rFonts w:ascii="Times New Roman" w:eastAsia="Times New Roman" w:hAnsi="Times New Roman" w:cs="Times New Roman"/>
          <w:noProof/>
          <w:kern w:val="0"/>
        </w:rPr>
        <w:pict w14:anchorId="7E9FEFF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9E866CB" w14:textId="792F9588" w:rsidR="000E727E" w:rsidRPr="000E727E" w:rsidRDefault="000E727E" w:rsidP="000E72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Data Analyst |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ACME</w:t>
      </w: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Solutions</w:t>
      </w:r>
    </w:p>
    <w:p w14:paraId="03BC3C49" w14:textId="77777777" w:rsidR="000E727E" w:rsidRPr="000E727E" w:rsidRDefault="000E727E" w:rsidP="000E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Houston, TX | Apr 2014 – May 2017</w:t>
      </w:r>
    </w:p>
    <w:p w14:paraId="67617B62" w14:textId="77777777" w:rsidR="000E727E" w:rsidRPr="000E727E" w:rsidRDefault="000E727E" w:rsidP="000E72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kern w:val="0"/>
          <w14:ligatures w14:val="none"/>
        </w:rPr>
        <w:t>Built data models, reports, and dashboards using SQL, Power BI, and Python automation scripts.</w:t>
      </w:r>
    </w:p>
    <w:p w14:paraId="21C747A7" w14:textId="77777777" w:rsidR="000E727E" w:rsidRPr="000E727E" w:rsidRDefault="000E727E" w:rsidP="000E72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kern w:val="0"/>
          <w14:ligatures w14:val="none"/>
        </w:rPr>
        <w:t>Led data migration from on-prem SQL Server to Azure Synapse, introducing pipeline automation and governance processes.</w:t>
      </w:r>
    </w:p>
    <w:p w14:paraId="75149E77" w14:textId="77777777" w:rsidR="000E727E" w:rsidRPr="000E727E" w:rsidRDefault="000E727E" w:rsidP="000E72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kern w:val="0"/>
          <w14:ligatures w14:val="none"/>
        </w:rPr>
        <w:t>Recognized for developing KPI dashboards used by executive teams to drive business insights.</w:t>
      </w:r>
    </w:p>
    <w:p w14:paraId="33104267" w14:textId="77777777" w:rsidR="000E727E" w:rsidRPr="000E727E" w:rsidRDefault="00FC5C25" w:rsidP="000E7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25">
        <w:rPr>
          <w:rFonts w:ascii="Times New Roman" w:eastAsia="Times New Roman" w:hAnsi="Times New Roman" w:cs="Times New Roman"/>
          <w:noProof/>
          <w:kern w:val="0"/>
        </w:rPr>
        <w:pict w14:anchorId="483BEB1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1D036F9" w14:textId="77777777" w:rsidR="000E727E" w:rsidRPr="000E727E" w:rsidRDefault="000E727E" w:rsidP="000E7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72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EDUCATION</w:t>
      </w:r>
    </w:p>
    <w:p w14:paraId="67233FA0" w14:textId="77777777" w:rsidR="000E727E" w:rsidRPr="000E727E" w:rsidRDefault="000E727E" w:rsidP="000E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M.S. in Data Science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 — University of Texas at Austin</w:t>
      </w:r>
    </w:p>
    <w:p w14:paraId="4E4CBAB6" w14:textId="77777777" w:rsidR="000E727E" w:rsidRPr="000E727E" w:rsidRDefault="000E727E" w:rsidP="000E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B.S. in Computer Information Systems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 — Texas State University</w:t>
      </w:r>
    </w:p>
    <w:p w14:paraId="70A3ACEF" w14:textId="77777777" w:rsidR="000E727E" w:rsidRPr="000E727E" w:rsidRDefault="00FC5C25" w:rsidP="000E7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25">
        <w:rPr>
          <w:rFonts w:ascii="Times New Roman" w:eastAsia="Times New Roman" w:hAnsi="Times New Roman" w:cs="Times New Roman"/>
          <w:noProof/>
          <w:kern w:val="0"/>
        </w:rPr>
        <w:pict w14:anchorId="22EAD29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22E3E57" w14:textId="77777777" w:rsidR="000E727E" w:rsidRPr="000E727E" w:rsidRDefault="000E727E" w:rsidP="000E7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72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CERTIFICATIONS</w:t>
      </w:r>
    </w:p>
    <w:p w14:paraId="531A70A3" w14:textId="77777777" w:rsidR="000E727E" w:rsidRPr="000E727E" w:rsidRDefault="000E727E" w:rsidP="000E72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kern w:val="0"/>
          <w14:ligatures w14:val="none"/>
        </w:rPr>
        <w:t>NVIDIA Certified AI Specialist</w:t>
      </w:r>
    </w:p>
    <w:p w14:paraId="385FFFAC" w14:textId="77777777" w:rsidR="000E727E" w:rsidRPr="000E727E" w:rsidRDefault="000E727E" w:rsidP="000E72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kern w:val="0"/>
          <w14:ligatures w14:val="none"/>
        </w:rPr>
        <w:t>Microsoft Certified: Azure AI Engineer Associate</w:t>
      </w:r>
    </w:p>
    <w:p w14:paraId="55E036E2" w14:textId="77777777" w:rsidR="000E727E" w:rsidRPr="000E727E" w:rsidRDefault="000E727E" w:rsidP="000E72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kern w:val="0"/>
          <w14:ligatures w14:val="none"/>
        </w:rPr>
        <w:t>Microsoft Certified: Azure Solutions Architect Expert</w:t>
      </w:r>
    </w:p>
    <w:p w14:paraId="15A66E4C" w14:textId="77777777" w:rsidR="000E727E" w:rsidRPr="000E727E" w:rsidRDefault="000E727E" w:rsidP="000E72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kern w:val="0"/>
          <w14:ligatures w14:val="none"/>
        </w:rPr>
        <w:t>TensorFlow Developer Certificate</w:t>
      </w:r>
    </w:p>
    <w:p w14:paraId="2CE20631" w14:textId="77777777" w:rsidR="000E727E" w:rsidRPr="000E727E" w:rsidRDefault="00FC5C25" w:rsidP="000E72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25">
        <w:rPr>
          <w:rFonts w:ascii="Times New Roman" w:eastAsia="Times New Roman" w:hAnsi="Times New Roman" w:cs="Times New Roman"/>
          <w:noProof/>
          <w:kern w:val="0"/>
        </w:rPr>
        <w:pict w14:anchorId="4B10C1A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614628F" w14:textId="77777777" w:rsidR="000E727E" w:rsidRPr="000E727E" w:rsidRDefault="000E727E" w:rsidP="000E7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72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SELECT PROJECT HIGHLIGHTS</w:t>
      </w:r>
    </w:p>
    <w:p w14:paraId="07160336" w14:textId="77777777" w:rsidR="000E727E" w:rsidRPr="000E727E" w:rsidRDefault="000E727E" w:rsidP="000E72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AI Deployment Platform: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 Built a unified deployment framework for vision and LLM models across DGX (on-prem) and Azure (cloud).</w:t>
      </w:r>
    </w:p>
    <w:p w14:paraId="7285DA73" w14:textId="77777777" w:rsidR="000E727E" w:rsidRPr="000E727E" w:rsidRDefault="000E727E" w:rsidP="000E72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Fine-tuning for Legal Document Summarization: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 Used NVIDIA NeMo and Azure AI Foundry to fine-tune Llama-3 models, improving summarization accuracy by 22%.</w:t>
      </w:r>
    </w:p>
    <w:p w14:paraId="141A5196" w14:textId="77777777" w:rsidR="000E727E" w:rsidRPr="000E727E" w:rsidRDefault="000E727E" w:rsidP="000E72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Model Observatory:</w:t>
      </w:r>
      <w:r w:rsidRPr="000E727E">
        <w:rPr>
          <w:rFonts w:ascii="Times New Roman" w:eastAsia="Times New Roman" w:hAnsi="Times New Roman" w:cs="Times New Roman"/>
          <w:kern w:val="0"/>
          <w14:ligatures w14:val="none"/>
        </w:rPr>
        <w:t xml:space="preserve"> Developed GPU utilization dashboards and inference performance benchmarks for multi-model serving pipelines.</w:t>
      </w:r>
    </w:p>
    <w:p w14:paraId="73E729DC" w14:textId="77777777" w:rsidR="00766EB9" w:rsidRDefault="00766EB9"/>
    <w:sectPr w:rsidR="00766E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06F85"/>
    <w:multiLevelType w:val="multilevel"/>
    <w:tmpl w:val="255E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F40E6"/>
    <w:multiLevelType w:val="multilevel"/>
    <w:tmpl w:val="1694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53B62"/>
    <w:multiLevelType w:val="multilevel"/>
    <w:tmpl w:val="D97E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E70D6"/>
    <w:multiLevelType w:val="multilevel"/>
    <w:tmpl w:val="0504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00E26"/>
    <w:multiLevelType w:val="multilevel"/>
    <w:tmpl w:val="9394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A25B1E"/>
    <w:multiLevelType w:val="multilevel"/>
    <w:tmpl w:val="BE14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A61EE7"/>
    <w:multiLevelType w:val="multilevel"/>
    <w:tmpl w:val="7838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979043">
    <w:abstractNumId w:val="4"/>
  </w:num>
  <w:num w:numId="2" w16cid:durableId="1378819527">
    <w:abstractNumId w:val="5"/>
  </w:num>
  <w:num w:numId="3" w16cid:durableId="1288202340">
    <w:abstractNumId w:val="1"/>
  </w:num>
  <w:num w:numId="4" w16cid:durableId="1038318134">
    <w:abstractNumId w:val="0"/>
  </w:num>
  <w:num w:numId="5" w16cid:durableId="416558103">
    <w:abstractNumId w:val="3"/>
  </w:num>
  <w:num w:numId="6" w16cid:durableId="999036685">
    <w:abstractNumId w:val="2"/>
  </w:num>
  <w:num w:numId="7" w16cid:durableId="13074663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27E"/>
    <w:rsid w:val="000E727E"/>
    <w:rsid w:val="00171DC1"/>
    <w:rsid w:val="00766EB9"/>
    <w:rsid w:val="00E75503"/>
    <w:rsid w:val="00FC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E2CCE"/>
  <w15:chartTrackingRefBased/>
  <w15:docId w15:val="{C824A20C-21FC-2C4E-9EE9-1A22C366E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7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7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7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7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7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27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E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E727E"/>
  </w:style>
  <w:style w:type="paragraph" w:customStyle="1" w:styleId="p2">
    <w:name w:val="p2"/>
    <w:basedOn w:val="Normal"/>
    <w:rsid w:val="000E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E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0E727E"/>
  </w:style>
  <w:style w:type="paragraph" w:customStyle="1" w:styleId="p4">
    <w:name w:val="p4"/>
    <w:basedOn w:val="Normal"/>
    <w:rsid w:val="000E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0E727E"/>
  </w:style>
  <w:style w:type="character" w:styleId="Hyperlink">
    <w:name w:val="Hyperlink"/>
    <w:basedOn w:val="DefaultParagraphFont"/>
    <w:uiPriority w:val="99"/>
    <w:unhideWhenUsed/>
    <w:rsid w:val="000E72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2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727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ex.carter@abc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625</Words>
  <Characters>3567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Kerr</dc:creator>
  <cp:keywords/>
  <dc:description/>
  <cp:lastModifiedBy>Rob Kerr</cp:lastModifiedBy>
  <cp:revision>1</cp:revision>
  <dcterms:created xsi:type="dcterms:W3CDTF">2025-11-04T04:26:00Z</dcterms:created>
  <dcterms:modified xsi:type="dcterms:W3CDTF">2025-11-04T04:29:00Z</dcterms:modified>
</cp:coreProperties>
</file>