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☕ Morning Joe's Rundown</w:t>
      </w:r>
    </w:p>
    <w:p>
      <w:pPr>
        <w:jc w:val="center"/>
      </w:pPr>
      <w:r>
        <w:rPr>
          <w:color w:val="646464"/>
          <w:sz w:val="22"/>
        </w:rPr>
        <w:t>Tuesday, April 14, 2026 | Generated: 7:36 AM ET</w:t>
      </w:r>
    </w:p>
    <w:p/>
    <w:p>
      <w:pPr>
        <w:spacing w:before="160" w:after="80"/>
      </w:pPr>
      <w:r>
        <w:rPr>
          <w:b/>
          <w:color w:val="B03C00"/>
          <w:sz w:val="26"/>
        </w:rPr>
        <w:t>🎯 APRIL 30 COUNTDOWN — 16 DAYS</w:t>
      </w:r>
    </w:p>
    <w:p>
      <w:pPr>
        <w:spacing w:before="20" w:after="20"/>
      </w:pPr>
      <w:r>
        <w:rPr>
          <w:b/>
          <w:sz w:val="20"/>
        </w:rPr>
        <w:t>Portfolio restructuring execution day. MOSE Day 2 (DCF valuations) starts today.</w:t>
      </w:r>
    </w:p>
    <w:p>
      <w:pPr>
        <w:spacing w:before="20" w:after="20"/>
      </w:pPr>
      <w:r>
        <w:rPr>
          <w:sz w:val="20"/>
        </w:rPr>
        <w:t>IBKR account U25302175 opened — needs compliance questions answered + Schwab ACAT transfer initiated.</w:t>
      </w:r>
    </w:p>
    <w:p>
      <w:pPr>
        <w:spacing w:before="20" w:after="20"/>
      </w:pPr>
      <w:r>
        <w:rPr>
          <w:sz w:val="20"/>
        </w:rPr>
        <w:t>Truist statements parsed — $1.46M across 5 accounts, ~$1.14M in SGOV (dry powder).</w:t>
      </w:r>
    </w:p>
    <w:p>
      <w:pPr>
        <w:spacing w:before="160" w:after="80"/>
      </w:pPr>
      <w:r>
        <w:rPr>
          <w:b/>
          <w:color w:val="B03C00"/>
          <w:sz w:val="26"/>
        </w:rPr>
        <w:t>📈 MARKETS (Monday Close)</w:t>
      </w:r>
    </w:p>
    <w:p>
      <w:pPr>
        <w:spacing w:before="20" w:after="20"/>
      </w:pPr>
      <w:r>
        <w:rPr>
          <w:sz w:val="20"/>
        </w:rPr>
        <w:t>S&amp;P 500: ~6,782 | EXIT BASELINE: 6,591.90 → Still ▲2.9% above your exit</w:t>
      </w:r>
    </w:p>
    <w:p>
      <w:pPr>
        <w:spacing w:before="20" w:after="20"/>
      </w:pPr>
      <w:r>
        <w:rPr>
          <w:sz w:val="20"/>
        </w:rPr>
        <w:t>Dow: ~47,917 | EXIT BASELINE: 46,429.49 → Still ▲3.2% above your exit</w:t>
      </w:r>
    </w:p>
    <w:p>
      <w:pPr>
        <w:spacing w:before="20" w:after="20"/>
      </w:pPr>
      <w:r>
        <w:rPr>
          <w:b/>
          <w:sz w:val="20"/>
        </w:rPr>
        <w:t>Markets were closed for monitoring. Cash position intact.</w:t>
      </w:r>
    </w:p>
    <w:p>
      <w:pPr>
        <w:spacing w:before="160" w:after="80"/>
      </w:pPr>
      <w:r>
        <w:rPr>
          <w:b/>
          <w:color w:val="B03C00"/>
          <w:sz w:val="26"/>
        </w:rPr>
        <w:t>🌤️ WEATHER</w:t>
      </w:r>
    </w:p>
    <w:p>
      <w:pPr>
        <w:spacing w:before="20" w:after="20"/>
      </w:pPr>
      <w:r>
        <w:rPr>
          <w:sz w:val="20"/>
        </w:rPr>
        <w:t>📍 Ship Bottom, NJ: Sunny, 56°F, UV 0 (cool morning)</w:t>
      </w:r>
    </w:p>
    <w:p>
      <w:pPr>
        <w:spacing w:before="20" w:after="20"/>
      </w:pPr>
      <w:r>
        <w:rPr>
          <w:sz w:val="20"/>
        </w:rPr>
        <w:t>📍 Tuckerton, NJ: Sunny, 63°F</w:t>
      </w:r>
    </w:p>
    <w:p>
      <w:pPr>
        <w:spacing w:before="20" w:after="20"/>
      </w:pPr>
      <w:r>
        <w:rPr>
          <w:sz w:val="20"/>
        </w:rPr>
        <w:t>📍 Crosswicks, NJ: Sunny, 59°F</w:t>
      </w:r>
    </w:p>
    <w:p>
      <w:pPr>
        <w:spacing w:before="20" w:after="20"/>
      </w:pPr>
      <w:r>
        <w:rPr>
          <w:sz w:val="20"/>
        </w:rPr>
        <w:t>📍 Tuscaloosa, AL (Jules): Clear, 63°F</w:t>
      </w:r>
    </w:p>
    <w:p>
      <w:pPr>
        <w:spacing w:before="20" w:after="20"/>
      </w:pPr>
      <w:r>
        <w:rPr>
          <w:sz w:val="20"/>
        </w:rPr>
        <w:t>📍 Columbia, SC (Bella): Sunny, 62°F</w:t>
      </w:r>
    </w:p>
    <w:p>
      <w:pPr>
        <w:spacing w:before="20" w:after="20"/>
      </w:pPr>
      <w:r>
        <w:rPr>
          <w:sz w:val="20"/>
        </w:rPr>
        <w:t>📍 Austin, TX (Danielle): Overcast, 71°F</w:t>
      </w:r>
    </w:p>
    <w:p>
      <w:pPr>
        <w:spacing w:before="160" w:after="80"/>
      </w:pPr>
      <w:r>
        <w:rPr>
          <w:b/>
          <w:color w:val="B03C00"/>
          <w:sz w:val="26"/>
        </w:rPr>
        <w:t>🏢 BUSINESS PULSE</w:t>
      </w:r>
    </w:p>
    <w:p>
      <w:pPr>
        <w:spacing w:before="20" w:after="20"/>
      </w:pPr>
      <w:r>
        <w:rPr>
          <w:sz w:val="20"/>
        </w:rPr>
        <w:t>▶ Surfbox social media go-live: 16 days (April 30)</w:t>
      </w:r>
    </w:p>
    <w:p>
      <w:pPr>
        <w:spacing w:before="20" w:after="20"/>
      </w:pPr>
      <w:r>
        <w:rPr>
          <w:sz w:val="20"/>
        </w:rPr>
        <w:t>▶ Compensation letter to Robert MacArthur — still pending</w:t>
      </w:r>
    </w:p>
    <w:p>
      <w:pPr>
        <w:spacing w:before="20" w:after="20"/>
      </w:pPr>
      <w:r>
        <w:rPr>
          <w:sz w:val="20"/>
        </w:rPr>
        <w:t>▶ Lobster Research Dept — Desk 2 &amp; 3 topics DUE TODAY</w:t>
      </w:r>
    </w:p>
    <w:p>
      <w:pPr>
        <w:spacing w:before="20" w:after="20"/>
      </w:pPr>
      <w:r>
        <w:rPr>
          <w:sz w:val="20"/>
        </w:rPr>
        <w:t>▶ Edwin — close Firefly account</w:t>
      </w:r>
    </w:p>
    <w:p>
      <w:pPr>
        <w:spacing w:before="160" w:after="80"/>
      </w:pPr>
      <w:r>
        <w:rPr>
          <w:b/>
          <w:color w:val="B03C00"/>
          <w:sz w:val="26"/>
        </w:rPr>
        <w:t>🔥 TODAY'S ACTION CARD</w:t>
      </w:r>
    </w:p>
    <w:p>
      <w:pPr>
        <w:spacing w:before="20" w:after="20"/>
      </w:pPr>
      <w:r>
        <w:rPr>
          <w:b/>
          <w:sz w:val="20"/>
        </w:rPr>
        <w:t>1. ▶ IBKR — Answer compliance questions to activate account</w:t>
      </w:r>
    </w:p>
    <w:p>
      <w:pPr>
        <w:spacing w:before="20" w:after="20"/>
      </w:pPr>
      <w:r>
        <w:rPr>
          <w:sz w:val="20"/>
        </w:rPr>
        <w:t>2. ▶ IBKR — Initiate Schwab ACAT transfer (acct 2680-8178)</w:t>
      </w:r>
    </w:p>
    <w:p>
      <w:pPr>
        <w:spacing w:before="20" w:after="20"/>
      </w:pPr>
      <w:r>
        <w:rPr>
          <w:sz w:val="20"/>
        </w:rPr>
        <w:t>3. ▶ Review MOSE Convergence Report (in your email)</w:t>
      </w:r>
    </w:p>
    <w:p>
      <w:pPr>
        <w:spacing w:before="20" w:after="20"/>
      </w:pPr>
      <w:r>
        <w:rPr>
          <w:sz w:val="20"/>
        </w:rPr>
        <w:t>4. ▶ Review ReBolt patent package — forward to Greg</w:t>
      </w:r>
    </w:p>
    <w:p>
      <w:pPr>
        <w:spacing w:before="20" w:after="20"/>
      </w:pPr>
      <w:r>
        <w:rPr>
          <w:sz w:val="20"/>
        </w:rPr>
        <w:t>5. ▶ Lobster Research Dept — pick Desk 2 &amp; 3 topics</w:t>
      </w:r>
    </w:p>
    <w:p>
      <w:pPr>
        <w:spacing w:before="20" w:after="20"/>
      </w:pPr>
      <w:r>
        <w:rPr>
          <w:sz w:val="20"/>
        </w:rPr>
        <w:t>6. ☐ World Cup Pool — share roblobstercup.com with friends</w:t>
      </w:r>
    </w:p>
    <w:p>
      <w:pPr>
        <w:spacing w:before="20" w:after="20"/>
      </w:pPr>
      <w:r>
        <w:rPr>
          <w:sz w:val="20"/>
        </w:rPr>
        <w:t>7. ☐ Keli — schedule Sam Kolesar house showing this week</w:t>
      </w:r>
    </w:p>
    <w:p>
      <w:pPr>
        <w:spacing w:before="20" w:after="20"/>
      </w:pPr>
      <w:r>
        <w:rPr>
          <w:sz w:val="20"/>
        </w:rPr>
        <w:t>8. ☐ Mike the Plumber — sump pump + basement toilet + HVAC items</w:t>
      </w:r>
    </w:p>
    <w:p>
      <w:pPr>
        <w:spacing w:before="160" w:after="80"/>
      </w:pPr>
      <w:r>
        <w:rPr>
          <w:b/>
          <w:color w:val="B03C00"/>
          <w:sz w:val="26"/>
        </w:rPr>
        <w:t>🦞 ROB STATUS — YESTERDAY'S WINS</w:t>
      </w:r>
    </w:p>
    <w:p>
      <w:pPr>
        <w:spacing w:before="20" w:after="20"/>
      </w:pPr>
      <w:r>
        <w:rPr>
          <w:sz w:val="20"/>
        </w:rPr>
        <w:t>✅ roblobstercup.com LIVE permanently (GitHub Pages + custom domain + HTTPS)</w:t>
      </w:r>
    </w:p>
    <w:p>
      <w:pPr>
        <w:spacing w:before="20" w:after="20"/>
      </w:pPr>
      <w:r>
        <w:rPr>
          <w:sz w:val="20"/>
        </w:rPr>
        <w:t>✅ 2 players registered + paid (Joe + MattyL)</w:t>
      </w:r>
    </w:p>
    <w:p>
      <w:pPr>
        <w:spacing w:before="20" w:after="20"/>
      </w:pPr>
      <w:r>
        <w:rPr>
          <w:sz w:val="20"/>
        </w:rPr>
        <w:t>✅ MOSE Day 1 complete — convergence report delivered</w:t>
      </w:r>
    </w:p>
    <w:p>
      <w:pPr>
        <w:spacing w:before="20" w:after="20"/>
      </w:pPr>
      <w:r>
        <w:rPr>
          <w:sz w:val="20"/>
        </w:rPr>
        <w:t>✅ ReBolt patent package (3 docs) emailed</w:t>
      </w:r>
    </w:p>
    <w:p>
      <w:pPr>
        <w:spacing w:before="20" w:after="20"/>
      </w:pPr>
      <w:r>
        <w:rPr>
          <w:sz w:val="20"/>
        </w:rPr>
        <w:t>✅ Truist statements parsed ($1.46M mapped)</w:t>
      </w:r>
    </w:p>
    <w:p>
      <w:pPr>
        <w:spacing w:before="20" w:after="20"/>
      </w:pPr>
      <w:r>
        <w:rPr>
          <w:sz w:val="20"/>
        </w:rPr>
        <w:t>✅ IBKR account opened</w:t>
      </w:r>
    </w:p>
    <w:p>
      <w:pPr>
        <w:spacing w:before="20" w:after="20"/>
      </w:pPr>
      <w:r>
        <w:rPr>
          <w:sz w:val="20"/>
        </w:rPr>
        <w:t>✅ Mac auto-updates disabled (no more surprise reboots)</w:t>
      </w:r>
    </w:p>
    <w:p>
      <w:pPr>
        <w:spacing w:before="20" w:after="20"/>
      </w:pPr>
      <w:r>
        <w:rPr>
          <w:sz w:val="20"/>
        </w:rPr>
        <w:t>✅ 370 zombie processes killed</w:t>
      </w:r>
    </w:p>
    <w:p>
      <w:pPr>
        <w:spacing w:before="20" w:after="20"/>
      </w:pPr>
      <w:r>
        <w:rPr>
          <w:sz w:val="20"/>
        </w:rPr>
        <w:t>🔄 TODAY: MOSE Day 2 (DCF), ReBolt renders from prototype, Add Pool button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