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0"/>
        </w:rPr>
        <w:t>JFL TTD v2.7  |  Tuesday, April 14, 2026  |  Last Updated: 7:36 AM ET  |  ▶ urgent  ☐ pending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400"/>
            <w:shd w:fill="B03C00" w:val="clear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400"/>
            <w:shd w:fill="B03C00" w:val="clear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April 30 portfolio — 16 DAYS — 29 stocks ready?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MOSE Day 2 — DCF valuations on top 50 (TODAY)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IBKR U25302175 — compliance Qs + Schwab ACAT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Follow up Jersey Appliance — (609) 255-3748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Truist letter → Jonathan Cohen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Get Marriott Visa back from daughter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World Cup Pool — Add Pool button (HIGH PRIORITY)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Mac crons stuck — investigate reliability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Lobster Research Desk 2 &amp; 3 — DUE TODAY</w:t>
            </w:r>
          </w:p>
        </w:tc>
        <w:tc>
          <w:tcPr>
            <w:tcW w:type="dxa" w:w="5400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Compensation letter → Robert MacArthur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Surfbox social media — April 30 go-live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Edwin — close down Firefly account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Amanda — Epicor CC surcharge module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California Closets Marlton — (609) 655-1899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Corner Market 275 W 9th — decision</w:t>
            </w:r>
          </w:p>
        </w:tc>
      </w:tr>
      <w:tr>
        <w:tc>
          <w:tcPr>
            <w:tcW w:type="dxa" w:w="5400"/>
            <w:shd w:fill="B03C00" w:val="clear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400"/>
            <w:shd w:fill="B03C00" w:val="clear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539 heater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SC AC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15 New St Jules/D AC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Firehouse full HVAC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FIX SUMP PUMP BASEMENT TOILET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Change Juliana's toilet seat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Thursday: email Brad architect — concept plan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Driveway: cobblestone + grey + bluestone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HVAC: furnace 1F, heat pump 2F, hot water bsmt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Gabe McCabe — New St plans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Framer estimates pending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Zoning cert → Phil Reed</w:t>
            </w:r>
          </w:p>
        </w:tc>
        <w:tc>
          <w:tcPr>
            <w:tcW w:type="dxa" w:w="5400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April 30 — Execute 29-stock portfolio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MOSE Day 2 — DCF valuations (TODAY)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IBKR opened — answer compliance Qs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Initiate Schwab → IBKR ACAT transfer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Truist → Self-directed confirm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Send Jon Cohen the letter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Research Schwab vs Fidelity API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Close Anthropic Max $200 acct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Roth conversion — LLC to W-2 first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Super investor 13F — check weekly</w:t>
            </w:r>
          </w:p>
        </w:tc>
      </w:tr>
      <w:tr>
        <w:tc>
          <w:tcPr>
            <w:tcW w:type="dxa" w:w="5400"/>
            <w:shd w:fill="B03C00" w:val="clear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400"/>
            <w:shd w:fill="B03C00" w:val="clear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Keli show Sam Kolesar house THIS WEEK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360 King hotel receipt — expense?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Keli — new diamond ring (NYC)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Rob voice clone — talk to Renee first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Juliana — summer job confidence building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Bella — OpenClaw + AI education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Matty (Goodwill Fund) — investment updates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Gio — $225 check — text Tommy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Truck key rings — 5 — waiting on LJ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Brother Matt — property buyout</w:t>
            </w:r>
          </w:p>
        </w:tc>
        <w:tc>
          <w:tcPr>
            <w:tcW w:type="dxa" w:w="5400"/>
            <w:tcBorders>
              <w:top w:val="single" w:sz="6" w:space="0" w:color="333333"/>
              <w:bottom w:val="single" w:sz="6" w:space="0" w:color="333333"/>
              <w:start w:val="single" w:sz="6" w:space="0" w:color="333333"/>
              <w:end w:val="single" w:sz="6" w:space="0" w:color="333333"/>
            </w:tcBorders>
          </w:tcPr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World Cup Pool — Add Pool btn (BUILD TODAY)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ReBolt — new renders from prototype photos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/>
                <w:color w:val="333333"/>
                <w:sz w:val="16"/>
              </w:rPr>
              <w:t>▶  Lobster Research — Desk 2&amp;3 (DUE Apr 14)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World Cup Pool site LIVE ✅ — roblobstercup.com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ReBolt patent package ✅ — forward to Greg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Lobster Press — waiting for PRESS email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Red Vault — test Qwen 14B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T1D App — next step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GetFloorplan — upload firehouse 3D</w:t>
            </w:r>
          </w:p>
          <w:p>
            <w:pPr>
              <w:spacing w:before="10" w:after="10" w:line="240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Local LLM — Outlook/Epicor connect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