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Calibri" w:hAnsi="Calibri"/>
          <w:b/>
          <w:sz w:val="20"/>
        </w:rPr>
        <w:t>JFL TTD v4.4  |  Saturday, April 25, 2026  |  Last Updated: 5:00 AM ET  |  ▶ urgent  ☐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EXECUTION — 5 DAYS OUT (birthday + portfolio)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 go-live readiness — April 30 target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Cancel Claude Max $200/mo plan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Brad architect email — follow up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[WAITING]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 launch prep — 5 days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Tariff pricing hold and margin watch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Surf City audit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Neal/Denise follow-up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Monitor FB Marketplace for Buddy Lynch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List generator switch (basement) on FB Marketplace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Chase Inc monthly statements — Judy sends to partners</w:t>
            </w:r>
          </w:p>
        </w:tc>
      </w:tr>
      <w:tr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Mike plumber — schedule NOW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Brad architect touch-base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Certificate of Compliance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Matty electrical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Section 47 tax credit (explore)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COA approved! 15 New St Crosswicks — planning board 4/21 ✅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portfolio execution — 5 DAYS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MacArthur W-2 / Roth 401k ADP — max $30k each (Joe + Keli)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S&amp;P monitoring — watch exit levels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Cash deployment discipline</w:t>
            </w:r>
          </w:p>
        </w:tc>
      </w:tr>
      <w:tr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>
              <w:rPr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TEXT TOMMY re Gio $225 check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Jersey Appliance call 609-918-1830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Truck key rings [WAITING ON LJ]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Juliana summer job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Bella OpenClaw</w:t>
            </w:r>
          </w:p>
        </w:tc>
        <w:tc>
          <w:tcPr>
            <w:tcW w:type="dxa" w:w="54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ReBolt renders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Provisional patent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ElevenLabs / voice clone [TALK TO RENEE FIRST]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World Cup Pool TeamStake $25 update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Discord bot token — supply to Rob for server setup</w:t>
            </w:r>
          </w:p>
          <w:p>
            <w:pPr>
              <w:jc w:val="left"/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TTD Dashboard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