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72"/>
        </w:rPr>
        <w:br/>
        <w:br/>
        <w:br/>
      </w:r>
    </w:p>
    <w:p>
      <w:pPr>
        <w:jc w:val="center"/>
      </w:pPr>
      <w:r>
        <w:rPr>
          <w:b/>
          <w:color w:val="003399"/>
          <w:sz w:val="72"/>
        </w:rPr>
        <w:t>ReBolt™ Security Adapter</w:t>
      </w:r>
    </w:p>
    <w:p>
      <w:pPr>
        <w:jc w:val="center"/>
      </w:pPr>
      <w:r>
        <w:rPr>
          <w:i/>
          <w:color w:val="CC0000"/>
          <w:sz w:val="40"/>
        </w:rPr>
        <w:t>"Pop Goes the Weasel"</w:t>
      </w:r>
    </w:p>
    <w:p>
      <w:pPr>
        <w:jc w:val="center"/>
      </w:pPr>
      <w:r>
        <w:rPr>
          <w:color w:val="646464"/>
          <w:sz w:val="28"/>
        </w:rPr>
        <w:br/>
        <w:t>Product Specification &amp; Sales Deck</w:t>
        <w:br/>
        <w:t>April 2026</w:t>
        <w:br/>
        <w:br/>
        <w:t>CONFIDENTIAL</w:t>
      </w:r>
    </w:p>
    <w:p>
      <w:r>
        <w:br w:type="page"/>
      </w:r>
    </w:p>
    <w:p>
      <w:pPr>
        <w:pStyle w:val="Heading1"/>
      </w:pPr>
      <w:r>
        <w:t>The Product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bolt-render-v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8000"/>
          <w:sz w:val="24"/>
        </w:rPr>
        <w:t>UNLOCKED — Ready to Plug In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bolt-v6-pin-popped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C0000"/>
          <w:sz w:val="24"/>
        </w:rPr>
        <w:t>LOCKED — Pin Popped, Cannot Plug In</w:t>
      </w:r>
    </w:p>
    <w:p>
      <w:r>
        <w:br w:type="page"/>
      </w:r>
    </w:p>
    <w:p>
      <w:pPr>
        <w:pStyle w:val="Heading1"/>
      </w:pPr>
      <w:r>
        <w:t>What Is ReBolt?</w:t>
      </w:r>
    </w:p>
    <w:p>
      <w:r>
        <w:t>A spring-loaded security adapter that attaches to any US charger block, locks the AC prongs with a telescopic pin, and requires a 3-digit combination code to unlock — deterring casual charger theft in homes, dorms, offices, and shared spaces.</w:t>
      </w:r>
    </w:p>
    <w:p>
      <w:r>
        <w:t>When unplugged from a wall outlet, the spring-loaded pin fires out instantly between the prongs — "Pop Goes the Weasel" — automatically locking the charger without any user action.</w:t>
      </w:r>
    </w:p>
    <w:p>
      <w:pPr>
        <w:pStyle w:val="Heading2"/>
      </w:pPr>
      <w:r>
        <w:t>Key Features</w:t>
      </w:r>
    </w:p>
    <w:p>
      <w:pPr>
        <w:pStyle w:val="ListBullet"/>
      </w:pPr>
      <w:r>
        <w:t>Default state is LOCKED — pin always blocks prongs unless code is entered</w:t>
      </w:r>
    </w:p>
    <w:p>
      <w:pPr>
        <w:pStyle w:val="ListBullet"/>
      </w:pPr>
      <w:r>
        <w:t>Spring-loaded auto-lock: unplug from wall → pin pops out → charger is locked</w:t>
      </w:r>
    </w:p>
    <w:p>
      <w:pPr>
        <w:pStyle w:val="ListBullet"/>
      </w:pPr>
      <w:r>
        <w:t>3-digit mechanical combination dial — no battery, no app, no electronics</w:t>
      </w:r>
    </w:p>
    <w:p>
      <w:pPr>
        <w:pStyle w:val="ListBullet"/>
      </w:pPr>
      <w:r>
        <w:t>Blue overhang plate visible from any angle — deterrent + branding ("ReBolted!")</w:t>
      </w:r>
    </w:p>
    <w:p>
      <w:pPr>
        <w:pStyle w:val="ListBullet"/>
      </w:pPr>
      <w:r>
        <w:t>Prong clamps + medical-grade adhesive = permanent one-time attachment</w:t>
      </w:r>
    </w:p>
    <w:p>
      <w:pPr>
        <w:pStyle w:val="ListBullet"/>
      </w:pPr>
      <w:r>
        <w:t>Works on ANY standard US 2-prong charger block</w:t>
      </w:r>
    </w:p>
    <w:p>
      <w:pPr>
        <w:pStyle w:val="ListBullet"/>
      </w:pPr>
      <w:r>
        <w:t>Fully mechanical — no UL certification required</w:t>
      </w:r>
    </w:p>
    <w:p>
      <w:r>
        <w:br w:type="page"/>
      </w:r>
    </w:p>
    <w:p>
      <w:pPr>
        <w:pStyle w:val="Heading1"/>
      </w:pPr>
      <w:r>
        <w:t>Physical Specifications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Adapter Thickness</w:t>
            </w:r>
          </w:p>
        </w:tc>
        <w:tc>
          <w:tcPr>
            <w:tcW w:type="dxa" w:w="4320"/>
          </w:tcPr>
          <w:p>
            <w:r>
              <w:t>~10mm</w:t>
            </w:r>
          </w:p>
        </w:tc>
      </w:tr>
      <w:tr>
        <w:tc>
          <w:tcPr>
            <w:tcW w:type="dxa" w:w="4320"/>
          </w:tcPr>
          <w:p>
            <w:r>
              <w:t>Overhang Past Charger</w:t>
            </w:r>
          </w:p>
        </w:tc>
        <w:tc>
          <w:tcPr>
            <w:tcW w:type="dxa" w:w="4320"/>
          </w:tcPr>
          <w:p>
            <w:r>
              <w:t>3-5mm on all sides</w:t>
            </w:r>
          </w:p>
        </w:tc>
      </w:tr>
      <w:tr>
        <w:tc>
          <w:tcPr>
            <w:tcW w:type="dxa" w:w="4320"/>
          </w:tcPr>
          <w:p>
            <w:r>
              <w:t>Pin Diameter</w:t>
            </w:r>
          </w:p>
        </w:tc>
        <w:tc>
          <w:tcPr>
            <w:tcW w:type="dxa" w:w="4320"/>
          </w:tcPr>
          <w:p>
            <w:r>
              <w:t>3mm</w:t>
            </w:r>
          </w:p>
        </w:tc>
      </w:tr>
      <w:tr>
        <w:tc>
          <w:tcPr>
            <w:tcW w:type="dxa" w:w="4320"/>
          </w:tcPr>
          <w:p>
            <w:r>
              <w:t>Pin Extension</w:t>
            </w:r>
          </w:p>
        </w:tc>
        <w:tc>
          <w:tcPr>
            <w:tcW w:type="dxa" w:w="4320"/>
          </w:tcPr>
          <w:p>
            <w:r>
              <w:t>10-12mm (extends past prong tips)</w:t>
            </w:r>
          </w:p>
        </w:tc>
      </w:tr>
      <w:tr>
        <w:tc>
          <w:tcPr>
            <w:tcW w:type="dxa" w:w="4320"/>
          </w:tcPr>
          <w:p>
            <w:r>
              <w:t>Combo Lock</w:t>
            </w:r>
          </w:p>
        </w:tc>
        <w:tc>
          <w:tcPr>
            <w:tcW w:type="dxa" w:w="4320"/>
          </w:tcPr>
          <w:p>
            <w:r>
              <w:t>3-digit mechanical dial, recessed on edge</w:t>
            </w:r>
          </w:p>
        </w:tc>
      </w:tr>
      <w:tr>
        <w:tc>
          <w:tcPr>
            <w:tcW w:type="dxa" w:w="4320"/>
          </w:tcPr>
          <w:p>
            <w:r>
              <w:t>Prong Compatibility</w:t>
            </w:r>
          </w:p>
        </w:tc>
        <w:tc>
          <w:tcPr>
            <w:tcW w:type="dxa" w:w="4320"/>
          </w:tcPr>
          <w:p>
            <w:r>
              <w:t>Standard NEMA 1-15 (all US chargers)</w:t>
            </w:r>
          </w:p>
        </w:tc>
      </w:tr>
      <w:tr>
        <w:tc>
          <w:tcPr>
            <w:tcW w:type="dxa" w:w="4320"/>
          </w:tcPr>
          <w:p>
            <w:r>
              <w:t>Attachment</w:t>
            </w:r>
          </w:p>
        </w:tc>
        <w:tc>
          <w:tcPr>
            <w:tcW w:type="dxa" w:w="4320"/>
          </w:tcPr>
          <w:p>
            <w:r>
              <w:t>Prong clamps + adhesive = permanent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Injection-molded ABS body, stainless steel pin + spring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Under 15 grams</w:t>
            </w:r>
          </w:p>
        </w:tc>
      </w:tr>
      <w:tr>
        <w:tc>
          <w:tcPr>
            <w:tcW w:type="dxa" w:w="4320"/>
          </w:tcPr>
          <w:p>
            <w:r>
              <w:t>Colors</w:t>
            </w:r>
          </w:p>
        </w:tc>
        <w:tc>
          <w:tcPr>
            <w:tcW w:type="dxa" w:w="4320"/>
          </w:tcPr>
          <w:p>
            <w:r>
              <w:t>4-6 SKU colors at launch</w:t>
            </w:r>
          </w:p>
        </w:tc>
      </w:tr>
    </w:tbl>
    <w:p>
      <w:r>
        <w:br w:type="page"/>
      </w:r>
    </w:p>
    <w:p>
      <w:pPr>
        <w:pStyle w:val="Heading1"/>
      </w:pPr>
      <w:r>
        <w:t>How It Works</w:t>
      </w:r>
    </w:p>
    <w:p>
      <w:pPr>
        <w:pStyle w:val="Heading2"/>
      </w:pPr>
      <w:r>
        <w:t>For the Owner</w:t>
      </w:r>
    </w:p>
    <w:p>
      <w:r>
        <w:t>1. Pick up charger — pin is blocking prongs (LOCKED)</w:t>
      </w:r>
    </w:p>
    <w:p>
      <w:r>
        <w:t>2. Enter 3-digit combo on the dial (~2 seconds)</w:t>
      </w:r>
    </w:p>
    <w:p>
      <w:r>
        <w:t>3. Pin retracts flush into the ReBolt body</w:t>
      </w:r>
    </w:p>
    <w:p>
      <w:r>
        <w:t>4. Plug charger into wall outlet normally</w:t>
      </w:r>
    </w:p>
    <w:p>
      <w:r>
        <w:t>5. Charge device — ReBolt visible as blue overhang (branding/deterrent)</w:t>
      </w:r>
    </w:p>
    <w:p>
      <w:r>
        <w:t>6. Unplug charger — PIN POPS OUT INSTANTLY — charger is locked again</w:t>
      </w:r>
    </w:p>
    <w:p>
      <w:pPr>
        <w:pStyle w:val="Heading2"/>
      </w:pPr>
      <w:r>
        <w:t>For a Thief</w:t>
      </w:r>
    </w:p>
    <w:p>
      <w:r>
        <w:t>1. Thief sees charger plugged in with blue ReBolt visible</w:t>
      </w:r>
    </w:p>
    <w:p>
      <w:r>
        <w:t>2. Thief grabs charger and yanks from wall</w:t>
      </w:r>
    </w:p>
    <w:p>
      <w:r>
        <w:t>3. PIN FIRES OUT — startling spring-loaded snap</w:t>
      </w:r>
    </w:p>
    <w:p>
      <w:r>
        <w:t>4. Thief now holds a charger with prongs blocked and locked</w:t>
      </w:r>
    </w:p>
    <w:p>
      <w:r>
        <w:t>5. Thief does not know the code — charger is useless</w:t>
      </w:r>
    </w:p>
    <w:p>
      <w:r>
        <w:t>6. Thief sees "ReBolted! PRIVATE CHARGER" — gives up</w:t>
      </w:r>
    </w:p>
    <w:p>
      <w:r>
        <w:br w:type="page"/>
      </w:r>
    </w:p>
    <w:p>
      <w:pPr>
        <w:pStyle w:val="Heading1"/>
      </w:pPr>
      <w:r>
        <w:t>Pricing &amp; Margin Analysis</w:t>
      </w:r>
    </w:p>
    <w:p>
      <w:pPr>
        <w:pStyle w:val="Heading2"/>
      </w:pPr>
      <w:r>
        <w:t>Unit Economics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Landed Cost (at scale)</w:t>
            </w:r>
          </w:p>
        </w:tc>
        <w:tc>
          <w:tcPr>
            <w:tcW w:type="dxa" w:w="4320"/>
          </w:tcPr>
          <w:p>
            <w:r>
              <w:t>$1.50 - $2.50</w:t>
            </w:r>
          </w:p>
        </w:tc>
      </w:tr>
      <w:tr>
        <w:tc>
          <w:tcPr>
            <w:tcW w:type="dxa" w:w="4320"/>
          </w:tcPr>
          <w:p>
            <w:r>
              <w:t>Retail Price</w:t>
            </w:r>
          </w:p>
        </w:tc>
        <w:tc>
          <w:tcPr>
            <w:tcW w:type="dxa" w:w="4320"/>
          </w:tcPr>
          <w:p>
            <w:r>
              <w:t>$12.99 - $14.99</w:t>
            </w:r>
          </w:p>
        </w:tc>
      </w:tr>
      <w:tr>
        <w:tc>
          <w:tcPr>
            <w:tcW w:type="dxa" w:w="4320"/>
          </w:tcPr>
          <w:p>
            <w:r>
              <w:t>Gross Profit Per Unit</w:t>
            </w:r>
          </w:p>
        </w:tc>
        <w:tc>
          <w:tcPr>
            <w:tcW w:type="dxa" w:w="4320"/>
          </w:tcPr>
          <w:p>
            <w:r>
              <w:t>$10.49 - $12.49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80% - 85%</w:t>
            </w:r>
          </w:p>
        </w:tc>
      </w:tr>
    </w:tbl>
    <w:p/>
    <w:p>
      <w:pPr>
        <w:pStyle w:val="Heading2"/>
      </w:pPr>
      <w:r>
        <w:t>Amazon FBA Economics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Selling Price</w:t>
            </w:r>
          </w:p>
        </w:tc>
        <w:tc>
          <w:tcPr>
            <w:tcW w:type="dxa" w:w="4320"/>
          </w:tcPr>
          <w:p>
            <w:r>
              <w:t>$14.99</w:t>
            </w:r>
          </w:p>
        </w:tc>
      </w:tr>
      <w:tr>
        <w:tc>
          <w:tcPr>
            <w:tcW w:type="dxa" w:w="4320"/>
          </w:tcPr>
          <w:p>
            <w:r>
              <w:t>Amazon Referral Fee (~15%)</w:t>
            </w:r>
          </w:p>
        </w:tc>
        <w:tc>
          <w:tcPr>
            <w:tcW w:type="dxa" w:w="4320"/>
          </w:tcPr>
          <w:p>
            <w:r>
              <w:t>-$2.25</w:t>
            </w:r>
          </w:p>
        </w:tc>
      </w:tr>
      <w:tr>
        <w:tc>
          <w:tcPr>
            <w:tcW w:type="dxa" w:w="4320"/>
          </w:tcPr>
          <w:p>
            <w:r>
              <w:t>FBA Fulfillment Fee</w:t>
            </w:r>
          </w:p>
        </w:tc>
        <w:tc>
          <w:tcPr>
            <w:tcW w:type="dxa" w:w="4320"/>
          </w:tcPr>
          <w:p>
            <w:r>
              <w:t>-$3.50</w:t>
            </w:r>
          </w:p>
        </w:tc>
      </w:tr>
      <w:tr>
        <w:tc>
          <w:tcPr>
            <w:tcW w:type="dxa" w:w="4320"/>
          </w:tcPr>
          <w:p>
            <w:r>
              <w:t>Storage + Misc</w:t>
            </w:r>
          </w:p>
        </w:tc>
        <w:tc>
          <w:tcPr>
            <w:tcW w:type="dxa" w:w="4320"/>
          </w:tcPr>
          <w:p>
            <w:r>
              <w:t>-$0.25</w:t>
            </w:r>
          </w:p>
        </w:tc>
      </w:tr>
      <w:tr>
        <w:tc>
          <w:tcPr>
            <w:tcW w:type="dxa" w:w="4320"/>
          </w:tcPr>
          <w:p>
            <w:r>
              <w:t>Landed Product Cost</w:t>
            </w:r>
          </w:p>
        </w:tc>
        <w:tc>
          <w:tcPr>
            <w:tcW w:type="dxa" w:w="4320"/>
          </w:tcPr>
          <w:p>
            <w:r>
              <w:t>-$2.50</w:t>
            </w:r>
          </w:p>
        </w:tc>
      </w:tr>
      <w:tr>
        <w:tc>
          <w:tcPr>
            <w:tcW w:type="dxa" w:w="4320"/>
          </w:tcPr>
          <w:p>
            <w:r>
              <w:t>NET PROFIT PER UNIT</w:t>
            </w:r>
          </w:p>
        </w:tc>
        <w:tc>
          <w:tcPr>
            <w:tcW w:type="dxa" w:w="4320"/>
          </w:tcPr>
          <w:p>
            <w:r>
              <w:t>$6.49</w:t>
            </w:r>
          </w:p>
        </w:tc>
      </w:tr>
    </w:tbl>
    <w:p>
      <w:r>
        <w:br w:type="page"/>
      </w:r>
    </w:p>
    <w:p>
      <w:pPr>
        <w:pStyle w:val="Heading1"/>
      </w:pPr>
      <w:r>
        <w:t>Market Opportunity</w:t>
      </w:r>
    </w:p>
    <w:p>
      <w:r>
        <w:t>400 million+ chargers sold annually in the United States alone. ReBolt is positioned as a mass-market impulse product ($12.99-$14.99) with broad everyday relevance across:</w:t>
      </w:r>
    </w:p>
    <w:p>
      <w:pPr>
        <w:pStyle w:val="ListBullet"/>
      </w:pPr>
      <w:r>
        <w:t>College dorms (40M+ students)</w:t>
      </w:r>
    </w:p>
    <w:p>
      <w:pPr>
        <w:pStyle w:val="ListBullet"/>
      </w:pPr>
      <w:r>
        <w:t>Offices and coworking spaces</w:t>
      </w:r>
    </w:p>
    <w:p>
      <w:pPr>
        <w:pStyle w:val="ListBullet"/>
      </w:pPr>
      <w:r>
        <w:t>Hotels and Airbnbs</w:t>
      </w:r>
    </w:p>
    <w:p>
      <w:pPr>
        <w:pStyle w:val="ListBullet"/>
      </w:pPr>
      <w:r>
        <w:t>Coffee shops and public charging areas</w:t>
      </w:r>
    </w:p>
    <w:p>
      <w:pPr>
        <w:pStyle w:val="ListBullet"/>
      </w:pPr>
      <w:r>
        <w:t>Schools and libraries</w:t>
      </w:r>
    </w:p>
    <w:p>
      <w:pPr>
        <w:pStyle w:val="ListBullet"/>
      </w:pPr>
      <w:r>
        <w:t>Families with teenagers</w:t>
      </w:r>
    </w:p>
    <w:p>
      <w:pPr>
        <w:pStyle w:val="ListBullet"/>
      </w:pPr>
      <w:r>
        <w:t>Gyms and fitness centers</w:t>
      </w:r>
    </w:p>
    <w:p>
      <w:pPr>
        <w:pStyle w:val="Heading2"/>
      </w:pPr>
      <w:r>
        <w:t>Startup Investment</w:t>
      </w:r>
    </w:p>
    <w:p>
      <w:r>
        <w:t>Estimated total startup investment: $16,500 - $40,000</w:t>
      </w:r>
    </w:p>
    <w:p>
      <w:r>
        <w:t>Breakeven at ~2,250 units (~4-5 months at 500 units/month)</w:t>
      </w:r>
    </w:p>
    <w:p>
      <w:r>
        <w:br w:type="page"/>
      </w:r>
    </w:p>
    <w:p>
      <w:pPr>
        <w:pStyle w:val="Heading1"/>
      </w:pPr>
      <w:r>
        <w:t>Marketing Campaign</w:t>
      </w:r>
    </w:p>
    <w:p>
      <w:pPr>
        <w:pStyle w:val="Heading2"/>
      </w:pPr>
      <w:r>
        <w:t>"Pop Goes the Weasel"</w:t>
      </w:r>
    </w:p>
    <w:p>
      <w:r>
        <w:t>Primary Tagline: "Pop Goes the Weasel"</w:t>
        <w:br/>
        <w:t>Secondary Tagline: "Don't Get Jacked"</w:t>
        <w:br/>
        <w:t>Brand Verb: "ReBolted!"</w:t>
      </w:r>
    </w:p>
    <w:p>
      <w:r>
        <w:t>The campaign ties together the familiar nursery rhyme, the surprise of a jack-in-the-box toy, and the ReBolt spring-loaded locking mechanism. Playful, memorable, and instantly visual.</w:t>
      </w:r>
    </w:p>
    <w:p>
      <w:pPr>
        <w:pStyle w:val="Heading2"/>
      </w:pPr>
      <w:r>
        <w:t>Distribution Roadmap</w:t>
      </w:r>
    </w:p>
    <w:p>
      <w:pPr>
        <w:pStyle w:val="ListBullet"/>
      </w:pPr>
      <w:r>
        <w:t>Phase 1: Tuckerton Lumber Company register placement</w:t>
      </w:r>
    </w:p>
    <w:p>
      <w:pPr>
        <w:pStyle w:val="ListBullet"/>
      </w:pPr>
      <w:r>
        <w:t>Phase 2: Amazon FBA launch</w:t>
      </w:r>
    </w:p>
    <w:p>
      <w:pPr>
        <w:pStyle w:val="ListBullet"/>
      </w:pPr>
      <w:r>
        <w:t>Phase 3: College bookstores (September back-to-school)</w:t>
      </w:r>
    </w:p>
    <w:p>
      <w:pPr>
        <w:pStyle w:val="ListBullet"/>
      </w:pPr>
      <w:r>
        <w:t>Phase 4: Big-box retail (Target, Walmart, Best Buy)</w:t>
      </w:r>
    </w:p>
    <w:p>
      <w:pPr>
        <w:pStyle w:val="ListBullet"/>
      </w:pPr>
      <w:r>
        <w:t>Phase 5: Licensing to charger brands &amp; accessory manufacturers</w:t>
      </w:r>
    </w:p>
    <w:p>
      <w:pPr>
        <w:pStyle w:val="Heading2"/>
      </w:pPr>
      <w:r>
        <w:t>Vanilla Ice Partnership</w:t>
      </w:r>
    </w:p>
    <w:p>
      <w:r>
        <w:t>Vanilla Ice's 1991 "Pop Goes the Weasel" sampled the melody. His current home renovation TV persona connects naturally to hardware retail. Proposed: 15-second social Reel — he tries to borrow a charger and gets ReBolted. Budget: $5,000-$15,000 for social posts.</w:t>
      </w:r>
    </w:p>
    <w:p>
      <w:r>
        <w:br w:type="page"/>
      </w:r>
    </w:p>
    <w:p>
      <w:pPr>
        <w:pStyle w:val="Heading1"/>
      </w:pPr>
      <w:r>
        <w:t>Product Roadmap</w:t>
      </w:r>
    </w:p>
    <w:p>
      <w:pPr>
        <w:pStyle w:val="Heading2"/>
      </w:pPr>
      <w:r>
        <w:t>V1: ReBolt Standard — $12.99-$14.99</w:t>
      </w:r>
    </w:p>
    <w:p>
      <w:pPr>
        <w:pStyle w:val="ListBullet"/>
      </w:pPr>
      <w:r>
        <w:t>Mechanical 3-digit combo dial</w:t>
      </w:r>
    </w:p>
    <w:p>
      <w:pPr>
        <w:pStyle w:val="ListBullet"/>
      </w:pPr>
      <w:r>
        <w:t>Spring-loaded telescopic pin</w:t>
      </w:r>
    </w:p>
    <w:p>
      <w:pPr>
        <w:pStyle w:val="ListBullet"/>
      </w:pPr>
      <w:r>
        <w:t>No battery, no electronics, no app</w:t>
      </w:r>
    </w:p>
    <w:p>
      <w:pPr>
        <w:pStyle w:val="ListBullet"/>
      </w:pPr>
      <w:r>
        <w:t>4-6 colors at launch</w:t>
      </w:r>
    </w:p>
    <w:p>
      <w:pPr>
        <w:pStyle w:val="ListBullet"/>
      </w:pPr>
      <w:r>
        <w:t>Direct store + Amazon FBA</w:t>
      </w:r>
    </w:p>
    <w:p>
      <w:pPr>
        <w:pStyle w:val="Heading2"/>
      </w:pPr>
      <w:r>
        <w:t>V2: ReBolt Pro — $24.99-$29.99</w:t>
      </w:r>
    </w:p>
    <w:p>
      <w:pPr>
        <w:pStyle w:val="ListBullet"/>
      </w:pPr>
      <w:r>
        <w:t>Electronic keypad (999+ combinations)</w:t>
      </w:r>
    </w:p>
    <w:p>
      <w:pPr>
        <w:pStyle w:val="ListBullet"/>
      </w:pPr>
      <w:r>
        <w:t>Optional fingerprint unlock</w:t>
      </w:r>
    </w:p>
    <w:p>
      <w:pPr>
        <w:pStyle w:val="ListBullet"/>
      </w:pPr>
      <w:r>
        <w:t>LED feedback (red/green)</w:t>
      </w:r>
    </w:p>
    <w:p>
      <w:pPr>
        <w:pStyle w:val="ListBullet"/>
      </w:pPr>
      <w:r>
        <w:t>CR2032 battery (1-2 year life)</w:t>
      </w:r>
    </w:p>
    <w:p>
      <w:pPr>
        <w:pStyle w:val="ListBullet"/>
      </w:pPr>
      <w:r>
        <w:t>Premium materials and finish</w:t>
      </w:r>
    </w:p>
    <w:p>
      <w:pPr>
        <w:pStyle w:val="Heading2"/>
      </w:pPr>
      <w:r>
        <w:t>V3: ReBolt for Power Tools</w:t>
      </w:r>
    </w:p>
    <w:p>
      <w:pPr>
        <w:pStyle w:val="ListBullet"/>
      </w:pPr>
      <w:r>
        <w:t>Larger mounting for power tool chargers and corded tools</w:t>
      </w:r>
    </w:p>
    <w:p>
      <w:pPr>
        <w:pStyle w:val="ListBullet"/>
      </w:pPr>
      <w:r>
        <w:t>Heavy-duty spring and latch for high-value equipment</w:t>
      </w:r>
    </w:p>
    <w:p>
      <w:pPr>
        <w:pStyle w:val="ListBullet"/>
      </w:pPr>
      <w:r>
        <w:t>Licensing to tool manufacturers (DeWalt, Milwaukee, Makita)</w:t>
      </w:r>
    </w:p>
    <w:p>
      <w:pPr>
        <w:jc w:val="center"/>
      </w:pPr>
      <w:r>
        <w:rPr>
          <w:color w:val="969696"/>
          <w:sz w:val="18"/>
        </w:rPr>
        <w:br/>
        <w:br/>
        <w:t>Confidential — Joe Lynch —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9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