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140B8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050E">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140B8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050E">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EndPr/>
                          <w:sdtContent>
                            <w:p w:rsidR="00E2050E" w:rsidRDefault="00E2050E">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sdtContent>
    </w:sdt>
    <w:p w:rsidR="00E2050E" w:rsidRDefault="00E2050E"/>
    <w:p w:rsidR="00E2050E" w:rsidRDefault="00E2050E">
      <w:r>
        <w:br w:type="page"/>
      </w:r>
    </w:p>
    <w:p w:rsidR="00B57588" w:rsidRDefault="00E2050E" w:rsidP="00E2050E">
      <w:pPr>
        <w:pStyle w:val="Kop1"/>
      </w:pPr>
      <w:r>
        <w:lastRenderedPageBreak/>
        <w:t>De analyse</w:t>
      </w:r>
    </w:p>
    <w:p w:rsidR="00E2050E" w:rsidRDefault="00E2050E" w:rsidP="00E2050E">
      <w:pPr>
        <w:pStyle w:val="Kop2"/>
      </w:pPr>
      <w:r>
        <w:t>Legale permutaties</w:t>
      </w:r>
    </w:p>
    <w:p w:rsidR="00E2050E" w:rsidRDefault="00E2050E" w:rsidP="00E2050E">
      <w:pPr>
        <w:pStyle w:val="Kop2"/>
      </w:pPr>
      <w:r>
        <w:t>Big-Oh schatting</w:t>
      </w:r>
    </w:p>
    <w:p w:rsidR="00E2050E" w:rsidRDefault="00E2050E" w:rsidP="00E2050E">
      <w:r>
        <w:t>Algoritme 1:</w:t>
      </w:r>
    </w:p>
    <w:p w:rsidR="00E2050E" w:rsidRDefault="00E2050E" w:rsidP="00E2050E">
      <w:r>
        <w:rPr>
          <w:noProof/>
          <w:lang w:eastAsia="nl-NL"/>
        </w:rPr>
        <w:drawing>
          <wp:inline distT="0" distB="0" distL="0" distR="0">
            <wp:extent cx="4381500" cy="4324350"/>
            <wp:effectExtent l="0" t="0" r="0" b="0"/>
            <wp:docPr id="1" name="Afbeelding 1" descr="http://puu.sh/lCUgG/78ca9381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CUgG/78ca93819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324350"/>
                    </a:xfrm>
                    <a:prstGeom prst="rect">
                      <a:avLst/>
                    </a:prstGeom>
                    <a:noFill/>
                    <a:ln>
                      <a:noFill/>
                    </a:ln>
                  </pic:spPr>
                </pic:pic>
              </a:graphicData>
            </a:graphic>
          </wp:inline>
        </w:drawing>
      </w:r>
    </w:p>
    <w:p w:rsidR="00E2050E" w:rsidRDefault="00E2050E" w:rsidP="00E2050E">
      <w:r>
        <w:t>De Big-OH is: O(n</w:t>
      </w:r>
      <w:r>
        <w:rPr>
          <w:vertAlign w:val="superscript"/>
        </w:rPr>
        <w:t>2</w:t>
      </w:r>
      <w:r>
        <w:t>). Dit komt omdat we in het algoritme 2 for-loops gebruiken. De eerste for-loop gaat tot “n” en de tweede for-loop gaat in het slechtste geval tot “n”. De constante waarden mag je verwaarlozen.</w:t>
      </w:r>
    </w:p>
    <w:p w:rsidR="00E2050E" w:rsidRDefault="00E2050E">
      <w:r>
        <w:br w:type="page"/>
      </w:r>
    </w:p>
    <w:p w:rsidR="00E2050E" w:rsidRDefault="00E2050E" w:rsidP="00E2050E">
      <w:r>
        <w:lastRenderedPageBreak/>
        <w:t>Algoritme 2:</w:t>
      </w:r>
    </w:p>
    <w:p w:rsidR="00E2050E" w:rsidRDefault="00E2050E" w:rsidP="00E2050E">
      <w:r>
        <w:rPr>
          <w:noProof/>
          <w:lang w:eastAsia="nl-NL"/>
        </w:rPr>
        <w:drawing>
          <wp:inline distT="0" distB="0" distL="0" distR="0">
            <wp:extent cx="3562350" cy="2190750"/>
            <wp:effectExtent l="0" t="0" r="0" b="0"/>
            <wp:docPr id="2" name="Afbeelding 2" descr="http://puu.sh/lCUhU/c3d768f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CUhU/c3d768fe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190750"/>
                    </a:xfrm>
                    <a:prstGeom prst="rect">
                      <a:avLst/>
                    </a:prstGeom>
                    <a:noFill/>
                    <a:ln>
                      <a:noFill/>
                    </a:ln>
                  </pic:spPr>
                </pic:pic>
              </a:graphicData>
            </a:graphic>
          </wp:inline>
        </w:drawing>
      </w:r>
    </w:p>
    <w:p w:rsidR="00E2050E" w:rsidRDefault="00E2050E" w:rsidP="00E2050E">
      <w:r>
        <w:t>Bij algoritme 2 is de Big-Oh</w:t>
      </w:r>
      <w:r w:rsidR="00CB4D23">
        <w:t>: O(n). Hier is maar 1 for-loop en dat levert maar één “n” op. Contante getallen mag je verwaarlozen.</w:t>
      </w:r>
    </w:p>
    <w:p w:rsidR="00CB4D23" w:rsidRDefault="00CB4D23" w:rsidP="00E2050E"/>
    <w:p w:rsidR="00CB4D23" w:rsidRDefault="00CB4D23" w:rsidP="00E2050E">
      <w:r>
        <w:t>Algoritme 3:</w:t>
      </w:r>
    </w:p>
    <w:p w:rsidR="00CB4D23" w:rsidRDefault="00CB4D23" w:rsidP="00E2050E">
      <w:r>
        <w:rPr>
          <w:noProof/>
          <w:lang w:eastAsia="nl-NL"/>
        </w:rPr>
        <w:drawing>
          <wp:inline distT="0" distB="0" distL="0" distR="0">
            <wp:extent cx="3714750" cy="2343150"/>
            <wp:effectExtent l="0" t="0" r="0" b="0"/>
            <wp:docPr id="3" name="Afbeelding 3" descr="http://puu.sh/lCUjm/53d3adc3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CUjm/53d3adc3b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CB4D23" w:rsidRDefault="00CB4D23" w:rsidP="00CB4D23">
      <w:r>
        <w:t>Ook bij algoritme 3 is de Big-Oh: O(n). Ook hier is maar 1 for-loop en levert maar één “n” op. Constante getallen mag je verwaarlozen.</w:t>
      </w:r>
    </w:p>
    <w:p w:rsidR="00CB4D23" w:rsidRDefault="00CB4D23">
      <w:r>
        <w:br w:type="page"/>
      </w:r>
    </w:p>
    <w:p w:rsidR="00CB4D23" w:rsidRDefault="00CB4D23" w:rsidP="00CB4D23">
      <w:pPr>
        <w:pStyle w:val="Kop1"/>
      </w:pPr>
      <w:r>
        <w:lastRenderedPageBreak/>
        <w:t>Ontwerp</w:t>
      </w:r>
    </w:p>
    <w:p w:rsidR="00CB4D23" w:rsidRDefault="00CB4D23" w:rsidP="00CB4D23">
      <w:pPr>
        <w:rPr>
          <w:u w:val="single"/>
        </w:rPr>
      </w:pPr>
      <w:r w:rsidRPr="00CB4D23">
        <w:rPr>
          <w:u w:val="single"/>
        </w:rPr>
        <w:t>Algoritme 1:</w:t>
      </w:r>
    </w:p>
    <w:p w:rsidR="00CB4D23" w:rsidRDefault="00630153" w:rsidP="00CB4D23">
      <w:r w:rsidRPr="00630153">
        <w:t>Bij dit algoritme wordt eerst een willekeurig getal gegenereerd hierna wordt gekeken of dit getal al in de array staat. Als dit niet zo is wordt het getal in de array gezet als dit wel zo is wordt er een nieuw getal gegenereerd en weer gekeken of hij er al instaat. Dit gaat zo door tot de array volledig gevuld is.</w:t>
      </w:r>
    </w:p>
    <w:p w:rsidR="00CB4D23" w:rsidRDefault="00CB4D23" w:rsidP="00CB4D23">
      <w:pPr>
        <w:rPr>
          <w:u w:val="single"/>
        </w:rPr>
      </w:pPr>
      <w:r>
        <w:rPr>
          <w:u w:val="single"/>
        </w:rPr>
        <w:t>Algoritme 2</w:t>
      </w:r>
      <w:r w:rsidRPr="00CB4D23">
        <w:rPr>
          <w:u w:val="single"/>
        </w:rPr>
        <w:t>:</w:t>
      </w:r>
    </w:p>
    <w:p w:rsidR="00CB4D23" w:rsidRDefault="00630153" w:rsidP="00CB4D23">
      <w:r w:rsidRPr="00630153">
        <w:t>Dit algoritme werkt bijna op dezelfde manier. Echter wordt er hier een array used bijgehouden. Als een getal in de hoofd array wordt geplaatst, wordt er in de array used op de plaats wat het getal was true gezet. Op deze manier kun je makkelijker controleren of het getal al een keer gebruikt is.</w:t>
      </w:r>
    </w:p>
    <w:p w:rsidR="00CB4D23" w:rsidRDefault="00CB4D23" w:rsidP="00CB4D23">
      <w:pPr>
        <w:rPr>
          <w:u w:val="single"/>
        </w:rPr>
      </w:pPr>
      <w:r>
        <w:rPr>
          <w:u w:val="single"/>
        </w:rPr>
        <w:t>Algoritme 3</w:t>
      </w:r>
      <w:r w:rsidRPr="00CB4D23">
        <w:rPr>
          <w:u w:val="single"/>
        </w:rPr>
        <w:t>:</w:t>
      </w:r>
    </w:p>
    <w:p w:rsidR="00CB4D23" w:rsidRDefault="00630153">
      <w:r w:rsidRPr="00630153">
        <w:t>Hierbij wordt het algoritme stap voor stap gevuld, zodra een plek is gevuld wordt deze direct verwisseld met een willekeurige reeds gevulde positie.</w:t>
      </w:r>
      <w:r w:rsidR="00CB4D23">
        <w:br w:type="page"/>
      </w:r>
    </w:p>
    <w:p w:rsidR="00CB4D23" w:rsidRDefault="00CB4D23" w:rsidP="00CB4D23">
      <w:pPr>
        <w:pStyle w:val="Kop1"/>
      </w:pPr>
      <w:r>
        <w:lastRenderedPageBreak/>
        <w:t>Implementatie:</w:t>
      </w:r>
    </w:p>
    <w:p w:rsidR="00CB4D23" w:rsidRDefault="00CB4D23" w:rsidP="00CB4D23">
      <w:r>
        <w:t>Zie code</w:t>
      </w:r>
    </w:p>
    <w:p w:rsidR="00CB4D23" w:rsidRDefault="00CB4D23" w:rsidP="00CB4D23"/>
    <w:p w:rsidR="00CB4D23" w:rsidRDefault="00CB4D23" w:rsidP="00CB4D23">
      <w:pPr>
        <w:pStyle w:val="Kop1"/>
      </w:pPr>
      <w:r>
        <w:t>Resultaten</w:t>
      </w:r>
    </w:p>
    <w:p w:rsidR="00CB4D23" w:rsidRDefault="00CB4D23" w:rsidP="00CB4D23">
      <w:r>
        <w:t>Meetresultaten</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4C1E96" w:rsidRPr="00CB4D23" w:rsidTr="001C56F5">
        <w:trPr>
          <w:trHeight w:val="300"/>
        </w:trPr>
        <w:tc>
          <w:tcPr>
            <w:tcW w:w="1555" w:type="dxa"/>
            <w:noWrap/>
            <w:hideMark/>
          </w:tcPr>
          <w:p w:rsidR="004C1E96" w:rsidRPr="000E6F8C" w:rsidRDefault="004C1E96" w:rsidP="004C1E96">
            <w:r w:rsidRPr="000E6F8C">
              <w:t>0</w:t>
            </w:r>
          </w:p>
        </w:tc>
        <w:tc>
          <w:tcPr>
            <w:tcW w:w="992" w:type="dxa"/>
            <w:noWrap/>
            <w:hideMark/>
          </w:tcPr>
          <w:p w:rsidR="004C1E96" w:rsidRPr="000E6F8C" w:rsidRDefault="004C1E96" w:rsidP="004C1E96">
            <w:r w:rsidRPr="000E6F8C">
              <w:t>0</w:t>
            </w:r>
          </w:p>
        </w:tc>
      </w:tr>
      <w:tr w:rsidR="004C1E96" w:rsidRPr="00CB4D23" w:rsidTr="001C56F5">
        <w:trPr>
          <w:trHeight w:val="300"/>
        </w:trPr>
        <w:tc>
          <w:tcPr>
            <w:tcW w:w="1555" w:type="dxa"/>
            <w:noWrap/>
            <w:hideMark/>
          </w:tcPr>
          <w:p w:rsidR="004C1E96" w:rsidRPr="000E6F8C" w:rsidRDefault="004C1E96" w:rsidP="004C1E96">
            <w:r w:rsidRPr="000E6F8C">
              <w:t>5000</w:t>
            </w:r>
          </w:p>
        </w:tc>
        <w:tc>
          <w:tcPr>
            <w:tcW w:w="992" w:type="dxa"/>
            <w:noWrap/>
            <w:hideMark/>
          </w:tcPr>
          <w:p w:rsidR="004C1E96" w:rsidRPr="000E6F8C" w:rsidRDefault="004C1E96" w:rsidP="004C1E96">
            <w:r w:rsidRPr="000E6F8C">
              <w:t>92</w:t>
            </w:r>
          </w:p>
        </w:tc>
      </w:tr>
      <w:tr w:rsidR="004C1E96" w:rsidRPr="00CB4D23" w:rsidTr="001C56F5">
        <w:trPr>
          <w:trHeight w:val="300"/>
        </w:trPr>
        <w:tc>
          <w:tcPr>
            <w:tcW w:w="1555" w:type="dxa"/>
            <w:noWrap/>
            <w:hideMark/>
          </w:tcPr>
          <w:p w:rsidR="004C1E96" w:rsidRPr="000E6F8C" w:rsidRDefault="004C1E96" w:rsidP="004C1E96">
            <w:r w:rsidRPr="000E6F8C">
              <w:t>10000</w:t>
            </w:r>
          </w:p>
        </w:tc>
        <w:tc>
          <w:tcPr>
            <w:tcW w:w="992" w:type="dxa"/>
            <w:noWrap/>
            <w:hideMark/>
          </w:tcPr>
          <w:p w:rsidR="004C1E96" w:rsidRPr="000E6F8C" w:rsidRDefault="004C1E96" w:rsidP="004C1E96">
            <w:r w:rsidRPr="000E6F8C">
              <w:t>409</w:t>
            </w:r>
          </w:p>
        </w:tc>
      </w:tr>
      <w:tr w:rsidR="004C1E96" w:rsidRPr="00CB4D23" w:rsidTr="001C56F5">
        <w:trPr>
          <w:trHeight w:val="300"/>
        </w:trPr>
        <w:tc>
          <w:tcPr>
            <w:tcW w:w="1555" w:type="dxa"/>
            <w:noWrap/>
            <w:hideMark/>
          </w:tcPr>
          <w:p w:rsidR="004C1E96" w:rsidRPr="000E6F8C" w:rsidRDefault="004C1E96" w:rsidP="004C1E96">
            <w:r w:rsidRPr="000E6F8C">
              <w:t>20000</w:t>
            </w:r>
          </w:p>
        </w:tc>
        <w:tc>
          <w:tcPr>
            <w:tcW w:w="992" w:type="dxa"/>
            <w:noWrap/>
            <w:hideMark/>
          </w:tcPr>
          <w:p w:rsidR="004C1E96" w:rsidRPr="000E6F8C" w:rsidRDefault="004C1E96" w:rsidP="004C1E96">
            <w:r w:rsidRPr="000E6F8C">
              <w:t>1838</w:t>
            </w:r>
          </w:p>
        </w:tc>
      </w:tr>
      <w:tr w:rsidR="004C1E96" w:rsidRPr="00CB4D23" w:rsidTr="001C56F5">
        <w:trPr>
          <w:trHeight w:val="300"/>
        </w:trPr>
        <w:tc>
          <w:tcPr>
            <w:tcW w:w="1555" w:type="dxa"/>
            <w:noWrap/>
            <w:hideMark/>
          </w:tcPr>
          <w:p w:rsidR="004C1E96" w:rsidRPr="000E6F8C" w:rsidRDefault="004C1E96" w:rsidP="004C1E96">
            <w:r w:rsidRPr="000E6F8C">
              <w:t>50000</w:t>
            </w:r>
          </w:p>
        </w:tc>
        <w:tc>
          <w:tcPr>
            <w:tcW w:w="992" w:type="dxa"/>
            <w:noWrap/>
            <w:hideMark/>
          </w:tcPr>
          <w:p w:rsidR="004C1E96" w:rsidRPr="000E6F8C" w:rsidRDefault="004C1E96" w:rsidP="004C1E96">
            <w:r w:rsidRPr="000E6F8C">
              <w:t>13604</w:t>
            </w:r>
          </w:p>
        </w:tc>
      </w:tr>
      <w:tr w:rsidR="004C1E96" w:rsidRPr="00CB4D23" w:rsidTr="001C56F5">
        <w:trPr>
          <w:trHeight w:val="300"/>
        </w:trPr>
        <w:tc>
          <w:tcPr>
            <w:tcW w:w="1555" w:type="dxa"/>
            <w:noWrap/>
            <w:hideMark/>
          </w:tcPr>
          <w:p w:rsidR="004C1E96" w:rsidRPr="000E6F8C" w:rsidRDefault="004C1E96" w:rsidP="004C1E96">
            <w:r w:rsidRPr="000E6F8C">
              <w:t>100000</w:t>
            </w:r>
          </w:p>
        </w:tc>
        <w:tc>
          <w:tcPr>
            <w:tcW w:w="992" w:type="dxa"/>
            <w:noWrap/>
            <w:hideMark/>
          </w:tcPr>
          <w:p w:rsidR="004C1E96" w:rsidRDefault="004C1E96" w:rsidP="004C1E96">
            <w:r w:rsidRPr="000E6F8C">
              <w:t>59948</w:t>
            </w:r>
          </w:p>
        </w:tc>
      </w:tr>
    </w:tbl>
    <w:p w:rsidR="00CB4D23" w:rsidRDefault="00CB4D23" w:rsidP="00CB4D23">
      <w:pPr>
        <w:jc w:val="both"/>
      </w:pPr>
    </w:p>
    <w:p w:rsidR="00CB4D23" w:rsidRDefault="00CB4D23" w:rsidP="00CB4D23"/>
    <w:p w:rsidR="00CB4D23" w:rsidRDefault="00CB4D23" w:rsidP="00CB4D23">
      <w:r>
        <w:t>De grafiek neemt kwadratisch toe, dus de Big-Oh schatting klopt wel</w:t>
      </w:r>
    </w:p>
    <w:p w:rsidR="00CB4D23" w:rsidRDefault="00DF224A">
      <w:r>
        <w:t>Als we naar N = 10000 kijken t.o.v. N = 5000 dan is N verdubbelt maar omdat de schatting kwadratisch is moet T 4x zo groot zijn. Als we naar de bijbehorende tijden kijken klopt dit. Als we verder gaan vergelijken dan klopt dit ook voor de rest van de Elementen met de bijbehorende Tijd. Alleen hoe groter de N hoe groter de afwijking t.o.v. de N in de rij daarboven.</w:t>
      </w:r>
      <w:r w:rsidR="00CB4D23">
        <w:br w:type="page"/>
      </w:r>
    </w:p>
    <w:p w:rsidR="00CB4D23" w:rsidRDefault="00CB4D23" w:rsidP="00CB4D23">
      <w:r>
        <w:lastRenderedPageBreak/>
        <w:t>Algoritme 2:</w:t>
      </w:r>
    </w:p>
    <w:tbl>
      <w:tblPr>
        <w:tblStyle w:val="Tabelraster"/>
        <w:tblW w:w="0" w:type="auto"/>
        <w:tblLook w:val="04A0" w:firstRow="1" w:lastRow="0" w:firstColumn="1" w:lastColumn="0" w:noHBand="0" w:noVBand="1"/>
      </w:tblPr>
      <w:tblGrid>
        <w:gridCol w:w="1555"/>
        <w:gridCol w:w="992"/>
      </w:tblGrid>
      <w:tr w:rsidR="00CB4D23" w:rsidTr="00CB4D23">
        <w:tc>
          <w:tcPr>
            <w:tcW w:w="1555" w:type="dxa"/>
            <w:vAlign w:val="center"/>
          </w:tcPr>
          <w:p w:rsidR="00CB4D23" w:rsidRDefault="00CB4D23" w:rsidP="00CB4D23">
            <w:r>
              <w:t>Elementen (N)</w:t>
            </w:r>
          </w:p>
        </w:tc>
        <w:tc>
          <w:tcPr>
            <w:tcW w:w="992" w:type="dxa"/>
            <w:vAlign w:val="center"/>
          </w:tcPr>
          <w:p w:rsidR="00CB4D23" w:rsidRDefault="00CB4D23" w:rsidP="00CB4D23">
            <w:r>
              <w:t>Tijd (ms)</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140</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283</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5000000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2542,5</w:t>
            </w:r>
          </w:p>
        </w:tc>
      </w:tr>
      <w:tr w:rsidR="00CB4D23" w:rsidRPr="00CB4D23" w:rsidTr="00CB4D23">
        <w:trPr>
          <w:trHeight w:val="300"/>
        </w:trPr>
        <w:tc>
          <w:tcPr>
            <w:tcW w:w="1555"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10000000</w:t>
            </w:r>
          </w:p>
        </w:tc>
        <w:tc>
          <w:tcPr>
            <w:tcW w:w="992" w:type="dxa"/>
            <w:noWrap/>
            <w:vAlign w:val="center"/>
            <w:hideMark/>
          </w:tcPr>
          <w:p w:rsidR="00CB4D23" w:rsidRPr="00CB4D23" w:rsidRDefault="00CB4D23" w:rsidP="00CB4D23">
            <w:pPr>
              <w:rPr>
                <w:rFonts w:ascii="Calibri" w:eastAsia="Times New Roman" w:hAnsi="Calibri" w:cs="Times New Roman"/>
                <w:color w:val="000000"/>
                <w:lang w:eastAsia="nl-NL"/>
              </w:rPr>
            </w:pPr>
            <w:r w:rsidRPr="00CB4D23">
              <w:rPr>
                <w:rFonts w:ascii="Calibri" w:eastAsia="Times New Roman" w:hAnsi="Calibri" w:cs="Times New Roman"/>
                <w:color w:val="000000"/>
                <w:lang w:eastAsia="nl-NL"/>
              </w:rPr>
              <w:t>7416,5</w:t>
            </w:r>
          </w:p>
        </w:tc>
      </w:tr>
    </w:tbl>
    <w:p w:rsidR="00CB4D23" w:rsidRDefault="00CB4D23" w:rsidP="00CB4D23"/>
    <w:p w:rsidR="00CB4D23" w:rsidRDefault="00CB4D23" w:rsidP="00CB4D23">
      <w:r>
        <w:rPr>
          <w:noProof/>
          <w:lang w:eastAsia="nl-NL"/>
        </w:rPr>
        <w:drawing>
          <wp:inline distT="0" distB="0" distL="0" distR="0" wp14:anchorId="68D21779" wp14:editId="207DD7B2">
            <wp:extent cx="4572000" cy="2933700"/>
            <wp:effectExtent l="0" t="0" r="0" b="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B4D23" w:rsidRDefault="00CB4D23" w:rsidP="00CB4D23"/>
    <w:p w:rsidR="00CB4D23" w:rsidRDefault="00CB4D23" w:rsidP="00CB4D23">
      <w:r>
        <w:t>De grafiek is kwadratisch, dus de Big-Oh schatting klopt niet. Waarschijnlijk komt dit omdat het algoritme ook moet checken of het getal al een keer gebruikt is. Dit neemt veel tijd in beslag.</w:t>
      </w:r>
    </w:p>
    <w:p w:rsidR="008D0F28" w:rsidRDefault="00366805">
      <w:r>
        <w:t xml:space="preserve">Als we hier naar deze tabel kijken zien we dat 500000, t.o.v. 10000, 5x zo groot is als </w:t>
      </w:r>
      <w:r w:rsidR="00EC2BE9">
        <w:t xml:space="preserve">100000 dus moet de tijd ook 5x zo groot zijn. Want we hebben immers geschat dat de grafiek lineair zou zijn. Dit gaat ook goed als we naar 1000000 kijken t.o.v. 500000 maar vanaf 5000000 is er geen touw meer aan vast te knopen. De tijd bij 5000000 t.o.v. 1000000 is (3542,5 / 283) </w:t>
      </w:r>
      <w:r w:rsidR="00F052CB">
        <w:t xml:space="preserve">≈ </w:t>
      </w:r>
      <w:r w:rsidR="005C4BBB">
        <w:t>12 en dat is niet (ongeveer) 566 zoals we verwacht hadden. Dus hier kunnen we vrij weinig mee.</w:t>
      </w:r>
      <w:bookmarkStart w:id="0" w:name="_GoBack"/>
      <w:bookmarkEnd w:id="0"/>
      <w:r w:rsidR="008D0F28">
        <w:br w:type="page"/>
      </w:r>
    </w:p>
    <w:p w:rsidR="008D0F28" w:rsidRDefault="008D0F28" w:rsidP="00CB4D23">
      <w:r>
        <w:lastRenderedPageBreak/>
        <w:t>Algoritme 3:</w:t>
      </w:r>
    </w:p>
    <w:tbl>
      <w:tblPr>
        <w:tblStyle w:val="Tabelraster"/>
        <w:tblW w:w="0" w:type="auto"/>
        <w:tblLook w:val="04A0" w:firstRow="1" w:lastRow="0" w:firstColumn="1" w:lastColumn="0" w:noHBand="0" w:noVBand="1"/>
      </w:tblPr>
      <w:tblGrid>
        <w:gridCol w:w="1696"/>
        <w:gridCol w:w="993"/>
      </w:tblGrid>
      <w:tr w:rsidR="008D0F28" w:rsidTr="008D0F28">
        <w:tc>
          <w:tcPr>
            <w:tcW w:w="1696" w:type="dxa"/>
            <w:vAlign w:val="center"/>
          </w:tcPr>
          <w:p w:rsidR="008D0F28" w:rsidRDefault="008D0F28" w:rsidP="008D0F28">
            <w:r>
              <w:t>Elementen (N)</w:t>
            </w:r>
          </w:p>
        </w:tc>
        <w:tc>
          <w:tcPr>
            <w:tcW w:w="993" w:type="dxa"/>
            <w:vAlign w:val="center"/>
          </w:tcPr>
          <w:p w:rsidR="008D0F28" w:rsidRDefault="008D0F28" w:rsidP="008D0F28">
            <w:r>
              <w:t>Tijd (ms)</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0</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231,5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502</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1076,5</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2328</w:t>
            </w:r>
          </w:p>
        </w:tc>
      </w:tr>
      <w:tr w:rsidR="008D0F28" w:rsidRPr="008D0F28" w:rsidTr="008D0F28">
        <w:trPr>
          <w:trHeight w:val="300"/>
        </w:trPr>
        <w:tc>
          <w:tcPr>
            <w:tcW w:w="1696"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80000000</w:t>
            </w:r>
          </w:p>
        </w:tc>
        <w:tc>
          <w:tcPr>
            <w:tcW w:w="993" w:type="dxa"/>
            <w:noWrap/>
            <w:vAlign w:val="center"/>
            <w:hideMark/>
          </w:tcPr>
          <w:p w:rsidR="008D0F28" w:rsidRPr="008D0F28" w:rsidRDefault="008D0F28" w:rsidP="008D0F28">
            <w:pPr>
              <w:rPr>
                <w:rFonts w:ascii="Calibri" w:eastAsia="Times New Roman" w:hAnsi="Calibri" w:cs="Times New Roman"/>
                <w:color w:val="000000"/>
                <w:lang w:eastAsia="nl-NL"/>
              </w:rPr>
            </w:pPr>
            <w:r w:rsidRPr="008D0F28">
              <w:rPr>
                <w:rFonts w:ascii="Calibri" w:eastAsia="Times New Roman" w:hAnsi="Calibri" w:cs="Times New Roman"/>
                <w:color w:val="000000"/>
                <w:lang w:eastAsia="nl-NL"/>
              </w:rPr>
              <w:t>4737</w:t>
            </w:r>
          </w:p>
        </w:tc>
      </w:tr>
    </w:tbl>
    <w:p w:rsidR="008D0F28" w:rsidRDefault="008D0F28" w:rsidP="00CB4D23"/>
    <w:p w:rsidR="008D0F28" w:rsidRDefault="008D0F28" w:rsidP="00CB4D23">
      <w:r>
        <w:rPr>
          <w:noProof/>
          <w:lang w:eastAsia="nl-NL"/>
        </w:rPr>
        <w:drawing>
          <wp:inline distT="0" distB="0" distL="0" distR="0" wp14:anchorId="70B67459" wp14:editId="19C93DA0">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B4D23" w:rsidRDefault="008D0F28" w:rsidP="008D0F28">
      <w:r>
        <w:t>De grafiek is lineair, dus onze geschatte Big-Oh komt wel overeen met de praktijk.</w:t>
      </w:r>
    </w:p>
    <w:p w:rsidR="00B4574D" w:rsidRPr="008D0F28" w:rsidRDefault="00B4574D" w:rsidP="008D0F28">
      <w:r>
        <w:t xml:space="preserve">Als we kijken naar 10000000 t.o.v. 5000000 is dat een verdubbeling en als we daarna kijken naar de bijbehorende tijd zien we ook een verdubbeling (ongeveer), dit is ook het geval bij 20000000, 40000000 en 80000000 dus de grafiek klopt bij de geschatte Big-Oh. </w:t>
      </w:r>
    </w:p>
    <w:sectPr w:rsidR="00B4574D" w:rsidRPr="008D0F28"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B81" w:rsidRDefault="00140B81" w:rsidP="00E2050E">
      <w:pPr>
        <w:spacing w:after="0" w:line="240" w:lineRule="auto"/>
      </w:pPr>
      <w:r>
        <w:separator/>
      </w:r>
    </w:p>
  </w:endnote>
  <w:endnote w:type="continuationSeparator" w:id="0">
    <w:p w:rsidR="00140B81" w:rsidRDefault="00140B81"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B81" w:rsidRDefault="00140B81" w:rsidP="00E2050E">
      <w:pPr>
        <w:spacing w:after="0" w:line="240" w:lineRule="auto"/>
      </w:pPr>
      <w:r>
        <w:separator/>
      </w:r>
    </w:p>
  </w:footnote>
  <w:footnote w:type="continuationSeparator" w:id="0">
    <w:p w:rsidR="00140B81" w:rsidRDefault="00140B81"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140B81"/>
    <w:rsid w:val="00366805"/>
    <w:rsid w:val="004B037B"/>
    <w:rsid w:val="004C1E96"/>
    <w:rsid w:val="004C4D0B"/>
    <w:rsid w:val="00545D8D"/>
    <w:rsid w:val="005C4BBB"/>
    <w:rsid w:val="00630153"/>
    <w:rsid w:val="00670476"/>
    <w:rsid w:val="006760A3"/>
    <w:rsid w:val="00850608"/>
    <w:rsid w:val="008D0F28"/>
    <w:rsid w:val="00A1260F"/>
    <w:rsid w:val="00B4574D"/>
    <w:rsid w:val="00BE0A30"/>
    <w:rsid w:val="00CB4D23"/>
    <w:rsid w:val="00DF224A"/>
    <w:rsid w:val="00E2050E"/>
    <w:rsid w:val="00E906CB"/>
    <w:rsid w:val="00EC2BE9"/>
    <w:rsid w:val="00F03A43"/>
    <w:rsid w:val="00F052CB"/>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A910"/>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545D8D"/>
    <w:pPr>
      <w:spacing w:after="0" w:line="240" w:lineRule="auto"/>
    </w:pPr>
  </w:style>
  <w:style w:type="character" w:customStyle="1" w:styleId="GeenafstandChar">
    <w:name w:val="Geen afstand Char"/>
    <w:basedOn w:val="Standaardalinea-lettertype"/>
    <w:link w:val="Geenafstand"/>
    <w:uiPriority w:val="1"/>
    <w:rsid w:val="00E2050E"/>
  </w:style>
  <w:style w:type="character" w:customStyle="1" w:styleId="Kop1Char">
    <w:name w:val="Kop 1 Char"/>
    <w:basedOn w:val="Standaardalinea-lettertype"/>
    <w:link w:val="Kop1"/>
    <w:uiPriority w:val="9"/>
    <w:rsid w:val="00E205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2050E"/>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E205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050E"/>
  </w:style>
  <w:style w:type="paragraph" w:styleId="Voettekst">
    <w:name w:val="footer"/>
    <w:basedOn w:val="Standaard"/>
    <w:link w:val="VoettekstChar"/>
    <w:uiPriority w:val="99"/>
    <w:unhideWhenUsed/>
    <w:rsid w:val="00E205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050E"/>
  </w:style>
  <w:style w:type="table" w:styleId="Tabelraster">
    <w:name w:val="Table Grid"/>
    <w:basedOn w:val="Standaardtabe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951591747">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ctorErik\CloudStation\Vakken\Datastructuren%20&amp;%20Algoritmiek\GitHub\D-A\D&amp;A\verslag\grafiek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2</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Blad1!$A$17:$A$22</c:f>
              <c:numCache>
                <c:formatCode>General</c:formatCode>
                <c:ptCount val="6"/>
                <c:pt idx="0">
                  <c:v>0</c:v>
                </c:pt>
                <c:pt idx="1">
                  <c:v>100000</c:v>
                </c:pt>
                <c:pt idx="2">
                  <c:v>500000</c:v>
                </c:pt>
                <c:pt idx="3">
                  <c:v>1000000</c:v>
                </c:pt>
                <c:pt idx="4">
                  <c:v>5000000</c:v>
                </c:pt>
                <c:pt idx="5">
                  <c:v>10000000</c:v>
                </c:pt>
              </c:numCache>
            </c:numRef>
          </c:xVal>
          <c:yVal>
            <c:numRef>
              <c:f>Blad1!$B$17:$B$22</c:f>
              <c:numCache>
                <c:formatCode>General</c:formatCode>
                <c:ptCount val="6"/>
                <c:pt idx="0">
                  <c:v>0</c:v>
                </c:pt>
                <c:pt idx="1">
                  <c:v>22.5</c:v>
                </c:pt>
                <c:pt idx="2">
                  <c:v>140</c:v>
                </c:pt>
                <c:pt idx="3">
                  <c:v>283</c:v>
                </c:pt>
                <c:pt idx="4">
                  <c:v>2542.5</c:v>
                </c:pt>
                <c:pt idx="5">
                  <c:v>7416.5</c:v>
                </c:pt>
              </c:numCache>
            </c:numRef>
          </c:yVal>
          <c:smooth val="0"/>
          <c:extLst>
            <c:ext xmlns:c16="http://schemas.microsoft.com/office/drawing/2014/chart" uri="{C3380CC4-5D6E-409C-BE32-E72D297353CC}">
              <c16:uniqueId val="{00000000-AA38-4E5F-902E-D26C0FDF8796}"/>
            </c:ext>
          </c:extLst>
        </c:ser>
        <c:dLbls>
          <c:showLegendKey val="0"/>
          <c:showVal val="0"/>
          <c:showCatName val="0"/>
          <c:showSerName val="0"/>
          <c:showPercent val="0"/>
          <c:showBubbleSize val="0"/>
        </c:dLbls>
        <c:axId val="-1130641248"/>
        <c:axId val="-1130629824"/>
      </c:scatterChart>
      <c:valAx>
        <c:axId val="-1130641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29824"/>
        <c:crosses val="autoZero"/>
        <c:crossBetween val="midCat"/>
      </c:valAx>
      <c:valAx>
        <c:axId val="-113062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41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Algoritme</a:t>
            </a:r>
            <a:r>
              <a:rPr lang="nl-NL" baseline="0"/>
              <a:t> 3</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Blad1!$A$33:$A$38</c:f>
              <c:numCache>
                <c:formatCode>General</c:formatCode>
                <c:ptCount val="6"/>
                <c:pt idx="0">
                  <c:v>0</c:v>
                </c:pt>
                <c:pt idx="1">
                  <c:v>5000000</c:v>
                </c:pt>
                <c:pt idx="2">
                  <c:v>10000000</c:v>
                </c:pt>
                <c:pt idx="3">
                  <c:v>20000000</c:v>
                </c:pt>
                <c:pt idx="4">
                  <c:v>40000000</c:v>
                </c:pt>
                <c:pt idx="5">
                  <c:v>80000000</c:v>
                </c:pt>
              </c:numCache>
            </c:numRef>
          </c:xVal>
          <c:yVal>
            <c:numRef>
              <c:f>Blad1!$B$33:$B$38</c:f>
              <c:numCache>
                <c:formatCode>General</c:formatCode>
                <c:ptCount val="6"/>
                <c:pt idx="0">
                  <c:v>0</c:v>
                </c:pt>
                <c:pt idx="1">
                  <c:v>231.5</c:v>
                </c:pt>
                <c:pt idx="2">
                  <c:v>502</c:v>
                </c:pt>
                <c:pt idx="3">
                  <c:v>1076.5</c:v>
                </c:pt>
                <c:pt idx="4">
                  <c:v>2328</c:v>
                </c:pt>
                <c:pt idx="5">
                  <c:v>4737</c:v>
                </c:pt>
              </c:numCache>
            </c:numRef>
          </c:yVal>
          <c:smooth val="0"/>
          <c:extLst>
            <c:ext xmlns:c16="http://schemas.microsoft.com/office/drawing/2014/chart" uri="{C3380CC4-5D6E-409C-BE32-E72D297353CC}">
              <c16:uniqueId val="{00000000-7A41-436D-BC8F-226E1B4D5B3D}"/>
            </c:ext>
          </c:extLst>
        </c:ser>
        <c:dLbls>
          <c:showLegendKey val="0"/>
          <c:showVal val="0"/>
          <c:showCatName val="0"/>
          <c:showSerName val="0"/>
          <c:showPercent val="0"/>
          <c:showBubbleSize val="0"/>
        </c:dLbls>
        <c:axId val="-1130639616"/>
        <c:axId val="-1130639072"/>
      </c:scatterChart>
      <c:valAx>
        <c:axId val="-113063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elementen</a:t>
                </a:r>
                <a:r>
                  <a:rPr lang="nl-NL" baseline="0"/>
                  <a:t> (N)</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072"/>
        <c:crosses val="autoZero"/>
        <c:crossBetween val="midCat"/>
      </c:valAx>
      <c:valAx>
        <c:axId val="-113063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130639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494</Words>
  <Characters>2722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Verslag opdracht 1</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 &amp; Rob logtenberg</dc:creator>
  <cp:keywords/>
  <dc:description/>
  <cp:lastModifiedBy>Victor Erik van de Riet</cp:lastModifiedBy>
  <cp:revision>7</cp:revision>
  <dcterms:created xsi:type="dcterms:W3CDTF">2015-11-29T14:41:00Z</dcterms:created>
  <dcterms:modified xsi:type="dcterms:W3CDTF">2016-01-07T19:53:00Z</dcterms:modified>
</cp:coreProperties>
</file>