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Claudia Pelle</w:t>
      </w:r>
      <w:r w:rsidDel="00000000" w:rsidR="00000000" w:rsidRPr="00000000">
        <w:rPr>
          <w:rtl w:val="0"/>
        </w:rPr>
        <w:t xml:space="preserve"> is a Software Embedded Engineer at Thales Italia S.p.A. She holds a Master’s degree in Biomedical Engineering with a focus on Technologies for Electronics from Politecnico di Milano. Her master’s thesis, titled </w:t>
      </w:r>
      <w:r w:rsidDel="00000000" w:rsidR="00000000" w:rsidRPr="00000000">
        <w:rPr>
          <w:i w:val="1"/>
          <w:rtl w:val="0"/>
        </w:rPr>
        <w:t xml:space="preserve">"Electromagnetic Tracker Implementation for Localization of Precision Manipulators"</w:t>
      </w:r>
      <w:r w:rsidDel="00000000" w:rsidR="00000000" w:rsidRPr="00000000">
        <w:rPr>
          <w:rtl w:val="0"/>
        </w:rPr>
        <w:t xml:space="preserve"> was developed at The Robotics Institute at Carnegie Mellon University. Claudia’s professional work primarily involves developing and enhancing embedded software for Thales' products, contributing to innovative solutions in areas such as aerospace, defense, and security technologies.</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