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8332E" w14:textId="2D2BDF58" w:rsidR="00200752" w:rsidRPr="00AD7A92" w:rsidRDefault="00200752" w:rsidP="00AD7A92">
      <w:pPr>
        <w:spacing w:after="0" w:line="360" w:lineRule="auto"/>
        <w:jc w:val="center"/>
        <w:rPr>
          <w:rFonts w:ascii="Times New Roman" w:hAnsi="Times New Roman" w:cs="Times New Roman"/>
          <w:b/>
          <w:sz w:val="24"/>
          <w:szCs w:val="24"/>
        </w:rPr>
      </w:pPr>
      <w:r w:rsidRPr="00AD7A92">
        <w:rPr>
          <w:rFonts w:ascii="Times New Roman" w:hAnsi="Times New Roman" w:cs="Times New Roman"/>
          <w:b/>
          <w:sz w:val="24"/>
          <w:szCs w:val="24"/>
        </w:rPr>
        <w:t xml:space="preserve">CS 4641 Assignment </w:t>
      </w:r>
      <w:r w:rsidRPr="00AD7A92">
        <w:rPr>
          <w:rFonts w:ascii="Times New Roman" w:hAnsi="Times New Roman" w:cs="Times New Roman"/>
          <w:b/>
          <w:sz w:val="24"/>
          <w:szCs w:val="24"/>
        </w:rPr>
        <w:t>3</w:t>
      </w:r>
      <w:r w:rsidRPr="00AD7A92">
        <w:rPr>
          <w:rFonts w:ascii="Times New Roman" w:hAnsi="Times New Roman" w:cs="Times New Roman"/>
          <w:b/>
          <w:sz w:val="24"/>
          <w:szCs w:val="24"/>
        </w:rPr>
        <w:t xml:space="preserve">: </w:t>
      </w:r>
      <w:r w:rsidRPr="00AD7A92">
        <w:rPr>
          <w:rFonts w:ascii="Times New Roman" w:hAnsi="Times New Roman" w:cs="Times New Roman"/>
          <w:b/>
          <w:sz w:val="24"/>
          <w:szCs w:val="24"/>
        </w:rPr>
        <w:t>Uns</w:t>
      </w:r>
      <w:r w:rsidRPr="00AD7A92">
        <w:rPr>
          <w:rFonts w:ascii="Times New Roman" w:hAnsi="Times New Roman" w:cs="Times New Roman"/>
          <w:b/>
          <w:sz w:val="24"/>
          <w:szCs w:val="24"/>
        </w:rPr>
        <w:t>upervised Learning</w:t>
      </w:r>
    </w:p>
    <w:p w14:paraId="07240B2A" w14:textId="68D437B6" w:rsidR="00343C12" w:rsidRPr="00AD7A92" w:rsidRDefault="00343C12" w:rsidP="00AD7A92">
      <w:pPr>
        <w:spacing w:after="0" w:line="240" w:lineRule="auto"/>
        <w:jc w:val="both"/>
        <w:rPr>
          <w:rFonts w:ascii="Times New Roman" w:hAnsi="Times New Roman" w:cs="Times New Roman"/>
          <w:b/>
          <w:sz w:val="24"/>
          <w:szCs w:val="24"/>
        </w:rPr>
      </w:pPr>
      <w:r w:rsidRPr="00AD7A92">
        <w:rPr>
          <w:rFonts w:ascii="Times New Roman" w:hAnsi="Times New Roman" w:cs="Times New Roman"/>
          <w:b/>
          <w:sz w:val="24"/>
          <w:szCs w:val="24"/>
        </w:rPr>
        <w:t xml:space="preserve">Abstract – The project aims to explore unsupervised learning algorithms and their applications in different problems. The first part of the project was to analyze the performance of the k-means and GMMs via </w:t>
      </w:r>
      <w:r w:rsidR="00D43364" w:rsidRPr="00AD7A92">
        <w:rPr>
          <w:rFonts w:ascii="Times New Roman" w:hAnsi="Times New Roman" w:cs="Times New Roman"/>
          <w:b/>
          <w:sz w:val="24"/>
          <w:szCs w:val="24"/>
        </w:rPr>
        <w:t>e</w:t>
      </w:r>
      <w:r w:rsidRPr="00AD7A92">
        <w:rPr>
          <w:rFonts w:ascii="Times New Roman" w:hAnsi="Times New Roman" w:cs="Times New Roman"/>
          <w:b/>
          <w:sz w:val="24"/>
          <w:szCs w:val="24"/>
        </w:rPr>
        <w:t xml:space="preserve">xpectation </w:t>
      </w:r>
      <w:r w:rsidR="00D43364" w:rsidRPr="00AD7A92">
        <w:rPr>
          <w:rFonts w:ascii="Times New Roman" w:hAnsi="Times New Roman" w:cs="Times New Roman"/>
          <w:b/>
          <w:sz w:val="24"/>
          <w:szCs w:val="24"/>
        </w:rPr>
        <w:t>m</w:t>
      </w:r>
      <w:r w:rsidRPr="00AD7A92">
        <w:rPr>
          <w:rFonts w:ascii="Times New Roman" w:hAnsi="Times New Roman" w:cs="Times New Roman"/>
          <w:b/>
          <w:sz w:val="24"/>
          <w:szCs w:val="24"/>
        </w:rPr>
        <w:t>aximization (EM) clustering algorithms. These algorithms were run on datasets used in the previous two projects on supervised learning and randomized search which were the mushroom and pulsar star datasets. The mushroom dataset contains a total of 8124 data points and 22 attributes which include color, shape, and the sizes of the different parts of the mushroom and a classification of whether the mushroom is edible or not. The pulsar dataset has 17898 data points with 8 attributes including standard deviation, mean, skewness o</w:t>
      </w:r>
      <w:r w:rsidR="00170973" w:rsidRPr="00AD7A92">
        <w:rPr>
          <w:rFonts w:ascii="Times New Roman" w:hAnsi="Times New Roman" w:cs="Times New Roman"/>
          <w:b/>
          <w:sz w:val="24"/>
          <w:szCs w:val="24"/>
        </w:rPr>
        <w:t xml:space="preserve">f signal-to-noise ratio readings. Then, the principal component analysis (PCA) algorithm was used to reduce the dimensionality of the problem, and the K-means and EM were run again but on the new dataset formed by PCA. Lastly, neural networks </w:t>
      </w:r>
      <w:proofErr w:type="gramStart"/>
      <w:r w:rsidR="00170973" w:rsidRPr="00AD7A92">
        <w:rPr>
          <w:rFonts w:ascii="Times New Roman" w:hAnsi="Times New Roman" w:cs="Times New Roman"/>
          <w:b/>
          <w:sz w:val="24"/>
          <w:szCs w:val="24"/>
        </w:rPr>
        <w:t>was</w:t>
      </w:r>
      <w:proofErr w:type="gramEnd"/>
      <w:r w:rsidR="00170973" w:rsidRPr="00AD7A92">
        <w:rPr>
          <w:rFonts w:ascii="Times New Roman" w:hAnsi="Times New Roman" w:cs="Times New Roman"/>
          <w:b/>
          <w:sz w:val="24"/>
          <w:szCs w:val="24"/>
        </w:rPr>
        <w:t xml:space="preserve"> used to analyze the data with the PCA reduced dataset, the dataset with additional attribute of cluster information from the k-means algorithm, and the dataset with cluster information from the EM algorithm.</w:t>
      </w:r>
    </w:p>
    <w:p w14:paraId="16CB241F" w14:textId="77777777" w:rsidR="00170973" w:rsidRPr="00AD7A92" w:rsidRDefault="00170973" w:rsidP="00AD7A92">
      <w:pPr>
        <w:spacing w:after="0" w:line="360" w:lineRule="auto"/>
        <w:jc w:val="both"/>
        <w:rPr>
          <w:rFonts w:ascii="Times New Roman" w:hAnsi="Times New Roman" w:cs="Times New Roman"/>
          <w:b/>
          <w:sz w:val="24"/>
          <w:szCs w:val="24"/>
        </w:rPr>
      </w:pPr>
    </w:p>
    <w:p w14:paraId="3E104001" w14:textId="668224BF" w:rsidR="00200752" w:rsidRPr="00AD7A92" w:rsidRDefault="00200752" w:rsidP="00AD7A92">
      <w:pPr>
        <w:spacing w:after="0" w:line="360" w:lineRule="auto"/>
        <w:jc w:val="both"/>
        <w:rPr>
          <w:rFonts w:ascii="Times New Roman" w:hAnsi="Times New Roman" w:cs="Times New Roman"/>
          <w:b/>
          <w:sz w:val="24"/>
          <w:szCs w:val="24"/>
          <w:u w:val="single"/>
        </w:rPr>
      </w:pPr>
      <w:r w:rsidRPr="00AD7A92">
        <w:rPr>
          <w:rFonts w:ascii="Times New Roman" w:hAnsi="Times New Roman" w:cs="Times New Roman"/>
          <w:b/>
          <w:sz w:val="24"/>
          <w:szCs w:val="24"/>
          <w:u w:val="single"/>
        </w:rPr>
        <w:t>Introduction</w:t>
      </w:r>
    </w:p>
    <w:p w14:paraId="5F9727D1" w14:textId="7469584E" w:rsidR="00D43364" w:rsidRPr="00AD7A92" w:rsidRDefault="00EC0531"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b/>
          <w:sz w:val="24"/>
          <w:szCs w:val="24"/>
        </w:rPr>
        <w:tab/>
      </w:r>
      <w:r w:rsidRPr="00AD7A92">
        <w:rPr>
          <w:rFonts w:ascii="Times New Roman" w:hAnsi="Times New Roman" w:cs="Times New Roman"/>
          <w:sz w:val="24"/>
          <w:szCs w:val="24"/>
        </w:rPr>
        <w:t xml:space="preserve">Unsupervised learning is used in analyzing unlabeled and unclassified data. It identifies common features and reacts to new data by checking the new data’s commonalities. In the previous project for supervised learning, the labels of whether a mushroom was </w:t>
      </w:r>
      <w:proofErr w:type="gramStart"/>
      <w:r w:rsidR="00AD7A92" w:rsidRPr="00AD7A92">
        <w:rPr>
          <w:rFonts w:ascii="Times New Roman" w:hAnsi="Times New Roman" w:cs="Times New Roman"/>
          <w:sz w:val="24"/>
          <w:szCs w:val="24"/>
        </w:rPr>
        <w:t>edible</w:t>
      </w:r>
      <w:proofErr w:type="gramEnd"/>
      <w:r w:rsidRPr="00AD7A92">
        <w:rPr>
          <w:rFonts w:ascii="Times New Roman" w:hAnsi="Times New Roman" w:cs="Times New Roman"/>
          <w:sz w:val="24"/>
          <w:szCs w:val="24"/>
        </w:rPr>
        <w:t xml:space="preserve"> and a star was pulsar were used in the learning algorithms. For this project, the algorithm will attempt to learn relationships between the data elements. Algorithms that will be used include the clustering algorithms: k-means and GMMs via </w:t>
      </w:r>
      <w:r w:rsidR="00D43364" w:rsidRPr="00AD7A92">
        <w:rPr>
          <w:rFonts w:ascii="Times New Roman" w:hAnsi="Times New Roman" w:cs="Times New Roman"/>
          <w:sz w:val="24"/>
          <w:szCs w:val="24"/>
        </w:rPr>
        <w:t>e</w:t>
      </w:r>
      <w:r w:rsidRPr="00AD7A92">
        <w:rPr>
          <w:rFonts w:ascii="Times New Roman" w:hAnsi="Times New Roman" w:cs="Times New Roman"/>
          <w:sz w:val="24"/>
          <w:szCs w:val="24"/>
        </w:rPr>
        <w:t xml:space="preserve">xpectation </w:t>
      </w:r>
      <w:r w:rsidR="00D43364" w:rsidRPr="00AD7A92">
        <w:rPr>
          <w:rFonts w:ascii="Times New Roman" w:hAnsi="Times New Roman" w:cs="Times New Roman"/>
          <w:sz w:val="24"/>
          <w:szCs w:val="24"/>
        </w:rPr>
        <w:t>m</w:t>
      </w:r>
      <w:r w:rsidRPr="00AD7A92">
        <w:rPr>
          <w:rFonts w:ascii="Times New Roman" w:hAnsi="Times New Roman" w:cs="Times New Roman"/>
          <w:sz w:val="24"/>
          <w:szCs w:val="24"/>
        </w:rPr>
        <w:t>aximization (EM).</w:t>
      </w:r>
      <w:r w:rsidR="00D43364" w:rsidRPr="00AD7A92">
        <w:rPr>
          <w:rFonts w:ascii="Times New Roman" w:hAnsi="Times New Roman" w:cs="Times New Roman"/>
          <w:sz w:val="24"/>
          <w:szCs w:val="24"/>
        </w:rPr>
        <w:t xml:space="preserve"> Furthermore, a data reduction algorithm called the principal component analysis was used to see the effect of the performance of running the other algorithms on the reduced dataset. Waikato Environment for Knowledge Analysis (Weka), a machine learning software was used to run the algorithms. The following paragraphs will provide a </w:t>
      </w:r>
      <w:r w:rsidR="00AD7A92" w:rsidRPr="00AD7A92">
        <w:rPr>
          <w:rFonts w:ascii="Times New Roman" w:hAnsi="Times New Roman" w:cs="Times New Roman"/>
          <w:sz w:val="24"/>
          <w:szCs w:val="24"/>
        </w:rPr>
        <w:t>short description</w:t>
      </w:r>
      <w:r w:rsidR="008D144A" w:rsidRPr="00AD7A92">
        <w:rPr>
          <w:rFonts w:ascii="Times New Roman" w:hAnsi="Times New Roman" w:cs="Times New Roman"/>
          <w:sz w:val="24"/>
          <w:szCs w:val="24"/>
        </w:rPr>
        <w:t xml:space="preserve"> about the algorithms.</w:t>
      </w:r>
    </w:p>
    <w:p w14:paraId="6AC68D76" w14:textId="48779DB3" w:rsidR="00200752" w:rsidRPr="00AD7A92" w:rsidRDefault="00170973" w:rsidP="00AD7A92">
      <w:pPr>
        <w:spacing w:after="0" w:line="360" w:lineRule="auto"/>
        <w:jc w:val="both"/>
        <w:rPr>
          <w:rFonts w:ascii="Times New Roman" w:hAnsi="Times New Roman" w:cs="Times New Roman"/>
          <w:b/>
          <w:sz w:val="24"/>
          <w:szCs w:val="24"/>
        </w:rPr>
      </w:pPr>
      <w:r w:rsidRPr="00AD7A92">
        <w:rPr>
          <w:rFonts w:ascii="Times New Roman" w:hAnsi="Times New Roman" w:cs="Times New Roman"/>
          <w:b/>
          <w:sz w:val="24"/>
          <w:szCs w:val="24"/>
        </w:rPr>
        <w:tab/>
        <w:t xml:space="preserve">K-means </w:t>
      </w:r>
    </w:p>
    <w:p w14:paraId="08BFD86C" w14:textId="18D21775" w:rsidR="00170973" w:rsidRPr="00AD7A92" w:rsidRDefault="00170973"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b/>
          <w:sz w:val="24"/>
          <w:szCs w:val="24"/>
        </w:rPr>
        <w:tab/>
      </w:r>
      <w:r w:rsidR="00EC0531" w:rsidRPr="00AD7A92">
        <w:rPr>
          <w:rFonts w:ascii="Times New Roman" w:hAnsi="Times New Roman" w:cs="Times New Roman"/>
          <w:sz w:val="24"/>
          <w:szCs w:val="24"/>
        </w:rPr>
        <w:t>The k-means clustering partitions n observations into k clusters in which each observation belongs to the cluster with the nearest mean.</w:t>
      </w:r>
      <w:r w:rsidR="00D43364" w:rsidRPr="00AD7A92">
        <w:rPr>
          <w:rFonts w:ascii="Times New Roman" w:hAnsi="Times New Roman" w:cs="Times New Roman"/>
          <w:sz w:val="24"/>
          <w:szCs w:val="24"/>
        </w:rPr>
        <w:t xml:space="preserve"> The </w:t>
      </w:r>
      <w:r w:rsidR="008D144A" w:rsidRPr="00AD7A92">
        <w:rPr>
          <w:rFonts w:ascii="Times New Roman" w:hAnsi="Times New Roman" w:cs="Times New Roman"/>
          <w:sz w:val="24"/>
          <w:szCs w:val="24"/>
        </w:rPr>
        <w:t>algorithm receives an input of the number of clusters, k, and the set of points which will be the data points in this case. Next, k centroid</w:t>
      </w:r>
      <w:r w:rsidR="00AD7A92">
        <w:rPr>
          <w:rFonts w:ascii="Times New Roman" w:hAnsi="Times New Roman" w:cs="Times New Roman"/>
          <w:sz w:val="24"/>
          <w:szCs w:val="24"/>
        </w:rPr>
        <w:t>s</w:t>
      </w:r>
      <w:r w:rsidR="008D144A" w:rsidRPr="00AD7A92">
        <w:rPr>
          <w:rFonts w:ascii="Times New Roman" w:hAnsi="Times New Roman" w:cs="Times New Roman"/>
          <w:sz w:val="24"/>
          <w:szCs w:val="24"/>
        </w:rPr>
        <w:t xml:space="preserve"> are placed in random locations. Then, an iteration of assigning clusters to the points and setting new centroids based on the points in a cluster are calculated. This iteration is repeated until a convergence is reached. </w:t>
      </w:r>
      <w:r w:rsidR="00203A4F" w:rsidRPr="00AD7A92">
        <w:rPr>
          <w:rFonts w:ascii="Times New Roman" w:hAnsi="Times New Roman" w:cs="Times New Roman"/>
          <w:sz w:val="24"/>
          <w:szCs w:val="24"/>
        </w:rPr>
        <w:t>For the analyses, the sum of squared error (SSE) will be used with the formula as follows:</w:t>
      </w:r>
    </w:p>
    <w:p w14:paraId="071FBAB9" w14:textId="6DBC69A4" w:rsidR="00203A4F" w:rsidRPr="00AD7A92" w:rsidRDefault="00203A4F" w:rsidP="00AD7A92">
      <w:pPr>
        <w:spacing w:after="0" w:line="360" w:lineRule="auto"/>
        <w:jc w:val="center"/>
        <w:rPr>
          <w:rFonts w:ascii="Times New Roman" w:hAnsi="Times New Roman" w:cs="Times New Roman"/>
          <w:sz w:val="24"/>
          <w:szCs w:val="24"/>
        </w:rPr>
      </w:pPr>
      <w:r w:rsidRPr="00AD7A92">
        <w:rPr>
          <w:rFonts w:ascii="Times New Roman" w:hAnsi="Times New Roman" w:cs="Times New Roman"/>
          <w:noProof/>
          <w:sz w:val="24"/>
          <w:szCs w:val="24"/>
        </w:rPr>
        <w:lastRenderedPageBreak/>
        <w:drawing>
          <wp:inline distT="0" distB="0" distL="0" distR="0" wp14:anchorId="25FADAC3" wp14:editId="7D977EAD">
            <wp:extent cx="1473200" cy="3855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0514" cy="403196"/>
                    </a:xfrm>
                    <a:prstGeom prst="rect">
                      <a:avLst/>
                    </a:prstGeom>
                  </pic:spPr>
                </pic:pic>
              </a:graphicData>
            </a:graphic>
          </wp:inline>
        </w:drawing>
      </w:r>
      <w:r w:rsidRPr="00AD7A92">
        <w:rPr>
          <w:rFonts w:ascii="Times New Roman" w:hAnsi="Times New Roman" w:cs="Times New Roman"/>
          <w:sz w:val="24"/>
          <w:szCs w:val="24"/>
        </w:rPr>
        <w:t>(1)</w:t>
      </w:r>
    </w:p>
    <w:p w14:paraId="2C10A0B0" w14:textId="4A297031" w:rsidR="00203A4F" w:rsidRPr="00AD7A92" w:rsidRDefault="00203A4F"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sz w:val="24"/>
          <w:szCs w:val="24"/>
        </w:rPr>
        <w:t>where x is a data point in cluster C</w:t>
      </w:r>
      <w:r w:rsidRPr="00AD7A92">
        <w:rPr>
          <w:rFonts w:ascii="Times New Roman" w:hAnsi="Times New Roman" w:cs="Times New Roman"/>
          <w:sz w:val="24"/>
          <w:szCs w:val="24"/>
          <w:vertAlign w:val="subscript"/>
        </w:rPr>
        <w:t>i</w:t>
      </w:r>
      <w:r w:rsidRPr="00AD7A92">
        <w:rPr>
          <w:rFonts w:ascii="Times New Roman" w:hAnsi="Times New Roman" w:cs="Times New Roman"/>
          <w:sz w:val="24"/>
          <w:szCs w:val="24"/>
        </w:rPr>
        <w:t xml:space="preserve"> and m</w:t>
      </w:r>
      <w:r w:rsidRPr="00AD7A92">
        <w:rPr>
          <w:rFonts w:ascii="Times New Roman" w:hAnsi="Times New Roman" w:cs="Times New Roman"/>
          <w:sz w:val="24"/>
          <w:szCs w:val="24"/>
          <w:vertAlign w:val="subscript"/>
        </w:rPr>
        <w:t>i</w:t>
      </w:r>
      <w:r w:rsidRPr="00AD7A92">
        <w:rPr>
          <w:rFonts w:ascii="Times New Roman" w:hAnsi="Times New Roman" w:cs="Times New Roman"/>
          <w:sz w:val="24"/>
          <w:szCs w:val="24"/>
        </w:rPr>
        <w:t xml:space="preserve"> is the representative point</w:t>
      </w:r>
      <w:r w:rsidR="004D67C7" w:rsidRPr="00AD7A92">
        <w:rPr>
          <w:rFonts w:ascii="Times New Roman" w:hAnsi="Times New Roman" w:cs="Times New Roman"/>
          <w:sz w:val="24"/>
          <w:szCs w:val="24"/>
        </w:rPr>
        <w:t>.</w:t>
      </w:r>
    </w:p>
    <w:p w14:paraId="0C308211" w14:textId="3BC686AD" w:rsidR="00170973" w:rsidRPr="00AD7A92" w:rsidRDefault="00170973" w:rsidP="00AD7A92">
      <w:pPr>
        <w:spacing w:after="0" w:line="360" w:lineRule="auto"/>
        <w:jc w:val="both"/>
        <w:rPr>
          <w:rFonts w:ascii="Times New Roman" w:hAnsi="Times New Roman" w:cs="Times New Roman"/>
          <w:b/>
          <w:sz w:val="24"/>
          <w:szCs w:val="24"/>
        </w:rPr>
      </w:pPr>
      <w:r w:rsidRPr="00AD7A92">
        <w:rPr>
          <w:rFonts w:ascii="Times New Roman" w:hAnsi="Times New Roman" w:cs="Times New Roman"/>
          <w:b/>
          <w:sz w:val="24"/>
          <w:szCs w:val="24"/>
        </w:rPr>
        <w:tab/>
        <w:t xml:space="preserve">GMMs via </w:t>
      </w:r>
      <w:r w:rsidR="00A15BF2" w:rsidRPr="00AD7A92">
        <w:rPr>
          <w:rFonts w:ascii="Times New Roman" w:hAnsi="Times New Roman" w:cs="Times New Roman"/>
          <w:b/>
          <w:sz w:val="24"/>
          <w:szCs w:val="24"/>
        </w:rPr>
        <w:t>e</w:t>
      </w:r>
      <w:r w:rsidRPr="00AD7A92">
        <w:rPr>
          <w:rFonts w:ascii="Times New Roman" w:hAnsi="Times New Roman" w:cs="Times New Roman"/>
          <w:b/>
          <w:sz w:val="24"/>
          <w:szCs w:val="24"/>
        </w:rPr>
        <w:t xml:space="preserve">xpectation </w:t>
      </w:r>
      <w:r w:rsidR="00A15BF2" w:rsidRPr="00AD7A92">
        <w:rPr>
          <w:rFonts w:ascii="Times New Roman" w:hAnsi="Times New Roman" w:cs="Times New Roman"/>
          <w:b/>
          <w:sz w:val="24"/>
          <w:szCs w:val="24"/>
        </w:rPr>
        <w:t>m</w:t>
      </w:r>
      <w:r w:rsidRPr="00AD7A92">
        <w:rPr>
          <w:rFonts w:ascii="Times New Roman" w:hAnsi="Times New Roman" w:cs="Times New Roman"/>
          <w:b/>
          <w:sz w:val="24"/>
          <w:szCs w:val="24"/>
        </w:rPr>
        <w:t>aximization</w:t>
      </w:r>
    </w:p>
    <w:p w14:paraId="4EE641A0" w14:textId="1B520D62" w:rsidR="00170973" w:rsidRPr="00AD7A92" w:rsidRDefault="008D144A"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b/>
          <w:sz w:val="24"/>
          <w:szCs w:val="24"/>
        </w:rPr>
        <w:tab/>
      </w:r>
      <w:r w:rsidRPr="00AD7A92">
        <w:rPr>
          <w:rFonts w:ascii="Times New Roman" w:hAnsi="Times New Roman" w:cs="Times New Roman"/>
          <w:sz w:val="24"/>
          <w:szCs w:val="24"/>
        </w:rPr>
        <w:t>EM is an iterative algorithm that starts from some initial estimate, and then proceeds to iteratively update until convergence is detected.</w:t>
      </w:r>
      <w:r w:rsidR="00A15BF2" w:rsidRPr="00AD7A92">
        <w:rPr>
          <w:rFonts w:ascii="Times New Roman" w:hAnsi="Times New Roman" w:cs="Times New Roman"/>
          <w:sz w:val="24"/>
          <w:szCs w:val="24"/>
        </w:rPr>
        <w:t xml:space="preserve"> The convergence is detected by computing the log-likelihood after each iteration and halting when significant changes are not observed from one iteration to the next. The log likelihood measure will be seen in the graphs generated from running the algorithms and the formula for it is in the form:</w:t>
      </w:r>
    </w:p>
    <w:p w14:paraId="2F674A34" w14:textId="32792CE7" w:rsidR="00A15BF2" w:rsidRPr="00AD7A92" w:rsidRDefault="00A15BF2" w:rsidP="00AD7A92">
      <w:pPr>
        <w:spacing w:after="0" w:line="360" w:lineRule="auto"/>
        <w:jc w:val="center"/>
        <w:rPr>
          <w:rFonts w:ascii="Times New Roman" w:hAnsi="Times New Roman" w:cs="Times New Roman"/>
          <w:sz w:val="24"/>
          <w:szCs w:val="24"/>
        </w:rPr>
      </w:pPr>
      <w:r w:rsidRPr="00AD7A92">
        <w:rPr>
          <w:rFonts w:ascii="Times New Roman" w:hAnsi="Times New Roman" w:cs="Times New Roman"/>
          <w:noProof/>
          <w:sz w:val="24"/>
          <w:szCs w:val="24"/>
        </w:rPr>
        <w:drawing>
          <wp:inline distT="0" distB="0" distL="0" distR="0" wp14:anchorId="0019D874" wp14:editId="7B5B7D71">
            <wp:extent cx="4013269" cy="601133"/>
            <wp:effectExtent l="0" t="0" r="635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4897" cy="661291"/>
                    </a:xfrm>
                    <a:prstGeom prst="rect">
                      <a:avLst/>
                    </a:prstGeom>
                  </pic:spPr>
                </pic:pic>
              </a:graphicData>
            </a:graphic>
          </wp:inline>
        </w:drawing>
      </w:r>
      <w:r w:rsidRPr="00AD7A92">
        <w:rPr>
          <w:rFonts w:ascii="Times New Roman" w:hAnsi="Times New Roman" w:cs="Times New Roman"/>
          <w:sz w:val="24"/>
          <w:szCs w:val="24"/>
        </w:rPr>
        <w:t>(</w:t>
      </w:r>
      <w:r w:rsidR="00203A4F" w:rsidRPr="00AD7A92">
        <w:rPr>
          <w:rFonts w:ascii="Times New Roman" w:hAnsi="Times New Roman" w:cs="Times New Roman"/>
          <w:sz w:val="24"/>
          <w:szCs w:val="24"/>
        </w:rPr>
        <w:t>2</w:t>
      </w:r>
      <w:r w:rsidRPr="00AD7A92">
        <w:rPr>
          <w:rFonts w:ascii="Times New Roman" w:hAnsi="Times New Roman" w:cs="Times New Roman"/>
          <w:sz w:val="24"/>
          <w:szCs w:val="24"/>
        </w:rPr>
        <w:t>)</w:t>
      </w:r>
    </w:p>
    <w:p w14:paraId="272B3C80" w14:textId="20203897" w:rsidR="00A15BF2" w:rsidRPr="00AD7A92" w:rsidRDefault="00A15BF2" w:rsidP="00AD7A92">
      <w:pPr>
        <w:spacing w:after="0" w:line="360" w:lineRule="auto"/>
        <w:jc w:val="both"/>
        <w:rPr>
          <w:rFonts w:ascii="Times New Roman" w:hAnsi="Times New Roman" w:cs="Times New Roman"/>
          <w:noProof/>
          <w:sz w:val="24"/>
          <w:szCs w:val="24"/>
        </w:rPr>
      </w:pPr>
      <w:r w:rsidRPr="00AD7A92">
        <w:rPr>
          <w:rFonts w:ascii="Times New Roman" w:hAnsi="Times New Roman" w:cs="Times New Roman"/>
          <w:sz w:val="24"/>
          <w:szCs w:val="24"/>
        </w:rPr>
        <w:t>Where p</w:t>
      </w:r>
      <w:r w:rsidRPr="00AD7A92">
        <w:rPr>
          <w:rFonts w:ascii="Times New Roman" w:hAnsi="Times New Roman" w:cs="Times New Roman"/>
          <w:sz w:val="24"/>
          <w:szCs w:val="24"/>
          <w:vertAlign w:val="subscript"/>
        </w:rPr>
        <w:t xml:space="preserve">k </w:t>
      </w:r>
      <w:r w:rsidRPr="00AD7A92">
        <w:rPr>
          <w:rFonts w:ascii="Times New Roman" w:hAnsi="Times New Roman" w:cs="Times New Roman"/>
          <w:sz w:val="24"/>
          <w:szCs w:val="24"/>
        </w:rPr>
        <w:t>is the Gaussian density for the kth mixture component.</w:t>
      </w:r>
    </w:p>
    <w:p w14:paraId="615C665D" w14:textId="7A9C5B08" w:rsidR="00170973" w:rsidRPr="00AD7A92" w:rsidRDefault="00170973" w:rsidP="00AD7A92">
      <w:pPr>
        <w:spacing w:after="0" w:line="360" w:lineRule="auto"/>
        <w:jc w:val="both"/>
        <w:rPr>
          <w:rFonts w:ascii="Times New Roman" w:hAnsi="Times New Roman" w:cs="Times New Roman"/>
          <w:b/>
          <w:sz w:val="24"/>
          <w:szCs w:val="24"/>
        </w:rPr>
      </w:pPr>
      <w:r w:rsidRPr="00AD7A92">
        <w:rPr>
          <w:rFonts w:ascii="Times New Roman" w:hAnsi="Times New Roman" w:cs="Times New Roman"/>
          <w:b/>
          <w:sz w:val="24"/>
          <w:szCs w:val="24"/>
        </w:rPr>
        <w:tab/>
        <w:t xml:space="preserve">Principal </w:t>
      </w:r>
      <w:r w:rsidR="00A15BF2" w:rsidRPr="00AD7A92">
        <w:rPr>
          <w:rFonts w:ascii="Times New Roman" w:hAnsi="Times New Roman" w:cs="Times New Roman"/>
          <w:b/>
          <w:sz w:val="24"/>
          <w:szCs w:val="24"/>
        </w:rPr>
        <w:t>c</w:t>
      </w:r>
      <w:r w:rsidRPr="00AD7A92">
        <w:rPr>
          <w:rFonts w:ascii="Times New Roman" w:hAnsi="Times New Roman" w:cs="Times New Roman"/>
          <w:b/>
          <w:sz w:val="24"/>
          <w:szCs w:val="24"/>
        </w:rPr>
        <w:t xml:space="preserve">omponent </w:t>
      </w:r>
      <w:r w:rsidR="00A15BF2" w:rsidRPr="00AD7A92">
        <w:rPr>
          <w:rFonts w:ascii="Times New Roman" w:hAnsi="Times New Roman" w:cs="Times New Roman"/>
          <w:b/>
          <w:sz w:val="24"/>
          <w:szCs w:val="24"/>
        </w:rPr>
        <w:t>a</w:t>
      </w:r>
      <w:r w:rsidRPr="00AD7A92">
        <w:rPr>
          <w:rFonts w:ascii="Times New Roman" w:hAnsi="Times New Roman" w:cs="Times New Roman"/>
          <w:b/>
          <w:sz w:val="24"/>
          <w:szCs w:val="24"/>
        </w:rPr>
        <w:t>nalysis</w:t>
      </w:r>
    </w:p>
    <w:p w14:paraId="2F2EE500" w14:textId="7370ED95" w:rsidR="008C534F" w:rsidRPr="00AD7A92" w:rsidRDefault="00A15BF2"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sz w:val="24"/>
          <w:szCs w:val="24"/>
        </w:rPr>
        <w:tab/>
        <w:t xml:space="preserve">The PCA uses transformations to </w:t>
      </w:r>
      <w:r w:rsidR="008A5F04" w:rsidRPr="00AD7A92">
        <w:rPr>
          <w:rFonts w:ascii="Times New Roman" w:hAnsi="Times New Roman" w:cs="Times New Roman"/>
          <w:sz w:val="24"/>
          <w:szCs w:val="24"/>
        </w:rPr>
        <w:t>red</w:t>
      </w:r>
      <w:r w:rsidR="0095482C" w:rsidRPr="00AD7A92">
        <w:rPr>
          <w:rFonts w:ascii="Times New Roman" w:hAnsi="Times New Roman" w:cs="Times New Roman"/>
          <w:sz w:val="24"/>
          <w:szCs w:val="24"/>
        </w:rPr>
        <w:t>uce data from n-dimensions to k-dimensions. In the reduction process, the covariance matrix is computed. From this matrix, the eigenvectors are calculated using the singular value decomposition. In this document, the datasets are compressed to 2-dimensions because it is easy to visualize the clustering of data in small dimension.</w:t>
      </w:r>
    </w:p>
    <w:p w14:paraId="5A500A0A" w14:textId="086DAACA" w:rsidR="008C534F" w:rsidRDefault="008C534F" w:rsidP="00AD7A92">
      <w:pPr>
        <w:spacing w:after="0" w:line="360" w:lineRule="auto"/>
        <w:jc w:val="both"/>
        <w:rPr>
          <w:rFonts w:ascii="Times New Roman" w:hAnsi="Times New Roman" w:cs="Times New Roman"/>
          <w:sz w:val="24"/>
          <w:szCs w:val="24"/>
        </w:rPr>
      </w:pPr>
    </w:p>
    <w:p w14:paraId="723DC3FF" w14:textId="46950BD1" w:rsidR="00AD7A92" w:rsidRDefault="00AD7A92" w:rsidP="00AD7A92">
      <w:pPr>
        <w:spacing w:after="0" w:line="360" w:lineRule="auto"/>
        <w:jc w:val="both"/>
        <w:rPr>
          <w:rFonts w:ascii="Times New Roman" w:hAnsi="Times New Roman" w:cs="Times New Roman"/>
          <w:sz w:val="24"/>
          <w:szCs w:val="24"/>
        </w:rPr>
      </w:pPr>
    </w:p>
    <w:p w14:paraId="5EF32644" w14:textId="310FFAA3" w:rsidR="00AD7A92" w:rsidRDefault="00AD7A92" w:rsidP="00AD7A92">
      <w:pPr>
        <w:spacing w:after="0" w:line="360" w:lineRule="auto"/>
        <w:jc w:val="both"/>
        <w:rPr>
          <w:rFonts w:ascii="Times New Roman" w:hAnsi="Times New Roman" w:cs="Times New Roman"/>
          <w:sz w:val="24"/>
          <w:szCs w:val="24"/>
        </w:rPr>
      </w:pPr>
    </w:p>
    <w:p w14:paraId="4D0F0353" w14:textId="53FF6543" w:rsidR="00AD7A92" w:rsidRDefault="00AD7A92" w:rsidP="00AD7A92">
      <w:pPr>
        <w:spacing w:after="0" w:line="360" w:lineRule="auto"/>
        <w:jc w:val="both"/>
        <w:rPr>
          <w:rFonts w:ascii="Times New Roman" w:hAnsi="Times New Roman" w:cs="Times New Roman"/>
          <w:sz w:val="24"/>
          <w:szCs w:val="24"/>
        </w:rPr>
      </w:pPr>
    </w:p>
    <w:p w14:paraId="07DC9A94" w14:textId="3522CE13" w:rsidR="00AD7A92" w:rsidRDefault="00AD7A92" w:rsidP="00AD7A92">
      <w:pPr>
        <w:spacing w:after="0" w:line="360" w:lineRule="auto"/>
        <w:jc w:val="both"/>
        <w:rPr>
          <w:rFonts w:ascii="Times New Roman" w:hAnsi="Times New Roman" w:cs="Times New Roman"/>
          <w:sz w:val="24"/>
          <w:szCs w:val="24"/>
        </w:rPr>
      </w:pPr>
    </w:p>
    <w:p w14:paraId="13486C1F" w14:textId="5C68A419" w:rsidR="00AD7A92" w:rsidRDefault="00AD7A92" w:rsidP="00AD7A92">
      <w:pPr>
        <w:spacing w:after="0" w:line="360" w:lineRule="auto"/>
        <w:jc w:val="both"/>
        <w:rPr>
          <w:rFonts w:ascii="Times New Roman" w:hAnsi="Times New Roman" w:cs="Times New Roman"/>
          <w:sz w:val="24"/>
          <w:szCs w:val="24"/>
        </w:rPr>
      </w:pPr>
    </w:p>
    <w:p w14:paraId="356C2DD2" w14:textId="1226A9DC" w:rsidR="00AD7A92" w:rsidRDefault="00AD7A92" w:rsidP="00AD7A92">
      <w:pPr>
        <w:spacing w:after="0" w:line="360" w:lineRule="auto"/>
        <w:jc w:val="both"/>
        <w:rPr>
          <w:rFonts w:ascii="Times New Roman" w:hAnsi="Times New Roman" w:cs="Times New Roman"/>
          <w:sz w:val="24"/>
          <w:szCs w:val="24"/>
        </w:rPr>
      </w:pPr>
    </w:p>
    <w:p w14:paraId="704F04DB" w14:textId="227A3EA5" w:rsidR="00AD7A92" w:rsidRDefault="00AD7A92" w:rsidP="00AD7A92">
      <w:pPr>
        <w:spacing w:after="0" w:line="360" w:lineRule="auto"/>
        <w:jc w:val="both"/>
        <w:rPr>
          <w:rFonts w:ascii="Times New Roman" w:hAnsi="Times New Roman" w:cs="Times New Roman"/>
          <w:sz w:val="24"/>
          <w:szCs w:val="24"/>
        </w:rPr>
      </w:pPr>
    </w:p>
    <w:p w14:paraId="46C207CC" w14:textId="1CB1FE5E" w:rsidR="00AD7A92" w:rsidRDefault="00AD7A92" w:rsidP="00AD7A92">
      <w:pPr>
        <w:spacing w:after="0" w:line="360" w:lineRule="auto"/>
        <w:jc w:val="both"/>
        <w:rPr>
          <w:rFonts w:ascii="Times New Roman" w:hAnsi="Times New Roman" w:cs="Times New Roman"/>
          <w:sz w:val="24"/>
          <w:szCs w:val="24"/>
        </w:rPr>
      </w:pPr>
    </w:p>
    <w:p w14:paraId="73782D25" w14:textId="6468CBD7" w:rsidR="00AD7A92" w:rsidRDefault="00AD7A92" w:rsidP="00AD7A92">
      <w:pPr>
        <w:spacing w:after="0" w:line="360" w:lineRule="auto"/>
        <w:jc w:val="both"/>
        <w:rPr>
          <w:rFonts w:ascii="Times New Roman" w:hAnsi="Times New Roman" w:cs="Times New Roman"/>
          <w:sz w:val="24"/>
          <w:szCs w:val="24"/>
        </w:rPr>
      </w:pPr>
    </w:p>
    <w:p w14:paraId="2360EA6C" w14:textId="580DF99D" w:rsidR="00AD7A92" w:rsidRDefault="00AD7A92" w:rsidP="00AD7A92">
      <w:pPr>
        <w:spacing w:after="0" w:line="360" w:lineRule="auto"/>
        <w:jc w:val="both"/>
        <w:rPr>
          <w:rFonts w:ascii="Times New Roman" w:hAnsi="Times New Roman" w:cs="Times New Roman"/>
          <w:sz w:val="24"/>
          <w:szCs w:val="24"/>
        </w:rPr>
      </w:pPr>
    </w:p>
    <w:p w14:paraId="2B2DE7B5" w14:textId="1B1EE545" w:rsidR="00AD7A92" w:rsidRDefault="00AD7A92" w:rsidP="00AD7A92">
      <w:pPr>
        <w:spacing w:after="0" w:line="360" w:lineRule="auto"/>
        <w:jc w:val="both"/>
        <w:rPr>
          <w:rFonts w:ascii="Times New Roman" w:hAnsi="Times New Roman" w:cs="Times New Roman"/>
          <w:sz w:val="24"/>
          <w:szCs w:val="24"/>
        </w:rPr>
      </w:pPr>
    </w:p>
    <w:p w14:paraId="0B4E4BBB" w14:textId="77777777" w:rsidR="00AD7A92" w:rsidRPr="00AD7A92" w:rsidRDefault="00AD7A92" w:rsidP="00AD7A92">
      <w:pPr>
        <w:spacing w:after="0" w:line="360" w:lineRule="auto"/>
        <w:jc w:val="both"/>
        <w:rPr>
          <w:rFonts w:ascii="Times New Roman" w:hAnsi="Times New Roman" w:cs="Times New Roman"/>
          <w:sz w:val="24"/>
          <w:szCs w:val="24"/>
        </w:rPr>
      </w:pPr>
    </w:p>
    <w:p w14:paraId="50BF949D" w14:textId="77777777" w:rsidR="0095482C" w:rsidRPr="00AD7A92" w:rsidRDefault="0095482C" w:rsidP="00AD7A92">
      <w:pPr>
        <w:spacing w:after="0" w:line="360" w:lineRule="auto"/>
        <w:jc w:val="both"/>
        <w:rPr>
          <w:rFonts w:ascii="Times New Roman" w:hAnsi="Times New Roman" w:cs="Times New Roman"/>
          <w:b/>
          <w:sz w:val="24"/>
          <w:szCs w:val="24"/>
          <w:u w:val="single"/>
        </w:rPr>
      </w:pPr>
      <w:r w:rsidRPr="00AD7A92">
        <w:rPr>
          <w:rFonts w:ascii="Times New Roman" w:hAnsi="Times New Roman" w:cs="Times New Roman"/>
          <w:b/>
          <w:sz w:val="24"/>
          <w:szCs w:val="24"/>
          <w:u w:val="single"/>
        </w:rPr>
        <w:t>Discussion</w:t>
      </w:r>
    </w:p>
    <w:p w14:paraId="0088B9F2" w14:textId="1479DB2E" w:rsidR="008C534F" w:rsidRPr="00AD7A92" w:rsidRDefault="0095482C"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sz w:val="24"/>
          <w:szCs w:val="24"/>
        </w:rPr>
        <w:tab/>
        <w:t xml:space="preserve">Most of the default configurations in Weka were used. One parameter that was set constant was the seed value which was set to 10. </w:t>
      </w:r>
      <w:r w:rsidR="00E755F9" w:rsidRPr="00AD7A92">
        <w:rPr>
          <w:rFonts w:ascii="Times New Roman" w:hAnsi="Times New Roman" w:cs="Times New Roman"/>
          <w:sz w:val="24"/>
          <w:szCs w:val="24"/>
        </w:rPr>
        <w:t>The data was split into 70 % training and 30% testing set. The number of clusters was ranged from 1 to 15 in increments of 2 and the training time for neural networks was capped at 60 seconds for the sake of time management for this project.</w:t>
      </w:r>
    </w:p>
    <w:p w14:paraId="22195A0A" w14:textId="3CA203C1" w:rsidR="008C534F" w:rsidRPr="00AD7A92" w:rsidRDefault="00E755F9" w:rsidP="00AD7A92">
      <w:pPr>
        <w:tabs>
          <w:tab w:val="left" w:pos="720"/>
          <w:tab w:val="left" w:pos="1520"/>
        </w:tabs>
        <w:spacing w:after="0" w:line="360" w:lineRule="auto"/>
        <w:jc w:val="both"/>
        <w:rPr>
          <w:rFonts w:ascii="Times New Roman" w:hAnsi="Times New Roman" w:cs="Times New Roman"/>
          <w:sz w:val="24"/>
          <w:szCs w:val="24"/>
        </w:rPr>
      </w:pPr>
      <w:r w:rsidRPr="00AD7A92">
        <w:rPr>
          <w:rFonts w:ascii="Times New Roman" w:hAnsi="Times New Roman" w:cs="Times New Roman"/>
          <w:sz w:val="24"/>
          <w:szCs w:val="24"/>
        </w:rPr>
        <w:tab/>
        <w:t>The first experiment conducted was running the k-means algorithm on the two datasets and results can be shown in the figure below.</w:t>
      </w:r>
      <w:r w:rsidRPr="00AD7A92">
        <w:rPr>
          <w:rFonts w:ascii="Times New Roman" w:hAnsi="Times New Roman" w:cs="Times New Roman"/>
          <w:sz w:val="24"/>
          <w:szCs w:val="24"/>
        </w:rPr>
        <w:tab/>
      </w:r>
    </w:p>
    <w:p w14:paraId="371B9AE1" w14:textId="1852231A" w:rsidR="003757B1" w:rsidRPr="00AD7A92" w:rsidRDefault="0067466E"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noProof/>
          <w:sz w:val="24"/>
          <w:szCs w:val="24"/>
        </w:rPr>
        <w:drawing>
          <wp:inline distT="0" distB="0" distL="0" distR="0" wp14:anchorId="3D80479D" wp14:editId="16ED0950">
            <wp:extent cx="2965450" cy="2120900"/>
            <wp:effectExtent l="0" t="0" r="6350" b="12700"/>
            <wp:docPr id="1" name="Chart 1">
              <a:extLst xmlns:a="http://schemas.openxmlformats.org/drawingml/2006/main">
                <a:ext uri="{FF2B5EF4-FFF2-40B4-BE49-F238E27FC236}">
                  <a16:creationId xmlns:a16="http://schemas.microsoft.com/office/drawing/2014/main" id="{1A0A4552-BBF0-4D4C-8B36-9162AF41E1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C534F" w:rsidRPr="00AD7A92">
        <w:rPr>
          <w:rFonts w:ascii="Times New Roman" w:hAnsi="Times New Roman" w:cs="Times New Roman"/>
          <w:noProof/>
          <w:sz w:val="24"/>
          <w:szCs w:val="24"/>
        </w:rPr>
        <w:drawing>
          <wp:inline distT="0" distB="0" distL="0" distR="0" wp14:anchorId="53B40E76" wp14:editId="1E8B04E7">
            <wp:extent cx="2965450" cy="2120900"/>
            <wp:effectExtent l="0" t="0" r="6350" b="12700"/>
            <wp:docPr id="2" name="Chart 2">
              <a:extLst xmlns:a="http://schemas.openxmlformats.org/drawingml/2006/main">
                <a:ext uri="{FF2B5EF4-FFF2-40B4-BE49-F238E27FC236}">
                  <a16:creationId xmlns:a16="http://schemas.microsoft.com/office/drawing/2014/main" id="{6FC9579A-BFCE-4FD3-BA0C-96FA9AA80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118C1F" w14:textId="2E76D5E9" w:rsidR="008C534F" w:rsidRPr="00AD7A92" w:rsidRDefault="008C534F" w:rsidP="00AD7A92">
      <w:pPr>
        <w:spacing w:after="0" w:line="360" w:lineRule="auto"/>
        <w:jc w:val="both"/>
        <w:rPr>
          <w:rFonts w:ascii="Times New Roman" w:hAnsi="Times New Roman" w:cs="Times New Roman"/>
          <w:i/>
          <w:sz w:val="24"/>
          <w:szCs w:val="24"/>
        </w:rPr>
      </w:pPr>
      <w:r w:rsidRPr="00AD7A92">
        <w:rPr>
          <w:rFonts w:ascii="Times New Roman" w:hAnsi="Times New Roman" w:cs="Times New Roman"/>
          <w:i/>
          <w:sz w:val="24"/>
          <w:szCs w:val="24"/>
        </w:rPr>
        <w:t xml:space="preserve">Figure 1: </w:t>
      </w:r>
      <w:r w:rsidR="00B9577F" w:rsidRPr="00AD7A92">
        <w:rPr>
          <w:rFonts w:ascii="Times New Roman" w:hAnsi="Times New Roman" w:cs="Times New Roman"/>
          <w:i/>
          <w:sz w:val="24"/>
          <w:szCs w:val="24"/>
        </w:rPr>
        <w:t>E</w:t>
      </w:r>
      <w:r w:rsidRPr="00AD7A92">
        <w:rPr>
          <w:rFonts w:ascii="Times New Roman" w:hAnsi="Times New Roman" w:cs="Times New Roman"/>
          <w:i/>
          <w:sz w:val="24"/>
          <w:szCs w:val="24"/>
        </w:rPr>
        <w:t>ffect of the number of clusters on the sum of square error for the mushroom</w:t>
      </w:r>
      <w:r w:rsidR="00B9577F" w:rsidRPr="00AD7A92">
        <w:rPr>
          <w:rFonts w:ascii="Times New Roman" w:hAnsi="Times New Roman" w:cs="Times New Roman"/>
          <w:i/>
          <w:sz w:val="24"/>
          <w:szCs w:val="24"/>
        </w:rPr>
        <w:t xml:space="preserve"> (left)</w:t>
      </w:r>
      <w:r w:rsidRPr="00AD7A92">
        <w:rPr>
          <w:rFonts w:ascii="Times New Roman" w:hAnsi="Times New Roman" w:cs="Times New Roman"/>
          <w:i/>
          <w:sz w:val="24"/>
          <w:szCs w:val="24"/>
        </w:rPr>
        <w:t xml:space="preserve"> and the pulsar star </w:t>
      </w:r>
      <w:r w:rsidR="00B9577F" w:rsidRPr="00AD7A92">
        <w:rPr>
          <w:rFonts w:ascii="Times New Roman" w:hAnsi="Times New Roman" w:cs="Times New Roman"/>
          <w:i/>
          <w:sz w:val="24"/>
          <w:szCs w:val="24"/>
        </w:rPr>
        <w:t xml:space="preserve">(right) </w:t>
      </w:r>
      <w:r w:rsidRPr="00AD7A92">
        <w:rPr>
          <w:rFonts w:ascii="Times New Roman" w:hAnsi="Times New Roman" w:cs="Times New Roman"/>
          <w:i/>
          <w:sz w:val="24"/>
          <w:szCs w:val="24"/>
        </w:rPr>
        <w:t xml:space="preserve">dataset </w:t>
      </w:r>
    </w:p>
    <w:p w14:paraId="7234B94E" w14:textId="0C0769E3" w:rsidR="00E755F9" w:rsidRPr="00AD7A92" w:rsidRDefault="00E755F9"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sz w:val="24"/>
          <w:szCs w:val="24"/>
        </w:rPr>
        <w:tab/>
        <w:t xml:space="preserve">Figure 1 shows that the </w:t>
      </w:r>
      <w:r w:rsidR="004D67C7" w:rsidRPr="00AD7A92">
        <w:rPr>
          <w:rFonts w:ascii="Times New Roman" w:hAnsi="Times New Roman" w:cs="Times New Roman"/>
          <w:sz w:val="24"/>
          <w:szCs w:val="24"/>
        </w:rPr>
        <w:t>SSE</w:t>
      </w:r>
      <w:r w:rsidRPr="00AD7A92">
        <w:rPr>
          <w:rFonts w:ascii="Times New Roman" w:hAnsi="Times New Roman" w:cs="Times New Roman"/>
          <w:sz w:val="24"/>
          <w:szCs w:val="24"/>
        </w:rPr>
        <w:t xml:space="preserve"> is indirectly proportional to the number of clusters for both datasets. </w:t>
      </w:r>
      <w:r w:rsidR="004D67C7" w:rsidRPr="00AD7A92">
        <w:rPr>
          <w:rFonts w:ascii="Times New Roman" w:hAnsi="Times New Roman" w:cs="Times New Roman"/>
          <w:sz w:val="24"/>
          <w:szCs w:val="24"/>
        </w:rPr>
        <w:t xml:space="preserve">This was to be expected because the radius of clusters become smaller with more clusters and data points </w:t>
      </w:r>
      <w:proofErr w:type="gramStart"/>
      <w:r w:rsidR="004D67C7" w:rsidRPr="00AD7A92">
        <w:rPr>
          <w:rFonts w:ascii="Times New Roman" w:hAnsi="Times New Roman" w:cs="Times New Roman"/>
          <w:sz w:val="24"/>
          <w:szCs w:val="24"/>
        </w:rPr>
        <w:t>are able to</w:t>
      </w:r>
      <w:proofErr w:type="gramEnd"/>
      <w:r w:rsidR="004D67C7" w:rsidRPr="00AD7A92">
        <w:rPr>
          <w:rFonts w:ascii="Times New Roman" w:hAnsi="Times New Roman" w:cs="Times New Roman"/>
          <w:sz w:val="24"/>
          <w:szCs w:val="24"/>
        </w:rPr>
        <w:t xml:space="preserve"> find near cluster centroids which result to small SSE. The first dataset has a more linear relationship while the second has a steep drop in error in the lower numbers of clusters. This might be because of the difference in the number of attributes affecting the classification. Moreover, the smaller changes in errors at high numbers of clusters probably resonated with the fact that they are reaching the numbers equivalent to the number of attributes of the datasets. </w:t>
      </w:r>
    </w:p>
    <w:p w14:paraId="713947B1" w14:textId="5C70A3E7" w:rsidR="008C534F" w:rsidRPr="00AD7A92" w:rsidRDefault="00525ED9" w:rsidP="00AD7A92">
      <w:pPr>
        <w:spacing w:after="0" w:line="360" w:lineRule="auto"/>
        <w:ind w:firstLine="720"/>
        <w:jc w:val="both"/>
        <w:rPr>
          <w:rFonts w:ascii="Times New Roman" w:hAnsi="Times New Roman" w:cs="Times New Roman"/>
          <w:sz w:val="24"/>
          <w:szCs w:val="24"/>
        </w:rPr>
      </w:pPr>
      <w:r w:rsidRPr="00AD7A92">
        <w:rPr>
          <w:rFonts w:ascii="Times New Roman" w:hAnsi="Times New Roman" w:cs="Times New Roman"/>
          <w:sz w:val="24"/>
          <w:szCs w:val="24"/>
        </w:rPr>
        <w:t xml:space="preserve">The </w:t>
      </w:r>
      <w:r w:rsidRPr="00AD7A92">
        <w:rPr>
          <w:rFonts w:ascii="Times New Roman" w:hAnsi="Times New Roman" w:cs="Times New Roman"/>
          <w:sz w:val="24"/>
          <w:szCs w:val="24"/>
        </w:rPr>
        <w:t xml:space="preserve">second </w:t>
      </w:r>
      <w:r w:rsidRPr="00AD7A92">
        <w:rPr>
          <w:rFonts w:ascii="Times New Roman" w:hAnsi="Times New Roman" w:cs="Times New Roman"/>
          <w:sz w:val="24"/>
          <w:szCs w:val="24"/>
        </w:rPr>
        <w:t xml:space="preserve">experiment </w:t>
      </w:r>
      <w:r w:rsidRPr="00AD7A92">
        <w:rPr>
          <w:rFonts w:ascii="Times New Roman" w:hAnsi="Times New Roman" w:cs="Times New Roman"/>
          <w:sz w:val="24"/>
          <w:szCs w:val="24"/>
        </w:rPr>
        <w:t>studied the performance of the EM algorithm on both datasets. Unlike the first experiment, the dependent variable values had a more similar scale because the result was in logarithmic scale.</w:t>
      </w:r>
    </w:p>
    <w:p w14:paraId="3914F22D" w14:textId="74E4B708" w:rsidR="008C534F" w:rsidRPr="00AD7A92" w:rsidRDefault="008C534F" w:rsidP="00AD7A92">
      <w:pPr>
        <w:spacing w:after="0" w:line="360" w:lineRule="auto"/>
        <w:jc w:val="center"/>
        <w:rPr>
          <w:rFonts w:ascii="Times New Roman" w:hAnsi="Times New Roman" w:cs="Times New Roman"/>
          <w:sz w:val="24"/>
          <w:szCs w:val="24"/>
        </w:rPr>
      </w:pPr>
      <w:r w:rsidRPr="00AD7A92">
        <w:rPr>
          <w:rFonts w:ascii="Times New Roman" w:hAnsi="Times New Roman" w:cs="Times New Roman"/>
          <w:noProof/>
          <w:sz w:val="24"/>
          <w:szCs w:val="24"/>
        </w:rPr>
        <w:drawing>
          <wp:inline distT="0" distB="0" distL="0" distR="0" wp14:anchorId="349430CD" wp14:editId="5647C64B">
            <wp:extent cx="4508500" cy="2374900"/>
            <wp:effectExtent l="0" t="0" r="6350" b="6350"/>
            <wp:docPr id="3" name="Chart 3">
              <a:extLst xmlns:a="http://schemas.openxmlformats.org/drawingml/2006/main">
                <a:ext uri="{FF2B5EF4-FFF2-40B4-BE49-F238E27FC236}">
                  <a16:creationId xmlns:a16="http://schemas.microsoft.com/office/drawing/2014/main" id="{35AA9596-7192-4798-B66E-0C4D8067B5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4E9DA1" w14:textId="3ED3909B" w:rsidR="008C534F" w:rsidRPr="00AD7A92" w:rsidRDefault="008C534F" w:rsidP="00AD7A92">
      <w:pPr>
        <w:spacing w:after="0" w:line="360" w:lineRule="auto"/>
        <w:jc w:val="both"/>
        <w:rPr>
          <w:rFonts w:ascii="Times New Roman" w:hAnsi="Times New Roman" w:cs="Times New Roman"/>
          <w:i/>
          <w:sz w:val="24"/>
          <w:szCs w:val="24"/>
        </w:rPr>
      </w:pPr>
      <w:r w:rsidRPr="00AD7A92">
        <w:rPr>
          <w:rFonts w:ascii="Times New Roman" w:hAnsi="Times New Roman" w:cs="Times New Roman"/>
          <w:i/>
          <w:sz w:val="24"/>
          <w:szCs w:val="24"/>
        </w:rPr>
        <w:t xml:space="preserve">Figure 2: </w:t>
      </w:r>
      <w:r w:rsidR="00B9577F" w:rsidRPr="00AD7A92">
        <w:rPr>
          <w:rFonts w:ascii="Times New Roman" w:hAnsi="Times New Roman" w:cs="Times New Roman"/>
          <w:i/>
          <w:sz w:val="24"/>
          <w:szCs w:val="24"/>
        </w:rPr>
        <w:t>E</w:t>
      </w:r>
      <w:r w:rsidRPr="00AD7A92">
        <w:rPr>
          <w:rFonts w:ascii="Times New Roman" w:hAnsi="Times New Roman" w:cs="Times New Roman"/>
          <w:i/>
          <w:sz w:val="24"/>
          <w:szCs w:val="24"/>
        </w:rPr>
        <w:t xml:space="preserve">ffect of the number of clusters on the </w:t>
      </w:r>
      <w:r w:rsidRPr="00AD7A92">
        <w:rPr>
          <w:rFonts w:ascii="Times New Roman" w:hAnsi="Times New Roman" w:cs="Times New Roman"/>
          <w:i/>
          <w:sz w:val="24"/>
          <w:szCs w:val="24"/>
        </w:rPr>
        <w:t>log likeliho</w:t>
      </w:r>
      <w:r w:rsidR="00E755F9" w:rsidRPr="00AD7A92">
        <w:rPr>
          <w:rFonts w:ascii="Times New Roman" w:hAnsi="Times New Roman" w:cs="Times New Roman"/>
          <w:i/>
          <w:sz w:val="24"/>
          <w:szCs w:val="24"/>
        </w:rPr>
        <w:t>o</w:t>
      </w:r>
      <w:r w:rsidRPr="00AD7A92">
        <w:rPr>
          <w:rFonts w:ascii="Times New Roman" w:hAnsi="Times New Roman" w:cs="Times New Roman"/>
          <w:i/>
          <w:sz w:val="24"/>
          <w:szCs w:val="24"/>
        </w:rPr>
        <w:t>d</w:t>
      </w:r>
      <w:r w:rsidRPr="00AD7A92">
        <w:rPr>
          <w:rFonts w:ascii="Times New Roman" w:hAnsi="Times New Roman" w:cs="Times New Roman"/>
          <w:i/>
          <w:sz w:val="24"/>
          <w:szCs w:val="24"/>
        </w:rPr>
        <w:t xml:space="preserve"> for the mushroom and the pulsar star dataset</w:t>
      </w:r>
    </w:p>
    <w:p w14:paraId="17529D52" w14:textId="52532F54" w:rsidR="00405B67" w:rsidRPr="00AD7A92" w:rsidRDefault="00525ED9" w:rsidP="00AD7A92">
      <w:pPr>
        <w:spacing w:after="0"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ab/>
        <w:t>Figure 2 shows a similar relationship between the two datasets. Both showed a positive change with an increase in the number of clusters which is similar to that of the first experiment. Furthermore, like the first experiment, both datasets plateued or showed less improvements at higher number of clusters.</w:t>
      </w:r>
    </w:p>
    <w:p w14:paraId="2225D121" w14:textId="5B45E4C7" w:rsidR="00405B67" w:rsidRPr="00AD7A92" w:rsidRDefault="00525ED9" w:rsidP="00AD7A92">
      <w:pPr>
        <w:spacing w:after="0"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ab/>
        <w:t>The third experiment uses the PCA algorithm. In the next four figures, images of data clustering will be shown and differences and similarities will be reviewed for each dataset.</w:t>
      </w:r>
    </w:p>
    <w:p w14:paraId="78032D5A" w14:textId="112F6480" w:rsidR="008C534F" w:rsidRPr="00AD7A92" w:rsidRDefault="008C534F" w:rsidP="00AD7A92">
      <w:pPr>
        <w:spacing w:after="0"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drawing>
          <wp:inline distT="0" distB="0" distL="0" distR="0" wp14:anchorId="42D26A71" wp14:editId="488B85E3">
            <wp:extent cx="2958444" cy="1765300"/>
            <wp:effectExtent l="0" t="0" r="0" b="6350"/>
            <wp:docPr id="4" name="Picture 4" descr="https://lh6.googleusercontent.com/vSZHNsCVH0cYohvL0BvFO-qDITCR2mHE6bcm1RRwAJC6a6sPMiRnOMwj2BUfB0MYcu9lRggRYxsT4kKChFe1hI9tsE5FV_BrpuozwRHd0inSR_J3Y1XqjM19Ykgx3fA8kyn8p4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ZHNsCVH0cYohvL0BvFO-qDITCR2mHE6bcm1RRwAJC6a6sPMiRnOMwj2BUfB0MYcu9lRggRYxsT4kKChFe1hI9tsE5FV_BrpuozwRHd0inSR_J3Y1XqjM19Ykgx3fA8kyn8p44C"/>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996"/>
                    <a:stretch/>
                  </pic:blipFill>
                  <pic:spPr bwMode="auto">
                    <a:xfrm>
                      <a:off x="0" y="0"/>
                      <a:ext cx="3036786" cy="1812046"/>
                    </a:xfrm>
                    <a:prstGeom prst="rect">
                      <a:avLst/>
                    </a:prstGeom>
                    <a:noFill/>
                    <a:ln>
                      <a:noFill/>
                    </a:ln>
                    <a:extLst>
                      <a:ext uri="{53640926-AAD7-44D8-BBD7-CCE9431645EC}">
                        <a14:shadowObscured xmlns:a14="http://schemas.microsoft.com/office/drawing/2010/main"/>
                      </a:ext>
                    </a:extLst>
                  </pic:spPr>
                </pic:pic>
              </a:graphicData>
            </a:graphic>
          </wp:inline>
        </w:drawing>
      </w:r>
      <w:r w:rsidR="00405B67" w:rsidRPr="00AD7A92">
        <w:rPr>
          <w:rFonts w:ascii="Times New Roman" w:hAnsi="Times New Roman" w:cs="Times New Roman"/>
          <w:bCs/>
          <w:noProof/>
          <w:color w:val="2D3B45"/>
          <w:sz w:val="24"/>
          <w:szCs w:val="24"/>
          <w:shd w:val="clear" w:color="auto" w:fill="FFFFFF"/>
        </w:rPr>
        <w:drawing>
          <wp:inline distT="0" distB="0" distL="0" distR="0" wp14:anchorId="7C9EED5F" wp14:editId="3D6A7E35">
            <wp:extent cx="2938280" cy="1797050"/>
            <wp:effectExtent l="0" t="0" r="0" b="0"/>
            <wp:docPr id="5" name="Picture 5" descr="https://lh4.googleusercontent.com/Otl6rgufr9E-qbkGk3EN0XygVJYjTC6bYyAXV-2zBrjJNETW1zGaEK3GHjoGKXrVzdDxkxx3lugVitm2ReV59jFx08wQ9kQ6J2bOpeAelW8JERozolCI8JzDJtCIpTYq5FvzJO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tl6rgufr9E-qbkGk3EN0XygVJYjTC6bYyAXV-2zBrjJNETW1zGaEK3GHjoGKXrVzdDxkxx3lugVitm2ReV59jFx08wQ9kQ6J2bOpeAelW8JERozolCI8JzDJtCIpTYq5FvzJOci"/>
                    <pic:cNvPicPr>
                      <a:picLocks noChangeAspect="1" noChangeArrowheads="1"/>
                    </pic:cNvPicPr>
                  </pic:nvPicPr>
                  <pic:blipFill rotWithShape="1">
                    <a:blip r:embed="rId11">
                      <a:extLst>
                        <a:ext uri="{28A0092B-C50C-407E-A947-70E740481C1C}">
                          <a14:useLocalDpi xmlns:a14="http://schemas.microsoft.com/office/drawing/2010/main" val="0"/>
                        </a:ext>
                      </a:extLst>
                    </a:blip>
                    <a:srcRect b="-626"/>
                    <a:stretch/>
                  </pic:blipFill>
                  <pic:spPr bwMode="auto">
                    <a:xfrm>
                      <a:off x="0" y="0"/>
                      <a:ext cx="3009635" cy="1840691"/>
                    </a:xfrm>
                    <a:prstGeom prst="rect">
                      <a:avLst/>
                    </a:prstGeom>
                    <a:noFill/>
                    <a:ln>
                      <a:noFill/>
                    </a:ln>
                    <a:extLst>
                      <a:ext uri="{53640926-AAD7-44D8-BBD7-CCE9431645EC}">
                        <a14:shadowObscured xmlns:a14="http://schemas.microsoft.com/office/drawing/2010/main"/>
                      </a:ext>
                    </a:extLst>
                  </pic:spPr>
                </pic:pic>
              </a:graphicData>
            </a:graphic>
          </wp:inline>
        </w:drawing>
      </w:r>
    </w:p>
    <w:p w14:paraId="622F4290" w14:textId="69E539BE" w:rsidR="00405B67" w:rsidRPr="00AD7A92" w:rsidRDefault="00405B67" w:rsidP="00AD7A92">
      <w:pPr>
        <w:spacing w:after="0" w:line="360" w:lineRule="auto"/>
        <w:jc w:val="both"/>
        <w:rPr>
          <w:rFonts w:ascii="Times New Roman" w:hAnsi="Times New Roman" w:cs="Times New Roman"/>
          <w:bCs/>
          <w:i/>
          <w:noProof/>
          <w:color w:val="2D3B45"/>
          <w:sz w:val="24"/>
          <w:szCs w:val="24"/>
          <w:shd w:val="clear" w:color="auto" w:fill="FFFFFF"/>
        </w:rPr>
      </w:pPr>
      <w:r w:rsidRPr="00AD7A92">
        <w:rPr>
          <w:rFonts w:ascii="Times New Roman" w:hAnsi="Times New Roman" w:cs="Times New Roman"/>
          <w:bCs/>
          <w:i/>
          <w:noProof/>
          <w:color w:val="2D3B45"/>
          <w:sz w:val="24"/>
          <w:szCs w:val="24"/>
          <w:shd w:val="clear" w:color="auto" w:fill="FFFFFF"/>
        </w:rPr>
        <w:t>Figure 3: Raw mushroom data looking at habitat on the left and cap shape on the right with respect to their classification</w:t>
      </w:r>
    </w:p>
    <w:p w14:paraId="19E51640" w14:textId="2FFC3442" w:rsidR="00724C4B" w:rsidRPr="00AD7A92" w:rsidRDefault="00724C4B" w:rsidP="00AD7A92">
      <w:pPr>
        <w:spacing w:after="0"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ab/>
        <w:t>The left side of Figure 3 shows that that there isn’t a clear relationship of the attribute habitat for the classification of edible mushrooms. This can be inferred by looking at the amount of data in each color in the two sides: p (not edible) and e (edible). For most of the colors, the amount is split almost equally to the two sides which shows a randomness in the relationship. Same goes for the right side where the amounts of each color is also split almost equally into both sides.</w:t>
      </w:r>
    </w:p>
    <w:p w14:paraId="6EB8E7DB" w14:textId="63A7917D" w:rsidR="00405B67" w:rsidRPr="00AD7A92" w:rsidRDefault="00405B67" w:rsidP="00AD7A92">
      <w:pPr>
        <w:spacing w:after="0"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drawing>
          <wp:inline distT="0" distB="0" distL="0" distR="0" wp14:anchorId="24EE6492" wp14:editId="65129ADF">
            <wp:extent cx="2998963" cy="1752599"/>
            <wp:effectExtent l="0" t="0" r="0" b="635"/>
            <wp:docPr id="6" name="Picture 6" descr="https://lh4.googleusercontent.com/JqAG1J1vmyka2n2i-ZcFnX5VSpCp2BqGNikemcA-cQDMxcGw4sVt0or9IQhz15TTaqsxKcf17Yo-NoTQBwT0JCKAeSALb4iju3UhiBrQNsxjtVa6TsTA4KdZpcjapBY2tZBIhs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qAG1J1vmyka2n2i-ZcFnX5VSpCp2BqGNikemcA-cQDMxcGw4sVt0or9IQhz15TTaqsxKcf17Yo-NoTQBwT0JCKAeSALb4iju3UhiBrQNsxjtVa6TsTA4KdZpcjapBY2tZBIhsq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889" cy="1790542"/>
                    </a:xfrm>
                    <a:prstGeom prst="rect">
                      <a:avLst/>
                    </a:prstGeom>
                    <a:noFill/>
                    <a:ln>
                      <a:noFill/>
                    </a:ln>
                  </pic:spPr>
                </pic:pic>
              </a:graphicData>
            </a:graphic>
          </wp:inline>
        </w:drawing>
      </w:r>
      <w:r w:rsidRPr="00AD7A92">
        <w:rPr>
          <w:rFonts w:ascii="Times New Roman" w:hAnsi="Times New Roman" w:cs="Times New Roman"/>
          <w:bCs/>
          <w:noProof/>
          <w:color w:val="2D3B45"/>
          <w:sz w:val="24"/>
          <w:szCs w:val="24"/>
          <w:shd w:val="clear" w:color="auto" w:fill="FFFFFF"/>
        </w:rPr>
        <w:drawing>
          <wp:inline distT="0" distB="0" distL="0" distR="0" wp14:anchorId="390A0BB0" wp14:editId="1BC15A07">
            <wp:extent cx="2933700" cy="1742668"/>
            <wp:effectExtent l="0" t="0" r="0" b="0"/>
            <wp:docPr id="7" name="Picture 7" descr="https://lh5.googleusercontent.com/Q-RUSQS2ymylopIMjK0lVuxhiiMtLViPJkKeRy6-CiWGvROaOKhCW-XLPAhsTLFno9N2DHJNJ2DRp3WVcj5yta3_rnxGiuM6mXZwrr08GrvPVjvQF4xDyRUFmkLrMCC37WwwZ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Q-RUSQS2ymylopIMjK0lVuxhiiMtLViPJkKeRy6-CiWGvROaOKhCW-XLPAhsTLFno9N2DHJNJ2DRp3WVcj5yta3_rnxGiuM6mXZwrr08GrvPVjvQF4xDyRUFmkLrMCC37WwwZ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3725" cy="1778324"/>
                    </a:xfrm>
                    <a:prstGeom prst="rect">
                      <a:avLst/>
                    </a:prstGeom>
                    <a:noFill/>
                    <a:ln>
                      <a:noFill/>
                    </a:ln>
                  </pic:spPr>
                </pic:pic>
              </a:graphicData>
            </a:graphic>
          </wp:inline>
        </w:drawing>
      </w:r>
    </w:p>
    <w:p w14:paraId="424B98CA" w14:textId="1176FBA7" w:rsidR="00405B67" w:rsidRPr="00AD7A92" w:rsidRDefault="00405B67" w:rsidP="00AD7A92">
      <w:pPr>
        <w:spacing w:after="0" w:line="360" w:lineRule="auto"/>
        <w:jc w:val="both"/>
        <w:rPr>
          <w:rFonts w:ascii="Times New Roman" w:hAnsi="Times New Roman" w:cs="Times New Roman"/>
          <w:bCs/>
          <w:i/>
          <w:noProof/>
          <w:color w:val="2D3B45"/>
          <w:sz w:val="24"/>
          <w:szCs w:val="24"/>
          <w:shd w:val="clear" w:color="auto" w:fill="FFFFFF"/>
        </w:rPr>
      </w:pPr>
      <w:r w:rsidRPr="00AD7A92">
        <w:rPr>
          <w:rFonts w:ascii="Times New Roman" w:hAnsi="Times New Roman" w:cs="Times New Roman"/>
          <w:bCs/>
          <w:i/>
          <w:noProof/>
          <w:color w:val="2D3B45"/>
          <w:sz w:val="24"/>
          <w:szCs w:val="24"/>
          <w:shd w:val="clear" w:color="auto" w:fill="FFFFFF"/>
        </w:rPr>
        <w:t xml:space="preserve">Figure </w:t>
      </w:r>
      <w:r w:rsidRPr="00AD7A92">
        <w:rPr>
          <w:rFonts w:ascii="Times New Roman" w:hAnsi="Times New Roman" w:cs="Times New Roman"/>
          <w:bCs/>
          <w:i/>
          <w:noProof/>
          <w:color w:val="2D3B45"/>
          <w:sz w:val="24"/>
          <w:szCs w:val="24"/>
          <w:shd w:val="clear" w:color="auto" w:fill="FFFFFF"/>
        </w:rPr>
        <w:t>4</w:t>
      </w:r>
      <w:r w:rsidRPr="00AD7A92">
        <w:rPr>
          <w:rFonts w:ascii="Times New Roman" w:hAnsi="Times New Roman" w:cs="Times New Roman"/>
          <w:bCs/>
          <w:i/>
          <w:noProof/>
          <w:color w:val="2D3B45"/>
          <w:sz w:val="24"/>
          <w:szCs w:val="24"/>
          <w:shd w:val="clear" w:color="auto" w:fill="FFFFFF"/>
        </w:rPr>
        <w:t xml:space="preserve">: </w:t>
      </w:r>
      <w:r w:rsidRPr="00AD7A92">
        <w:rPr>
          <w:rFonts w:ascii="Times New Roman" w:hAnsi="Times New Roman" w:cs="Times New Roman"/>
          <w:bCs/>
          <w:i/>
          <w:noProof/>
          <w:color w:val="2D3B45"/>
          <w:sz w:val="24"/>
          <w:szCs w:val="24"/>
          <w:shd w:val="clear" w:color="auto" w:fill="FFFFFF"/>
        </w:rPr>
        <w:t>Mushroom</w:t>
      </w:r>
      <w:r w:rsidRPr="00AD7A92">
        <w:rPr>
          <w:rFonts w:ascii="Times New Roman" w:hAnsi="Times New Roman" w:cs="Times New Roman"/>
          <w:bCs/>
          <w:i/>
          <w:noProof/>
          <w:color w:val="2D3B45"/>
          <w:sz w:val="24"/>
          <w:szCs w:val="24"/>
          <w:shd w:val="clear" w:color="auto" w:fill="FFFFFF"/>
        </w:rPr>
        <w:t xml:space="preserve"> data </w:t>
      </w:r>
      <w:r w:rsidRPr="00AD7A92">
        <w:rPr>
          <w:rFonts w:ascii="Times New Roman" w:hAnsi="Times New Roman" w:cs="Times New Roman"/>
          <w:bCs/>
          <w:i/>
          <w:noProof/>
          <w:color w:val="2D3B45"/>
          <w:sz w:val="24"/>
          <w:szCs w:val="24"/>
          <w:shd w:val="clear" w:color="auto" w:fill="FFFFFF"/>
        </w:rPr>
        <w:t>after PCA with 2 new attributes</w:t>
      </w:r>
    </w:p>
    <w:p w14:paraId="05D61026" w14:textId="0379E446" w:rsidR="00405B67" w:rsidRPr="00AD7A92" w:rsidRDefault="00724C4B" w:rsidP="00AD7A92">
      <w:pPr>
        <w:spacing w:after="0"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ab/>
        <w:t xml:space="preserve">Figure 4 shows </w:t>
      </w:r>
      <w:r w:rsidR="00A47507" w:rsidRPr="00AD7A92">
        <w:rPr>
          <w:rFonts w:ascii="Times New Roman" w:hAnsi="Times New Roman" w:cs="Times New Roman"/>
          <w:bCs/>
          <w:noProof/>
          <w:color w:val="2D3B45"/>
          <w:sz w:val="24"/>
          <w:szCs w:val="24"/>
          <w:shd w:val="clear" w:color="auto" w:fill="FFFFFF"/>
        </w:rPr>
        <w:t>a dissimilar result as that of Figure 3. It shows an unequal distribution of data, which is an evidence of the use of the dimensionality reduction algorithm. Although there is a significant change in the clustering in Figures 3 and 4, the other attribute clusterings had more similar clusterings as Figure 4, which contributed in the PCA algorithm. Furthermore, the general feature of the data shouldn’t have been altered as the PCA promises.</w:t>
      </w:r>
    </w:p>
    <w:p w14:paraId="3CA685CF" w14:textId="3D1A85E4" w:rsidR="00405B67" w:rsidRPr="00AD7A92" w:rsidRDefault="00405B67" w:rsidP="00AD7A92">
      <w:pPr>
        <w:spacing w:after="0" w:line="360" w:lineRule="auto"/>
        <w:jc w:val="both"/>
        <w:rPr>
          <w:rFonts w:ascii="Times New Roman" w:hAnsi="Times New Roman" w:cs="Times New Roman"/>
          <w:bCs/>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drawing>
          <wp:inline distT="0" distB="0" distL="0" distR="0" wp14:anchorId="4868FCC1" wp14:editId="4BD44A9D">
            <wp:extent cx="2914650" cy="1739457"/>
            <wp:effectExtent l="0" t="0" r="0" b="0"/>
            <wp:docPr id="8" name="Picture 8" descr="https://lh4.googleusercontent.com/Bl19g-UEpwsNaZR9GWNbd9PXf_HL2c8saQcrXJF5n0QhPqT6luyna0R3Ku82BckkazP9WZAPR1m784QI0v3AtQeQg95Ptkz-oAdCnsX3GWZtSL4CM9mSCPp1uDfzzfU8duSQx1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Bl19g-UEpwsNaZR9GWNbd9PXf_HL2c8saQcrXJF5n0QhPqT6luyna0R3Ku82BckkazP9WZAPR1m784QI0v3AtQeQg95Ptkz-oAdCnsX3GWZtSL4CM9mSCPp1uDfzzfU8duSQx19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477" cy="1791872"/>
                    </a:xfrm>
                    <a:prstGeom prst="rect">
                      <a:avLst/>
                    </a:prstGeom>
                    <a:noFill/>
                    <a:ln>
                      <a:noFill/>
                    </a:ln>
                  </pic:spPr>
                </pic:pic>
              </a:graphicData>
            </a:graphic>
          </wp:inline>
        </w:drawing>
      </w:r>
      <w:r w:rsidRPr="00AD7A92">
        <w:rPr>
          <w:rFonts w:ascii="Times New Roman" w:hAnsi="Times New Roman" w:cs="Times New Roman"/>
          <w:bCs/>
          <w:color w:val="2D3B45"/>
          <w:sz w:val="24"/>
          <w:szCs w:val="24"/>
          <w:shd w:val="clear" w:color="auto" w:fill="FFFFFF"/>
        </w:rPr>
        <w:t xml:space="preserve"> </w:t>
      </w:r>
      <w:r w:rsidRPr="00AD7A92">
        <w:rPr>
          <w:rFonts w:ascii="Times New Roman" w:hAnsi="Times New Roman" w:cs="Times New Roman"/>
          <w:bCs/>
          <w:noProof/>
          <w:color w:val="2D3B45"/>
          <w:sz w:val="24"/>
          <w:szCs w:val="24"/>
          <w:shd w:val="clear" w:color="auto" w:fill="FFFFFF"/>
        </w:rPr>
        <w:drawing>
          <wp:inline distT="0" distB="0" distL="0" distR="0" wp14:anchorId="1BBE6617" wp14:editId="63F15A1A">
            <wp:extent cx="2914650" cy="1736646"/>
            <wp:effectExtent l="0" t="0" r="0" b="0"/>
            <wp:docPr id="9" name="Picture 9" descr="https://lh3.googleusercontent.com/E2DwYu-XikieXG4NERvJj3o3b-KVKtWqspr5oe3t3XUWa5TG_6SMLW59-aylz3HKEq8rLOm154QvzWLElkZgTir5_o2130vr4n35hi-w43WwqyOKLm7IW7WBILFt0KPz2ey_Pf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E2DwYu-XikieXG4NERvJj3o3b-KVKtWqspr5oe3t3XUWa5TG_6SMLW59-aylz3HKEq8rLOm154QvzWLElkZgTir5_o2130vr4n35hi-w43WwqyOKLm7IW7WBILFt0KPz2ey_PfK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8854" cy="1751068"/>
                    </a:xfrm>
                    <a:prstGeom prst="rect">
                      <a:avLst/>
                    </a:prstGeom>
                    <a:noFill/>
                    <a:ln>
                      <a:noFill/>
                    </a:ln>
                  </pic:spPr>
                </pic:pic>
              </a:graphicData>
            </a:graphic>
          </wp:inline>
        </w:drawing>
      </w:r>
    </w:p>
    <w:p w14:paraId="46FC9FB6" w14:textId="76370700" w:rsidR="00405B67" w:rsidRPr="00AD7A92" w:rsidRDefault="00405B67" w:rsidP="00AD7A92">
      <w:pPr>
        <w:spacing w:after="0" w:line="360" w:lineRule="auto"/>
        <w:jc w:val="both"/>
        <w:rPr>
          <w:rFonts w:ascii="Times New Roman" w:hAnsi="Times New Roman" w:cs="Times New Roman"/>
          <w:bCs/>
          <w:i/>
          <w:noProof/>
          <w:color w:val="2D3B45"/>
          <w:sz w:val="24"/>
          <w:szCs w:val="24"/>
          <w:shd w:val="clear" w:color="auto" w:fill="FFFFFF"/>
        </w:rPr>
      </w:pPr>
      <w:r w:rsidRPr="00AD7A92">
        <w:rPr>
          <w:rFonts w:ascii="Times New Roman" w:hAnsi="Times New Roman" w:cs="Times New Roman"/>
          <w:bCs/>
          <w:i/>
          <w:noProof/>
          <w:color w:val="2D3B45"/>
          <w:sz w:val="24"/>
          <w:szCs w:val="24"/>
          <w:shd w:val="clear" w:color="auto" w:fill="FFFFFF"/>
        </w:rPr>
        <w:t xml:space="preserve">Figure </w:t>
      </w:r>
      <w:r w:rsidRPr="00AD7A92">
        <w:rPr>
          <w:rFonts w:ascii="Times New Roman" w:hAnsi="Times New Roman" w:cs="Times New Roman"/>
          <w:bCs/>
          <w:i/>
          <w:noProof/>
          <w:color w:val="2D3B45"/>
          <w:sz w:val="24"/>
          <w:szCs w:val="24"/>
          <w:shd w:val="clear" w:color="auto" w:fill="FFFFFF"/>
        </w:rPr>
        <w:t>5</w:t>
      </w:r>
      <w:r w:rsidRPr="00AD7A92">
        <w:rPr>
          <w:rFonts w:ascii="Times New Roman" w:hAnsi="Times New Roman" w:cs="Times New Roman"/>
          <w:bCs/>
          <w:i/>
          <w:noProof/>
          <w:color w:val="2D3B45"/>
          <w:sz w:val="24"/>
          <w:szCs w:val="24"/>
          <w:shd w:val="clear" w:color="auto" w:fill="FFFFFF"/>
        </w:rPr>
        <w:t xml:space="preserve">: Raw </w:t>
      </w:r>
      <w:r w:rsidRPr="00AD7A92">
        <w:rPr>
          <w:rFonts w:ascii="Times New Roman" w:hAnsi="Times New Roman" w:cs="Times New Roman"/>
          <w:bCs/>
          <w:i/>
          <w:noProof/>
          <w:color w:val="2D3B45"/>
          <w:sz w:val="24"/>
          <w:szCs w:val="24"/>
          <w:shd w:val="clear" w:color="auto" w:fill="FFFFFF"/>
        </w:rPr>
        <w:t>pulsar star</w:t>
      </w:r>
      <w:r w:rsidRPr="00AD7A92">
        <w:rPr>
          <w:rFonts w:ascii="Times New Roman" w:hAnsi="Times New Roman" w:cs="Times New Roman"/>
          <w:bCs/>
          <w:i/>
          <w:noProof/>
          <w:color w:val="2D3B45"/>
          <w:sz w:val="24"/>
          <w:szCs w:val="24"/>
          <w:shd w:val="clear" w:color="auto" w:fill="FFFFFF"/>
        </w:rPr>
        <w:t xml:space="preserve"> data looking at </w:t>
      </w:r>
      <w:r w:rsidRPr="00AD7A92">
        <w:rPr>
          <w:rFonts w:ascii="Times New Roman" w:hAnsi="Times New Roman" w:cs="Times New Roman"/>
          <w:bCs/>
          <w:i/>
          <w:color w:val="2D3B45"/>
          <w:sz w:val="24"/>
          <w:szCs w:val="24"/>
          <w:shd w:val="clear" w:color="auto" w:fill="FFFFFF"/>
        </w:rPr>
        <w:t>s</w:t>
      </w:r>
      <w:r w:rsidRPr="00AD7A92">
        <w:rPr>
          <w:rFonts w:ascii="Times New Roman" w:hAnsi="Times New Roman" w:cs="Times New Roman"/>
          <w:bCs/>
          <w:i/>
          <w:color w:val="2D3B45"/>
          <w:sz w:val="24"/>
          <w:szCs w:val="24"/>
          <w:shd w:val="clear" w:color="auto" w:fill="FFFFFF"/>
        </w:rPr>
        <w:t>tandard deviation of the DM-SNR curve</w:t>
      </w:r>
      <w:r w:rsidRPr="00AD7A92">
        <w:rPr>
          <w:rFonts w:ascii="Times New Roman" w:hAnsi="Times New Roman" w:cs="Times New Roman"/>
          <w:bCs/>
          <w:i/>
          <w:noProof/>
          <w:color w:val="2D3B45"/>
          <w:sz w:val="24"/>
          <w:szCs w:val="24"/>
          <w:shd w:val="clear" w:color="auto" w:fill="FFFFFF"/>
        </w:rPr>
        <w:t xml:space="preserve"> on the left and </w:t>
      </w:r>
      <w:r w:rsidRPr="00AD7A92">
        <w:rPr>
          <w:rFonts w:ascii="Times New Roman" w:hAnsi="Times New Roman" w:cs="Times New Roman"/>
          <w:bCs/>
          <w:i/>
          <w:color w:val="2D3B45"/>
          <w:sz w:val="24"/>
          <w:szCs w:val="24"/>
          <w:shd w:val="clear" w:color="auto" w:fill="FFFFFF"/>
        </w:rPr>
        <w:t>mean of integrated profile</w:t>
      </w:r>
      <w:r w:rsidRPr="00AD7A92">
        <w:rPr>
          <w:rFonts w:ascii="Times New Roman" w:hAnsi="Times New Roman" w:cs="Times New Roman"/>
          <w:bCs/>
          <w:i/>
          <w:noProof/>
          <w:color w:val="2D3B45"/>
          <w:sz w:val="24"/>
          <w:szCs w:val="24"/>
          <w:shd w:val="clear" w:color="auto" w:fill="FFFFFF"/>
        </w:rPr>
        <w:t xml:space="preserve"> on the right with respect to their class</w:t>
      </w:r>
      <w:r w:rsidRPr="00AD7A92">
        <w:rPr>
          <w:rFonts w:ascii="Times New Roman" w:hAnsi="Times New Roman" w:cs="Times New Roman"/>
          <w:bCs/>
          <w:i/>
          <w:noProof/>
          <w:color w:val="2D3B45"/>
          <w:sz w:val="24"/>
          <w:szCs w:val="24"/>
          <w:shd w:val="clear" w:color="auto" w:fill="FFFFFF"/>
        </w:rPr>
        <w:t>ification</w:t>
      </w:r>
    </w:p>
    <w:p w14:paraId="38148655" w14:textId="2FB58ED4" w:rsidR="00A47507" w:rsidRPr="00AD7A92" w:rsidRDefault="00A47507" w:rsidP="00AD7A92">
      <w:pPr>
        <w:spacing w:after="0"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ab/>
        <w:t xml:space="preserve">Figure 5 shows the distribution of data into the classification: N (not pulsar) and Y (pulsar). Unlike mushroom’s dataset, there is more </w:t>
      </w:r>
      <w:r w:rsidR="00A54390" w:rsidRPr="00AD7A92">
        <w:rPr>
          <w:rFonts w:ascii="Times New Roman" w:hAnsi="Times New Roman" w:cs="Times New Roman"/>
          <w:bCs/>
          <w:noProof/>
          <w:color w:val="2D3B45"/>
          <w:sz w:val="24"/>
          <w:szCs w:val="24"/>
          <w:shd w:val="clear" w:color="auto" w:fill="FFFFFF"/>
        </w:rPr>
        <w:t>unequality in the distribution of data here.</w:t>
      </w:r>
    </w:p>
    <w:p w14:paraId="065485A3" w14:textId="73977D74" w:rsidR="00405B67" w:rsidRPr="00AD7A92" w:rsidRDefault="00405B67" w:rsidP="00AD7A92">
      <w:pPr>
        <w:spacing w:after="0" w:line="360" w:lineRule="auto"/>
        <w:jc w:val="both"/>
        <w:rPr>
          <w:rFonts w:ascii="Times New Roman" w:hAnsi="Times New Roman" w:cs="Times New Roman"/>
          <w:bCs/>
          <w:noProof/>
          <w:color w:val="2D3B45"/>
          <w:sz w:val="24"/>
          <w:szCs w:val="24"/>
          <w:shd w:val="clear" w:color="auto" w:fill="FFFFFF"/>
        </w:rPr>
      </w:pPr>
    </w:p>
    <w:p w14:paraId="15B4B0AC" w14:textId="010121A7" w:rsidR="00405B67" w:rsidRPr="00AD7A92" w:rsidRDefault="00405B67" w:rsidP="00AD7A92">
      <w:pPr>
        <w:spacing w:after="0" w:line="360" w:lineRule="auto"/>
        <w:jc w:val="both"/>
        <w:rPr>
          <w:rFonts w:ascii="Times New Roman" w:hAnsi="Times New Roman" w:cs="Times New Roman"/>
          <w:bCs/>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drawing>
          <wp:inline distT="0" distB="0" distL="0" distR="0" wp14:anchorId="6A69DB09" wp14:editId="67B2B7EF">
            <wp:extent cx="2914650" cy="1752323"/>
            <wp:effectExtent l="0" t="0" r="0" b="635"/>
            <wp:docPr id="10" name="Picture 10" descr="https://lh3.googleusercontent.com/wR37oeTXBo1Rg25KtRieFTi0wHHPzLry-ivYHAzMUi3ToN1lzWekQrFRQ0bDviKMr6EN3lzJdXJzYhclvqGCfwD31m7msWvdTXwY7dBrnQf0L0a2TE6s6UQw7TbhjHQbg8b7aT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R37oeTXBo1Rg25KtRieFTi0wHHPzLry-ivYHAzMUi3ToN1lzWekQrFRQ0bDviKMr6EN3lzJdXJzYhclvqGCfwD31m7msWvdTXwY7dBrnQf0L0a2TE6s6UQw7TbhjHQbg8b7aT5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181" cy="1772482"/>
                    </a:xfrm>
                    <a:prstGeom prst="rect">
                      <a:avLst/>
                    </a:prstGeom>
                    <a:noFill/>
                    <a:ln>
                      <a:noFill/>
                    </a:ln>
                  </pic:spPr>
                </pic:pic>
              </a:graphicData>
            </a:graphic>
          </wp:inline>
        </w:drawing>
      </w:r>
      <w:r w:rsidRPr="00AD7A92">
        <w:rPr>
          <w:rFonts w:ascii="Times New Roman" w:hAnsi="Times New Roman" w:cs="Times New Roman"/>
          <w:bCs/>
          <w:color w:val="2D3B45"/>
          <w:sz w:val="24"/>
          <w:szCs w:val="24"/>
          <w:shd w:val="clear" w:color="auto" w:fill="FFFFFF"/>
        </w:rPr>
        <w:t xml:space="preserve"> </w:t>
      </w:r>
      <w:r w:rsidRPr="00AD7A92">
        <w:rPr>
          <w:rFonts w:ascii="Times New Roman" w:hAnsi="Times New Roman" w:cs="Times New Roman"/>
          <w:bCs/>
          <w:noProof/>
          <w:color w:val="2D3B45"/>
          <w:sz w:val="24"/>
          <w:szCs w:val="24"/>
          <w:shd w:val="clear" w:color="auto" w:fill="FFFFFF"/>
        </w:rPr>
        <w:drawing>
          <wp:inline distT="0" distB="0" distL="0" distR="0" wp14:anchorId="042D002F" wp14:editId="357C6A27">
            <wp:extent cx="2948399" cy="1754505"/>
            <wp:effectExtent l="0" t="0" r="4445" b="0"/>
            <wp:docPr id="11" name="Picture 11" descr="https://lh6.googleusercontent.com/7gA9CxsVKcxi4F8K-uc6lZf2GuZDVlYqhNnxS6CpOmKSinp00FZvy0V1aj-le9aH_p6WP1t4fFf_cirEZAOGcby46O1f6Old5WkhL85kQVxMoEv6hN4De0TznnF-0CUOOmhmYh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7gA9CxsVKcxi4F8K-uc6lZf2GuZDVlYqhNnxS6CpOmKSinp00FZvy0V1aj-le9aH_p6WP1t4fFf_cirEZAOGcby46O1f6Old5WkhL85kQVxMoEv6hN4De0TznnF-0CUOOmhmYhF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1138" cy="1785888"/>
                    </a:xfrm>
                    <a:prstGeom prst="rect">
                      <a:avLst/>
                    </a:prstGeom>
                    <a:noFill/>
                    <a:ln>
                      <a:noFill/>
                    </a:ln>
                  </pic:spPr>
                </pic:pic>
              </a:graphicData>
            </a:graphic>
          </wp:inline>
        </w:drawing>
      </w:r>
    </w:p>
    <w:p w14:paraId="062CDCA8" w14:textId="6335251E" w:rsidR="00405B67" w:rsidRPr="00AD7A92" w:rsidRDefault="00405B67" w:rsidP="00AD7A92">
      <w:pPr>
        <w:spacing w:after="0" w:line="360" w:lineRule="auto"/>
        <w:jc w:val="both"/>
        <w:rPr>
          <w:rFonts w:ascii="Times New Roman" w:hAnsi="Times New Roman" w:cs="Times New Roman"/>
          <w:bCs/>
          <w:i/>
          <w:noProof/>
          <w:color w:val="2D3B45"/>
          <w:sz w:val="24"/>
          <w:szCs w:val="24"/>
          <w:shd w:val="clear" w:color="auto" w:fill="FFFFFF"/>
        </w:rPr>
      </w:pPr>
      <w:r w:rsidRPr="00AD7A92">
        <w:rPr>
          <w:rFonts w:ascii="Times New Roman" w:hAnsi="Times New Roman" w:cs="Times New Roman"/>
          <w:bCs/>
          <w:i/>
          <w:noProof/>
          <w:color w:val="2D3B45"/>
          <w:sz w:val="24"/>
          <w:szCs w:val="24"/>
          <w:shd w:val="clear" w:color="auto" w:fill="FFFFFF"/>
        </w:rPr>
        <w:t xml:space="preserve">Figure </w:t>
      </w:r>
      <w:r w:rsidRPr="00AD7A92">
        <w:rPr>
          <w:rFonts w:ascii="Times New Roman" w:hAnsi="Times New Roman" w:cs="Times New Roman"/>
          <w:bCs/>
          <w:i/>
          <w:noProof/>
          <w:color w:val="2D3B45"/>
          <w:sz w:val="24"/>
          <w:szCs w:val="24"/>
          <w:shd w:val="clear" w:color="auto" w:fill="FFFFFF"/>
        </w:rPr>
        <w:t>6</w:t>
      </w:r>
      <w:r w:rsidRPr="00AD7A92">
        <w:rPr>
          <w:rFonts w:ascii="Times New Roman" w:hAnsi="Times New Roman" w:cs="Times New Roman"/>
          <w:bCs/>
          <w:i/>
          <w:noProof/>
          <w:color w:val="2D3B45"/>
          <w:sz w:val="24"/>
          <w:szCs w:val="24"/>
          <w:shd w:val="clear" w:color="auto" w:fill="FFFFFF"/>
        </w:rPr>
        <w:t xml:space="preserve">: </w:t>
      </w:r>
      <w:r w:rsidRPr="00AD7A92">
        <w:rPr>
          <w:rFonts w:ascii="Times New Roman" w:hAnsi="Times New Roman" w:cs="Times New Roman"/>
          <w:bCs/>
          <w:i/>
          <w:noProof/>
          <w:color w:val="2D3B45"/>
          <w:sz w:val="24"/>
          <w:szCs w:val="24"/>
          <w:shd w:val="clear" w:color="auto" w:fill="FFFFFF"/>
        </w:rPr>
        <w:t>Pulsar star</w:t>
      </w:r>
      <w:r w:rsidRPr="00AD7A92">
        <w:rPr>
          <w:rFonts w:ascii="Times New Roman" w:hAnsi="Times New Roman" w:cs="Times New Roman"/>
          <w:bCs/>
          <w:i/>
          <w:noProof/>
          <w:color w:val="2D3B45"/>
          <w:sz w:val="24"/>
          <w:szCs w:val="24"/>
          <w:shd w:val="clear" w:color="auto" w:fill="FFFFFF"/>
        </w:rPr>
        <w:t xml:space="preserve"> data after PCA with 2 new attributes</w:t>
      </w:r>
    </w:p>
    <w:p w14:paraId="08DDE264" w14:textId="55BBF93C" w:rsidR="00A54390" w:rsidRDefault="00A54390" w:rsidP="00AD7A92">
      <w:pPr>
        <w:spacing w:after="0" w:line="360" w:lineRule="auto"/>
        <w:ind w:firstLine="720"/>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 xml:space="preserve">Figure 6 shows the result of the reduction algorithm on the pulsar star dataset. Unlike the mushroom dataset after PCA, the pulsar dataset seems to have a more combined data of attributes as seen in the different colors being in the same cluster. </w:t>
      </w:r>
      <w:r w:rsidR="00857443" w:rsidRPr="00AD7A92">
        <w:rPr>
          <w:rFonts w:ascii="Times New Roman" w:hAnsi="Times New Roman" w:cs="Times New Roman"/>
          <w:bCs/>
          <w:noProof/>
          <w:color w:val="2D3B45"/>
          <w:sz w:val="24"/>
          <w:szCs w:val="24"/>
          <w:shd w:val="clear" w:color="auto" w:fill="FFFFFF"/>
        </w:rPr>
        <w:t>The difference might have risen from the differences in the eigen values as shown in Table 1 below.</w:t>
      </w:r>
    </w:p>
    <w:p w14:paraId="27554465" w14:textId="77777777" w:rsidR="00AD7A92" w:rsidRPr="00AD7A92" w:rsidRDefault="00AD7A92" w:rsidP="00AD7A92">
      <w:pPr>
        <w:spacing w:after="0" w:line="360" w:lineRule="auto"/>
        <w:ind w:firstLine="720"/>
        <w:jc w:val="both"/>
        <w:rPr>
          <w:rFonts w:ascii="Times New Roman" w:hAnsi="Times New Roman" w:cs="Times New Roman"/>
          <w:bCs/>
          <w:noProof/>
          <w:color w:val="2D3B45"/>
          <w:sz w:val="24"/>
          <w:szCs w:val="24"/>
          <w:shd w:val="clear" w:color="auto" w:fill="FFFFFF"/>
        </w:rPr>
      </w:pPr>
    </w:p>
    <w:p w14:paraId="1A9DA278" w14:textId="37CCC776" w:rsidR="00A54390" w:rsidRPr="00AD7A92" w:rsidRDefault="00A54390" w:rsidP="00AD7A92">
      <w:pPr>
        <w:spacing w:after="0" w:line="360" w:lineRule="auto"/>
        <w:jc w:val="both"/>
        <w:rPr>
          <w:rFonts w:ascii="Times New Roman" w:hAnsi="Times New Roman" w:cs="Times New Roman"/>
          <w:bCs/>
          <w:i/>
          <w:noProof/>
          <w:color w:val="2D3B45"/>
          <w:sz w:val="24"/>
          <w:szCs w:val="24"/>
          <w:shd w:val="clear" w:color="auto" w:fill="FFFFFF"/>
        </w:rPr>
      </w:pPr>
      <w:r w:rsidRPr="00AD7A92">
        <w:rPr>
          <w:rFonts w:ascii="Times New Roman" w:hAnsi="Times New Roman" w:cs="Times New Roman"/>
          <w:bCs/>
          <w:i/>
          <w:noProof/>
          <w:color w:val="2D3B45"/>
          <w:sz w:val="24"/>
          <w:szCs w:val="24"/>
          <w:shd w:val="clear" w:color="auto" w:fill="FFFFFF"/>
        </w:rPr>
        <w:t xml:space="preserve">Table 1. Eigen values </w:t>
      </w:r>
      <w:r w:rsidR="00857443" w:rsidRPr="00AD7A92">
        <w:rPr>
          <w:rFonts w:ascii="Times New Roman" w:hAnsi="Times New Roman" w:cs="Times New Roman"/>
          <w:bCs/>
          <w:i/>
          <w:noProof/>
          <w:color w:val="2D3B45"/>
          <w:sz w:val="24"/>
          <w:szCs w:val="24"/>
          <w:shd w:val="clear" w:color="auto" w:fill="FFFFFF"/>
        </w:rPr>
        <w:t>for the new attributes obtained from performing PCA</w:t>
      </w:r>
    </w:p>
    <w:tbl>
      <w:tblPr>
        <w:tblStyle w:val="TableGrid"/>
        <w:tblW w:w="0" w:type="auto"/>
        <w:tblLook w:val="04A0" w:firstRow="1" w:lastRow="0" w:firstColumn="1" w:lastColumn="0" w:noHBand="0" w:noVBand="1"/>
      </w:tblPr>
      <w:tblGrid>
        <w:gridCol w:w="4675"/>
        <w:gridCol w:w="4675"/>
      </w:tblGrid>
      <w:tr w:rsidR="006E1988" w:rsidRPr="00AD7A92" w14:paraId="63A69F45" w14:textId="77777777" w:rsidTr="006E1988">
        <w:tc>
          <w:tcPr>
            <w:tcW w:w="4675" w:type="dxa"/>
          </w:tcPr>
          <w:p w14:paraId="57C81485" w14:textId="0F60BD7B" w:rsidR="006E1988" w:rsidRPr="00AD7A92" w:rsidRDefault="006E1988" w:rsidP="00AD7A92">
            <w:pPr>
              <w:spacing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Attribute</w:t>
            </w:r>
          </w:p>
        </w:tc>
        <w:tc>
          <w:tcPr>
            <w:tcW w:w="4675" w:type="dxa"/>
          </w:tcPr>
          <w:p w14:paraId="31C813A6" w14:textId="2C6EA29F" w:rsidR="006E1988" w:rsidRPr="00AD7A92" w:rsidRDefault="006E1988" w:rsidP="00AD7A92">
            <w:pPr>
              <w:spacing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Eigen</w:t>
            </w:r>
            <w:r w:rsidR="00A54390" w:rsidRPr="00AD7A92">
              <w:rPr>
                <w:rFonts w:ascii="Times New Roman" w:hAnsi="Times New Roman" w:cs="Times New Roman"/>
                <w:bCs/>
                <w:noProof/>
                <w:color w:val="2D3B45"/>
                <w:sz w:val="24"/>
                <w:szCs w:val="24"/>
                <w:shd w:val="clear" w:color="auto" w:fill="FFFFFF"/>
              </w:rPr>
              <w:t xml:space="preserve"> </w:t>
            </w:r>
            <w:r w:rsidRPr="00AD7A92">
              <w:rPr>
                <w:rFonts w:ascii="Times New Roman" w:hAnsi="Times New Roman" w:cs="Times New Roman"/>
                <w:bCs/>
                <w:noProof/>
                <w:color w:val="2D3B45"/>
                <w:sz w:val="24"/>
                <w:szCs w:val="24"/>
                <w:shd w:val="clear" w:color="auto" w:fill="FFFFFF"/>
              </w:rPr>
              <w:t>Value</w:t>
            </w:r>
          </w:p>
        </w:tc>
      </w:tr>
      <w:tr w:rsidR="006E1988" w:rsidRPr="00AD7A92" w14:paraId="2CC83781" w14:textId="77777777" w:rsidTr="006E1988">
        <w:tc>
          <w:tcPr>
            <w:tcW w:w="4675" w:type="dxa"/>
          </w:tcPr>
          <w:p w14:paraId="2152E63D" w14:textId="44EB7AF8" w:rsidR="006E1988" w:rsidRPr="00AD7A92" w:rsidRDefault="006E1988" w:rsidP="00AD7A92">
            <w:pPr>
              <w:spacing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Mushroom New Attribute 1</w:t>
            </w:r>
          </w:p>
        </w:tc>
        <w:tc>
          <w:tcPr>
            <w:tcW w:w="4675" w:type="dxa"/>
          </w:tcPr>
          <w:p w14:paraId="0457864F" w14:textId="7AC6977B" w:rsidR="006E1988" w:rsidRPr="00AD7A92" w:rsidRDefault="006E1988" w:rsidP="00AD7A92">
            <w:pPr>
              <w:spacing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7.78</w:t>
            </w:r>
          </w:p>
        </w:tc>
      </w:tr>
      <w:tr w:rsidR="006E1988" w:rsidRPr="00AD7A92" w14:paraId="6D61AAA7" w14:textId="77777777" w:rsidTr="006E1988">
        <w:tc>
          <w:tcPr>
            <w:tcW w:w="4675" w:type="dxa"/>
          </w:tcPr>
          <w:p w14:paraId="18060930" w14:textId="4A2D7793" w:rsidR="006E1988" w:rsidRPr="00AD7A92" w:rsidRDefault="006E1988" w:rsidP="00AD7A92">
            <w:pPr>
              <w:spacing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 xml:space="preserve">Mushroom New Attribute </w:t>
            </w:r>
            <w:r w:rsidRPr="00AD7A92">
              <w:rPr>
                <w:rFonts w:ascii="Times New Roman" w:hAnsi="Times New Roman" w:cs="Times New Roman"/>
                <w:bCs/>
                <w:noProof/>
                <w:color w:val="2D3B45"/>
                <w:sz w:val="24"/>
                <w:szCs w:val="24"/>
                <w:shd w:val="clear" w:color="auto" w:fill="FFFFFF"/>
              </w:rPr>
              <w:t>2</w:t>
            </w:r>
          </w:p>
        </w:tc>
        <w:tc>
          <w:tcPr>
            <w:tcW w:w="4675" w:type="dxa"/>
          </w:tcPr>
          <w:p w14:paraId="3A9B2831" w14:textId="24C2189F" w:rsidR="006E1988" w:rsidRPr="00AD7A92" w:rsidRDefault="006E1988" w:rsidP="00AD7A92">
            <w:pPr>
              <w:spacing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9.84</w:t>
            </w:r>
          </w:p>
        </w:tc>
      </w:tr>
      <w:tr w:rsidR="006E1988" w:rsidRPr="00AD7A92" w14:paraId="70B112FD" w14:textId="77777777" w:rsidTr="006E1988">
        <w:tc>
          <w:tcPr>
            <w:tcW w:w="4675" w:type="dxa"/>
          </w:tcPr>
          <w:p w14:paraId="56DCB41D" w14:textId="56DB69FA" w:rsidR="006E1988" w:rsidRPr="00AD7A92" w:rsidRDefault="006E1988" w:rsidP="00AD7A92">
            <w:pPr>
              <w:spacing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Pulsar Star</w:t>
            </w:r>
            <w:r w:rsidRPr="00AD7A92">
              <w:rPr>
                <w:rFonts w:ascii="Times New Roman" w:hAnsi="Times New Roman" w:cs="Times New Roman"/>
                <w:bCs/>
                <w:noProof/>
                <w:color w:val="2D3B45"/>
                <w:sz w:val="24"/>
                <w:szCs w:val="24"/>
                <w:shd w:val="clear" w:color="auto" w:fill="FFFFFF"/>
              </w:rPr>
              <w:t xml:space="preserve"> New Attribute 1</w:t>
            </w:r>
          </w:p>
        </w:tc>
        <w:tc>
          <w:tcPr>
            <w:tcW w:w="4675" w:type="dxa"/>
          </w:tcPr>
          <w:p w14:paraId="6BF6A8A8" w14:textId="4D695405" w:rsidR="006E1988" w:rsidRPr="00AD7A92" w:rsidRDefault="006E1988" w:rsidP="00AD7A92">
            <w:pPr>
              <w:spacing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4.13</w:t>
            </w:r>
          </w:p>
        </w:tc>
      </w:tr>
      <w:tr w:rsidR="006E1988" w:rsidRPr="00AD7A92" w14:paraId="2502ACC3" w14:textId="77777777" w:rsidTr="006E1988">
        <w:tc>
          <w:tcPr>
            <w:tcW w:w="4675" w:type="dxa"/>
          </w:tcPr>
          <w:p w14:paraId="54326BB8" w14:textId="2BDE846B" w:rsidR="006E1988" w:rsidRPr="00AD7A92" w:rsidRDefault="006E1988" w:rsidP="00AD7A92">
            <w:pPr>
              <w:spacing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Pulsar Star</w:t>
            </w:r>
            <w:r w:rsidRPr="00AD7A92">
              <w:rPr>
                <w:rFonts w:ascii="Times New Roman" w:hAnsi="Times New Roman" w:cs="Times New Roman"/>
                <w:bCs/>
                <w:noProof/>
                <w:color w:val="2D3B45"/>
                <w:sz w:val="24"/>
                <w:szCs w:val="24"/>
                <w:shd w:val="clear" w:color="auto" w:fill="FFFFFF"/>
              </w:rPr>
              <w:t xml:space="preserve"> New Attribute </w:t>
            </w:r>
            <w:r w:rsidRPr="00AD7A92">
              <w:rPr>
                <w:rFonts w:ascii="Times New Roman" w:hAnsi="Times New Roman" w:cs="Times New Roman"/>
                <w:bCs/>
                <w:noProof/>
                <w:color w:val="2D3B45"/>
                <w:sz w:val="24"/>
                <w:szCs w:val="24"/>
                <w:shd w:val="clear" w:color="auto" w:fill="FFFFFF"/>
              </w:rPr>
              <w:t>2</w:t>
            </w:r>
          </w:p>
        </w:tc>
        <w:tc>
          <w:tcPr>
            <w:tcW w:w="4675" w:type="dxa"/>
          </w:tcPr>
          <w:p w14:paraId="2D5B5CC5" w14:textId="0AA39EE3" w:rsidR="006E1988" w:rsidRPr="00AD7A92" w:rsidRDefault="006E1988" w:rsidP="00AD7A92">
            <w:pPr>
              <w:spacing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2.14</w:t>
            </w:r>
          </w:p>
        </w:tc>
      </w:tr>
    </w:tbl>
    <w:p w14:paraId="21F9BE9A" w14:textId="0351E91A" w:rsidR="00857443" w:rsidRPr="00AD7A92" w:rsidRDefault="00857443" w:rsidP="00AD7A92">
      <w:pPr>
        <w:spacing w:after="0"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ab/>
      </w:r>
    </w:p>
    <w:p w14:paraId="78684077" w14:textId="75164260" w:rsidR="00857443" w:rsidRPr="00AD7A92" w:rsidRDefault="00857443" w:rsidP="00AD7A92">
      <w:pPr>
        <w:spacing w:after="0"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ab/>
        <w:t>The eigen value is directly related to the variance of the data. That means that mushroom has higher variance than pulsar data. This aligns with what we can see in Figure 4 and 6 as mushroom’s dataset is more spread out than that of pulsar star.</w:t>
      </w:r>
    </w:p>
    <w:p w14:paraId="71FD54C2" w14:textId="0D2DA91E" w:rsidR="00972336" w:rsidRDefault="00972336" w:rsidP="00AD7A92">
      <w:pPr>
        <w:spacing w:after="0" w:line="360" w:lineRule="auto"/>
        <w:jc w:val="both"/>
        <w:rPr>
          <w:rFonts w:ascii="Times New Roman" w:hAnsi="Times New Roman" w:cs="Times New Roman"/>
          <w:bCs/>
          <w:noProof/>
          <w:color w:val="2D3B45"/>
          <w:sz w:val="24"/>
          <w:szCs w:val="24"/>
          <w:shd w:val="clear" w:color="auto" w:fill="FFFFFF"/>
        </w:rPr>
      </w:pPr>
    </w:p>
    <w:p w14:paraId="2BBD8FE2" w14:textId="22459C7B" w:rsidR="00AD7A92" w:rsidRDefault="00AD7A92" w:rsidP="00AD7A92">
      <w:pPr>
        <w:spacing w:after="0" w:line="360" w:lineRule="auto"/>
        <w:jc w:val="both"/>
        <w:rPr>
          <w:rFonts w:ascii="Times New Roman" w:hAnsi="Times New Roman" w:cs="Times New Roman"/>
          <w:bCs/>
          <w:noProof/>
          <w:color w:val="2D3B45"/>
          <w:sz w:val="24"/>
          <w:szCs w:val="24"/>
          <w:shd w:val="clear" w:color="auto" w:fill="FFFFFF"/>
        </w:rPr>
      </w:pPr>
    </w:p>
    <w:p w14:paraId="6390EA2E" w14:textId="4974DC33" w:rsidR="00AD7A92" w:rsidRDefault="00AD7A92" w:rsidP="00AD7A92">
      <w:pPr>
        <w:spacing w:after="0" w:line="360" w:lineRule="auto"/>
        <w:jc w:val="both"/>
        <w:rPr>
          <w:rFonts w:ascii="Times New Roman" w:hAnsi="Times New Roman" w:cs="Times New Roman"/>
          <w:bCs/>
          <w:noProof/>
          <w:color w:val="2D3B45"/>
          <w:sz w:val="24"/>
          <w:szCs w:val="24"/>
          <w:shd w:val="clear" w:color="auto" w:fill="FFFFFF"/>
        </w:rPr>
      </w:pPr>
    </w:p>
    <w:p w14:paraId="2330632D" w14:textId="1259763D" w:rsidR="00AD7A92" w:rsidRDefault="00AD7A92" w:rsidP="00AD7A92">
      <w:pPr>
        <w:spacing w:after="0" w:line="360" w:lineRule="auto"/>
        <w:jc w:val="both"/>
        <w:rPr>
          <w:rFonts w:ascii="Times New Roman" w:hAnsi="Times New Roman" w:cs="Times New Roman"/>
          <w:bCs/>
          <w:noProof/>
          <w:color w:val="2D3B45"/>
          <w:sz w:val="24"/>
          <w:szCs w:val="24"/>
          <w:shd w:val="clear" w:color="auto" w:fill="FFFFFF"/>
        </w:rPr>
      </w:pPr>
    </w:p>
    <w:p w14:paraId="0D19C12E" w14:textId="3014ABF9" w:rsidR="00AD7A92" w:rsidRDefault="00AD7A92" w:rsidP="00AD7A92">
      <w:pPr>
        <w:spacing w:after="0" w:line="360" w:lineRule="auto"/>
        <w:jc w:val="both"/>
        <w:rPr>
          <w:rFonts w:ascii="Times New Roman" w:hAnsi="Times New Roman" w:cs="Times New Roman"/>
          <w:bCs/>
          <w:noProof/>
          <w:color w:val="2D3B45"/>
          <w:sz w:val="24"/>
          <w:szCs w:val="24"/>
          <w:shd w:val="clear" w:color="auto" w:fill="FFFFFF"/>
        </w:rPr>
      </w:pPr>
    </w:p>
    <w:p w14:paraId="24163405" w14:textId="02D65F04" w:rsidR="00AD7A92" w:rsidRDefault="00AD7A92" w:rsidP="00AD7A92">
      <w:pPr>
        <w:spacing w:after="0" w:line="360" w:lineRule="auto"/>
        <w:jc w:val="both"/>
        <w:rPr>
          <w:rFonts w:ascii="Times New Roman" w:hAnsi="Times New Roman" w:cs="Times New Roman"/>
          <w:bCs/>
          <w:noProof/>
          <w:color w:val="2D3B45"/>
          <w:sz w:val="24"/>
          <w:szCs w:val="24"/>
          <w:shd w:val="clear" w:color="auto" w:fill="FFFFFF"/>
        </w:rPr>
      </w:pPr>
    </w:p>
    <w:p w14:paraId="7507BC98" w14:textId="77777777" w:rsidR="00AD7A92" w:rsidRPr="00AD7A92" w:rsidRDefault="00AD7A92" w:rsidP="00AD7A92">
      <w:pPr>
        <w:spacing w:after="0" w:line="360" w:lineRule="auto"/>
        <w:jc w:val="both"/>
        <w:rPr>
          <w:rFonts w:ascii="Times New Roman" w:hAnsi="Times New Roman" w:cs="Times New Roman"/>
          <w:bCs/>
          <w:noProof/>
          <w:color w:val="2D3B45"/>
          <w:sz w:val="24"/>
          <w:szCs w:val="24"/>
          <w:shd w:val="clear" w:color="auto" w:fill="FFFFFF"/>
        </w:rPr>
      </w:pPr>
    </w:p>
    <w:p w14:paraId="3BA95FF5" w14:textId="04B8C645" w:rsidR="00972336" w:rsidRPr="00AD7A92" w:rsidRDefault="00972336" w:rsidP="00AD7A92">
      <w:pPr>
        <w:spacing w:after="0" w:line="360" w:lineRule="auto"/>
        <w:ind w:firstLine="720"/>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The fourth experiment runs the k-means algorithm to the reduced dataset, and the result is shown in the figure below.</w:t>
      </w:r>
    </w:p>
    <w:p w14:paraId="2E85452C" w14:textId="19AD5E3E" w:rsidR="00405B67" w:rsidRPr="00AD7A92" w:rsidRDefault="00B9577F" w:rsidP="00AD7A92">
      <w:pPr>
        <w:spacing w:after="0" w:line="360" w:lineRule="auto"/>
        <w:jc w:val="center"/>
        <w:rPr>
          <w:rFonts w:ascii="Times New Roman" w:hAnsi="Times New Roman" w:cs="Times New Roman"/>
          <w:bCs/>
          <w:noProof/>
          <w:color w:val="2D3B45"/>
          <w:sz w:val="24"/>
          <w:szCs w:val="24"/>
          <w:shd w:val="clear" w:color="auto" w:fill="FFFFFF"/>
        </w:rPr>
      </w:pPr>
      <w:r w:rsidRPr="00AD7A92">
        <w:rPr>
          <w:rFonts w:ascii="Times New Roman" w:hAnsi="Times New Roman" w:cs="Times New Roman"/>
          <w:noProof/>
          <w:sz w:val="24"/>
          <w:szCs w:val="24"/>
        </w:rPr>
        <w:drawing>
          <wp:inline distT="0" distB="0" distL="0" distR="0" wp14:anchorId="2B05304A" wp14:editId="72AB18BA">
            <wp:extent cx="3977986" cy="2114550"/>
            <wp:effectExtent l="0" t="0" r="3810" b="0"/>
            <wp:docPr id="13" name="Chart 13">
              <a:extLst xmlns:a="http://schemas.openxmlformats.org/drawingml/2006/main">
                <a:ext uri="{FF2B5EF4-FFF2-40B4-BE49-F238E27FC236}">
                  <a16:creationId xmlns:a16="http://schemas.microsoft.com/office/drawing/2014/main" id="{D5C2EE92-4441-48D5-B1C3-94CC8F2A70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A5F4E4" w14:textId="0FC90479" w:rsidR="00B9577F" w:rsidRPr="00AD7A92" w:rsidRDefault="00B9577F" w:rsidP="00AD7A92">
      <w:pPr>
        <w:spacing w:after="0" w:line="360" w:lineRule="auto"/>
        <w:jc w:val="both"/>
        <w:rPr>
          <w:rFonts w:ascii="Times New Roman" w:hAnsi="Times New Roman" w:cs="Times New Roman"/>
          <w:i/>
          <w:sz w:val="24"/>
          <w:szCs w:val="24"/>
        </w:rPr>
      </w:pPr>
      <w:r w:rsidRPr="00AD7A92">
        <w:rPr>
          <w:rFonts w:ascii="Times New Roman" w:hAnsi="Times New Roman" w:cs="Times New Roman"/>
          <w:i/>
          <w:sz w:val="24"/>
          <w:szCs w:val="24"/>
        </w:rPr>
        <w:t xml:space="preserve">Figure </w:t>
      </w:r>
      <w:r w:rsidRPr="00AD7A92">
        <w:rPr>
          <w:rFonts w:ascii="Times New Roman" w:hAnsi="Times New Roman" w:cs="Times New Roman"/>
          <w:i/>
          <w:sz w:val="24"/>
          <w:szCs w:val="24"/>
        </w:rPr>
        <w:t>7</w:t>
      </w:r>
      <w:r w:rsidRPr="00AD7A92">
        <w:rPr>
          <w:rFonts w:ascii="Times New Roman" w:hAnsi="Times New Roman" w:cs="Times New Roman"/>
          <w:i/>
          <w:sz w:val="24"/>
          <w:szCs w:val="24"/>
        </w:rPr>
        <w:t xml:space="preserve">: </w:t>
      </w:r>
      <w:r w:rsidRPr="00AD7A92">
        <w:rPr>
          <w:rFonts w:ascii="Times New Roman" w:hAnsi="Times New Roman" w:cs="Times New Roman"/>
          <w:i/>
          <w:sz w:val="24"/>
          <w:szCs w:val="24"/>
        </w:rPr>
        <w:t>E</w:t>
      </w:r>
      <w:r w:rsidRPr="00AD7A92">
        <w:rPr>
          <w:rFonts w:ascii="Times New Roman" w:hAnsi="Times New Roman" w:cs="Times New Roman"/>
          <w:i/>
          <w:sz w:val="24"/>
          <w:szCs w:val="24"/>
        </w:rPr>
        <w:t xml:space="preserve">ffect of the number of clusters on the sum of square error for the mushroom and the pulsar star dataset </w:t>
      </w:r>
      <w:r w:rsidRPr="00AD7A92">
        <w:rPr>
          <w:rFonts w:ascii="Times New Roman" w:hAnsi="Times New Roman" w:cs="Times New Roman"/>
          <w:i/>
          <w:sz w:val="24"/>
          <w:szCs w:val="24"/>
        </w:rPr>
        <w:t>after using PCA</w:t>
      </w:r>
    </w:p>
    <w:p w14:paraId="78887050" w14:textId="6F97077A" w:rsidR="00405B67" w:rsidRPr="00AD7A92" w:rsidRDefault="00972336" w:rsidP="00AD7A92">
      <w:pPr>
        <w:spacing w:after="0" w:line="360" w:lineRule="auto"/>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ab/>
        <w:t>Figure 7 shows a significant change in the scale of SSE (60,000 to 300 for mushroom and 2000 to 150 for pulsar star) looking at a value of about 3 in the x-axis. This is obvious as the number of attributes was broken down into just 2. Unlike Figure 1, the pulsar star dataset has a more linear relationship now</w:t>
      </w:r>
      <w:r w:rsidR="00F908D9" w:rsidRPr="00AD7A92">
        <w:rPr>
          <w:rFonts w:ascii="Times New Roman" w:hAnsi="Times New Roman" w:cs="Times New Roman"/>
          <w:bCs/>
          <w:noProof/>
          <w:color w:val="2D3B45"/>
          <w:sz w:val="24"/>
          <w:szCs w:val="24"/>
          <w:shd w:val="clear" w:color="auto" w:fill="FFFFFF"/>
        </w:rPr>
        <w:t xml:space="preserve"> which is the opposite of the analysis in Figure 1. However, even if the dimension is scaled down, the plateuing can still be observed at higher number of clusters. This shows the consistency of the data even after running the PCA algorith.</w:t>
      </w:r>
    </w:p>
    <w:p w14:paraId="39CC3EF1" w14:textId="303820B2" w:rsidR="008C534F" w:rsidRPr="00AD7A92" w:rsidRDefault="00F908D9" w:rsidP="00AD7A92">
      <w:pPr>
        <w:spacing w:after="0" w:line="360" w:lineRule="auto"/>
        <w:ind w:firstLine="720"/>
        <w:jc w:val="both"/>
        <w:rPr>
          <w:rFonts w:ascii="Times New Roman" w:hAnsi="Times New Roman" w:cs="Times New Roman"/>
          <w:bCs/>
          <w:noProof/>
          <w:color w:val="2D3B45"/>
          <w:sz w:val="24"/>
          <w:szCs w:val="24"/>
          <w:shd w:val="clear" w:color="auto" w:fill="FFFFFF"/>
        </w:rPr>
      </w:pPr>
      <w:r w:rsidRPr="00AD7A92">
        <w:rPr>
          <w:rFonts w:ascii="Times New Roman" w:hAnsi="Times New Roman" w:cs="Times New Roman"/>
          <w:bCs/>
          <w:noProof/>
          <w:color w:val="2D3B45"/>
          <w:sz w:val="24"/>
          <w:szCs w:val="24"/>
          <w:shd w:val="clear" w:color="auto" w:fill="FFFFFF"/>
        </w:rPr>
        <w:t>The f</w:t>
      </w:r>
      <w:r w:rsidRPr="00AD7A92">
        <w:rPr>
          <w:rFonts w:ascii="Times New Roman" w:hAnsi="Times New Roman" w:cs="Times New Roman"/>
          <w:bCs/>
          <w:noProof/>
          <w:color w:val="2D3B45"/>
          <w:sz w:val="24"/>
          <w:szCs w:val="24"/>
          <w:shd w:val="clear" w:color="auto" w:fill="FFFFFF"/>
        </w:rPr>
        <w:t>ift</w:t>
      </w:r>
      <w:r w:rsidRPr="00AD7A92">
        <w:rPr>
          <w:rFonts w:ascii="Times New Roman" w:hAnsi="Times New Roman" w:cs="Times New Roman"/>
          <w:bCs/>
          <w:noProof/>
          <w:color w:val="2D3B45"/>
          <w:sz w:val="24"/>
          <w:szCs w:val="24"/>
          <w:shd w:val="clear" w:color="auto" w:fill="FFFFFF"/>
        </w:rPr>
        <w:t xml:space="preserve">h experiment runs the </w:t>
      </w:r>
      <w:r w:rsidRPr="00AD7A92">
        <w:rPr>
          <w:rFonts w:ascii="Times New Roman" w:hAnsi="Times New Roman" w:cs="Times New Roman"/>
          <w:bCs/>
          <w:noProof/>
          <w:color w:val="2D3B45"/>
          <w:sz w:val="24"/>
          <w:szCs w:val="24"/>
          <w:shd w:val="clear" w:color="auto" w:fill="FFFFFF"/>
        </w:rPr>
        <w:t>EM</w:t>
      </w:r>
      <w:r w:rsidRPr="00AD7A92">
        <w:rPr>
          <w:rFonts w:ascii="Times New Roman" w:hAnsi="Times New Roman" w:cs="Times New Roman"/>
          <w:bCs/>
          <w:noProof/>
          <w:color w:val="2D3B45"/>
          <w:sz w:val="24"/>
          <w:szCs w:val="24"/>
          <w:shd w:val="clear" w:color="auto" w:fill="FFFFFF"/>
        </w:rPr>
        <w:t xml:space="preserve"> algorithm to the reduced dataset, and the result is shown in the figure below.</w:t>
      </w:r>
    </w:p>
    <w:p w14:paraId="29F50211" w14:textId="194547F2" w:rsidR="008C534F" w:rsidRPr="00AD7A92" w:rsidRDefault="00B9577F" w:rsidP="00AD7A92">
      <w:pPr>
        <w:spacing w:after="0" w:line="360" w:lineRule="auto"/>
        <w:jc w:val="center"/>
        <w:rPr>
          <w:rFonts w:ascii="Times New Roman" w:hAnsi="Times New Roman" w:cs="Times New Roman"/>
          <w:sz w:val="24"/>
          <w:szCs w:val="24"/>
        </w:rPr>
      </w:pPr>
      <w:r w:rsidRPr="00AD7A92">
        <w:rPr>
          <w:rFonts w:ascii="Times New Roman" w:hAnsi="Times New Roman" w:cs="Times New Roman"/>
          <w:noProof/>
          <w:sz w:val="24"/>
          <w:szCs w:val="24"/>
        </w:rPr>
        <w:drawing>
          <wp:inline distT="0" distB="0" distL="0" distR="0" wp14:anchorId="2BB07C69" wp14:editId="063D246D">
            <wp:extent cx="3808903" cy="2334491"/>
            <wp:effectExtent l="0" t="0" r="1270" b="8890"/>
            <wp:docPr id="14" name="Chart 14">
              <a:extLst xmlns:a="http://schemas.openxmlformats.org/drawingml/2006/main">
                <a:ext uri="{FF2B5EF4-FFF2-40B4-BE49-F238E27FC236}">
                  <a16:creationId xmlns:a16="http://schemas.microsoft.com/office/drawing/2014/main" id="{F2ED8188-07E0-4AB8-9A72-31F25529C0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68D45EF" w14:textId="1006CB6F" w:rsidR="00B9577F" w:rsidRPr="00AD7A92" w:rsidRDefault="00B9577F" w:rsidP="00AD7A92">
      <w:pPr>
        <w:spacing w:after="0" w:line="360" w:lineRule="auto"/>
        <w:jc w:val="both"/>
        <w:rPr>
          <w:rFonts w:ascii="Times New Roman" w:hAnsi="Times New Roman" w:cs="Times New Roman"/>
          <w:i/>
          <w:sz w:val="24"/>
          <w:szCs w:val="24"/>
        </w:rPr>
      </w:pPr>
      <w:r w:rsidRPr="00AD7A92">
        <w:rPr>
          <w:rFonts w:ascii="Times New Roman" w:hAnsi="Times New Roman" w:cs="Times New Roman"/>
          <w:i/>
          <w:sz w:val="24"/>
          <w:szCs w:val="24"/>
        </w:rPr>
        <w:t xml:space="preserve">Figure </w:t>
      </w:r>
      <w:r w:rsidRPr="00AD7A92">
        <w:rPr>
          <w:rFonts w:ascii="Times New Roman" w:hAnsi="Times New Roman" w:cs="Times New Roman"/>
          <w:i/>
          <w:sz w:val="24"/>
          <w:szCs w:val="24"/>
        </w:rPr>
        <w:t>8</w:t>
      </w:r>
      <w:r w:rsidRPr="00AD7A92">
        <w:rPr>
          <w:rFonts w:ascii="Times New Roman" w:hAnsi="Times New Roman" w:cs="Times New Roman"/>
          <w:i/>
          <w:sz w:val="24"/>
          <w:szCs w:val="24"/>
        </w:rPr>
        <w:t xml:space="preserve">: </w:t>
      </w:r>
      <w:r w:rsidRPr="00AD7A92">
        <w:rPr>
          <w:rFonts w:ascii="Times New Roman" w:hAnsi="Times New Roman" w:cs="Times New Roman"/>
          <w:i/>
          <w:sz w:val="24"/>
          <w:szCs w:val="24"/>
        </w:rPr>
        <w:t>E</w:t>
      </w:r>
      <w:r w:rsidRPr="00AD7A92">
        <w:rPr>
          <w:rFonts w:ascii="Times New Roman" w:hAnsi="Times New Roman" w:cs="Times New Roman"/>
          <w:i/>
          <w:sz w:val="24"/>
          <w:szCs w:val="24"/>
        </w:rPr>
        <w:t>ffect of the number of clusters on the log likeliho</w:t>
      </w:r>
      <w:r w:rsidRPr="00AD7A92">
        <w:rPr>
          <w:rFonts w:ascii="Times New Roman" w:hAnsi="Times New Roman" w:cs="Times New Roman"/>
          <w:i/>
          <w:sz w:val="24"/>
          <w:szCs w:val="24"/>
        </w:rPr>
        <w:t>o</w:t>
      </w:r>
      <w:r w:rsidRPr="00AD7A92">
        <w:rPr>
          <w:rFonts w:ascii="Times New Roman" w:hAnsi="Times New Roman" w:cs="Times New Roman"/>
          <w:i/>
          <w:sz w:val="24"/>
          <w:szCs w:val="24"/>
        </w:rPr>
        <w:t>d for the mushroom and the pulsar star dataset</w:t>
      </w:r>
      <w:r w:rsidRPr="00AD7A92">
        <w:rPr>
          <w:rFonts w:ascii="Times New Roman" w:hAnsi="Times New Roman" w:cs="Times New Roman"/>
          <w:i/>
          <w:sz w:val="24"/>
          <w:szCs w:val="24"/>
        </w:rPr>
        <w:t xml:space="preserve"> after using PCA</w:t>
      </w:r>
    </w:p>
    <w:p w14:paraId="6FB71B64" w14:textId="744B2AC5" w:rsidR="00F908D9" w:rsidRPr="00AD7A92" w:rsidRDefault="00F908D9"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sz w:val="24"/>
          <w:szCs w:val="24"/>
        </w:rPr>
        <w:tab/>
        <w:t>Like Figure 7, the scale of the log likelihood was reduced. The order of top and bottom was also changed with pulsar star now at top of mushroom. This was also the case in Figure 7 which maybe is a result of the mathematical aftereffect of the PCA algorithm. And as stated previously, the steadying of the data is seen in the higher number of clusters.</w:t>
      </w:r>
    </w:p>
    <w:p w14:paraId="02B4CD2B" w14:textId="46DE6A22" w:rsidR="00F908D9" w:rsidRDefault="00F908D9" w:rsidP="00AD7A92">
      <w:pPr>
        <w:spacing w:after="0" w:line="360" w:lineRule="auto"/>
        <w:ind w:firstLine="720"/>
        <w:jc w:val="both"/>
        <w:rPr>
          <w:rFonts w:ascii="Times New Roman" w:hAnsi="Times New Roman" w:cs="Times New Roman"/>
          <w:sz w:val="24"/>
          <w:szCs w:val="24"/>
        </w:rPr>
      </w:pPr>
      <w:r w:rsidRPr="00AD7A92">
        <w:rPr>
          <w:rFonts w:ascii="Times New Roman" w:hAnsi="Times New Roman" w:cs="Times New Roman"/>
          <w:sz w:val="24"/>
          <w:szCs w:val="24"/>
        </w:rPr>
        <w:t xml:space="preserve">The last experiments take </w:t>
      </w:r>
      <w:r w:rsidR="00F31EB0" w:rsidRPr="00AD7A92">
        <w:rPr>
          <w:rFonts w:ascii="Times New Roman" w:hAnsi="Times New Roman" w:cs="Times New Roman"/>
          <w:sz w:val="24"/>
          <w:szCs w:val="24"/>
        </w:rPr>
        <w:t xml:space="preserve">either the original dataset, reduced dataset through PCA, dataset with k-means clustering data, or dataset with EM clustering data. The neural network code used in the previous project which implements with </w:t>
      </w:r>
      <w:proofErr w:type="spellStart"/>
      <w:r w:rsidR="00F31EB0" w:rsidRPr="00AD7A92">
        <w:rPr>
          <w:rFonts w:ascii="Times New Roman" w:hAnsi="Times New Roman" w:cs="Times New Roman"/>
          <w:sz w:val="24"/>
          <w:szCs w:val="24"/>
        </w:rPr>
        <w:t>scikit</w:t>
      </w:r>
      <w:proofErr w:type="spellEnd"/>
      <w:r w:rsidR="00F31EB0" w:rsidRPr="00AD7A92">
        <w:rPr>
          <w:rFonts w:ascii="Times New Roman" w:hAnsi="Times New Roman" w:cs="Times New Roman"/>
          <w:sz w:val="24"/>
          <w:szCs w:val="24"/>
        </w:rPr>
        <w:t>-learn was used for these experiments.</w:t>
      </w:r>
    </w:p>
    <w:p w14:paraId="5D9A7936" w14:textId="77777777" w:rsidR="00AD7A92" w:rsidRPr="00AD7A92" w:rsidRDefault="00AD7A92" w:rsidP="00AD7A92">
      <w:pPr>
        <w:spacing w:after="0"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56"/>
        <w:gridCol w:w="4794"/>
      </w:tblGrid>
      <w:tr w:rsidR="00A63BCB" w:rsidRPr="00AD7A92" w14:paraId="1ADF5D3B" w14:textId="77777777" w:rsidTr="008E7B91">
        <w:tc>
          <w:tcPr>
            <w:tcW w:w="4675" w:type="dxa"/>
          </w:tcPr>
          <w:p w14:paraId="095C5719" w14:textId="3B99F6A1" w:rsidR="008E7B91" w:rsidRPr="00AD7A92" w:rsidRDefault="008E7B91" w:rsidP="00AD7A92">
            <w:pPr>
              <w:spacing w:line="360" w:lineRule="auto"/>
              <w:jc w:val="both"/>
              <w:rPr>
                <w:rFonts w:ascii="Times New Roman" w:hAnsi="Times New Roman" w:cs="Times New Roman"/>
                <w:sz w:val="24"/>
                <w:szCs w:val="24"/>
              </w:rPr>
            </w:pPr>
            <w:r w:rsidRPr="00AD7A92">
              <w:rPr>
                <w:rFonts w:ascii="Times New Roman" w:hAnsi="Times New Roman" w:cs="Times New Roman"/>
                <w:sz w:val="24"/>
                <w:szCs w:val="24"/>
              </w:rPr>
              <w:t>NN on original mushroom</w:t>
            </w:r>
          </w:p>
          <w:p w14:paraId="548B45E2" w14:textId="368606E4" w:rsidR="008E7B91" w:rsidRPr="00AD7A92" w:rsidRDefault="008E7B91" w:rsidP="00AD7A92">
            <w:pPr>
              <w:spacing w:line="360" w:lineRule="auto"/>
              <w:jc w:val="both"/>
              <w:rPr>
                <w:rFonts w:ascii="Times New Roman" w:hAnsi="Times New Roman" w:cs="Times New Roman"/>
                <w:sz w:val="24"/>
                <w:szCs w:val="24"/>
              </w:rPr>
            </w:pPr>
            <w:r w:rsidRPr="00AD7A92">
              <w:rPr>
                <w:rFonts w:ascii="Times New Roman" w:hAnsi="Times New Roman" w:cs="Times New Roman"/>
                <w:b/>
                <w:noProof/>
                <w:sz w:val="24"/>
                <w:szCs w:val="24"/>
              </w:rPr>
              <w:drawing>
                <wp:inline distT="0" distB="0" distL="0" distR="0" wp14:anchorId="4EC32421" wp14:editId="2F4DF4E2">
                  <wp:extent cx="2743200" cy="22860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spect="1" noChangeArrowheads="1"/>
                          </pic:cNvPicPr>
                        </pic:nvPicPr>
                        <pic:blipFill rotWithShape="1">
                          <a:blip r:embed="rId20">
                            <a:extLst>
                              <a:ext uri="{28A0092B-C50C-407E-A947-70E740481C1C}">
                                <a14:useLocalDpi xmlns:a14="http://schemas.microsoft.com/office/drawing/2010/main" val="0"/>
                              </a:ext>
                            </a:extLst>
                          </a:blip>
                          <a:srcRect l="2652" r="10101"/>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3C22A127" w14:textId="77777777" w:rsidR="008E7B91" w:rsidRPr="00AD7A92" w:rsidRDefault="008E7B91" w:rsidP="00AD7A92">
            <w:pPr>
              <w:spacing w:line="360" w:lineRule="auto"/>
              <w:jc w:val="both"/>
              <w:rPr>
                <w:rFonts w:ascii="Times New Roman" w:hAnsi="Times New Roman" w:cs="Times New Roman"/>
                <w:sz w:val="24"/>
                <w:szCs w:val="24"/>
              </w:rPr>
            </w:pPr>
            <w:r w:rsidRPr="00AD7A92">
              <w:rPr>
                <w:rFonts w:ascii="Times New Roman" w:hAnsi="Times New Roman" w:cs="Times New Roman"/>
                <w:sz w:val="24"/>
                <w:szCs w:val="24"/>
              </w:rPr>
              <w:t>NN on PCA mushroom</w:t>
            </w:r>
          </w:p>
          <w:p w14:paraId="7E04D7FF" w14:textId="178D1D1A" w:rsidR="008E7B91" w:rsidRPr="00AD7A92" w:rsidRDefault="008E7B91" w:rsidP="00AD7A92">
            <w:pPr>
              <w:spacing w:line="360" w:lineRule="auto"/>
              <w:jc w:val="both"/>
              <w:rPr>
                <w:rFonts w:ascii="Times New Roman" w:hAnsi="Times New Roman" w:cs="Times New Roman"/>
                <w:sz w:val="24"/>
                <w:szCs w:val="24"/>
              </w:rPr>
            </w:pPr>
            <w:r w:rsidRPr="00AD7A92">
              <w:rPr>
                <w:rFonts w:ascii="Times New Roman" w:hAnsi="Times New Roman" w:cs="Times New Roman"/>
                <w:noProof/>
                <w:sz w:val="24"/>
                <w:szCs w:val="24"/>
              </w:rPr>
              <w:drawing>
                <wp:inline distT="0" distB="0" distL="0" distR="0" wp14:anchorId="1BA2304F" wp14:editId="31BDAC24">
                  <wp:extent cx="2917190" cy="2279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9676" cy="2297222"/>
                          </a:xfrm>
                          <a:prstGeom prst="rect">
                            <a:avLst/>
                          </a:prstGeom>
                          <a:noFill/>
                          <a:ln>
                            <a:noFill/>
                          </a:ln>
                        </pic:spPr>
                      </pic:pic>
                    </a:graphicData>
                  </a:graphic>
                </wp:inline>
              </w:drawing>
            </w:r>
          </w:p>
        </w:tc>
      </w:tr>
      <w:tr w:rsidR="00A63BCB" w:rsidRPr="00AD7A92" w14:paraId="4044D583" w14:textId="77777777" w:rsidTr="008E7B91">
        <w:tc>
          <w:tcPr>
            <w:tcW w:w="4675" w:type="dxa"/>
          </w:tcPr>
          <w:p w14:paraId="08A11F99" w14:textId="77777777" w:rsidR="008E7B91" w:rsidRPr="00AD7A92" w:rsidRDefault="008E7B91" w:rsidP="00AD7A92">
            <w:pPr>
              <w:spacing w:line="360" w:lineRule="auto"/>
              <w:jc w:val="both"/>
              <w:rPr>
                <w:rFonts w:ascii="Times New Roman" w:hAnsi="Times New Roman" w:cs="Times New Roman"/>
                <w:sz w:val="24"/>
                <w:szCs w:val="24"/>
              </w:rPr>
            </w:pPr>
            <w:r w:rsidRPr="00AD7A92">
              <w:rPr>
                <w:rFonts w:ascii="Times New Roman" w:hAnsi="Times New Roman" w:cs="Times New Roman"/>
                <w:sz w:val="24"/>
                <w:szCs w:val="24"/>
              </w:rPr>
              <w:t>NN on mushroom with k-means</w:t>
            </w:r>
          </w:p>
          <w:p w14:paraId="06086333" w14:textId="13404476" w:rsidR="008E7B91" w:rsidRPr="00AD7A92" w:rsidRDefault="008E7B91" w:rsidP="00AD7A92">
            <w:pPr>
              <w:spacing w:line="360" w:lineRule="auto"/>
              <w:jc w:val="both"/>
              <w:rPr>
                <w:rFonts w:ascii="Times New Roman" w:hAnsi="Times New Roman" w:cs="Times New Roman"/>
                <w:sz w:val="24"/>
                <w:szCs w:val="24"/>
              </w:rPr>
            </w:pPr>
            <w:r w:rsidRPr="00AD7A92">
              <w:rPr>
                <w:rFonts w:ascii="Times New Roman" w:hAnsi="Times New Roman" w:cs="Times New Roman"/>
                <w:noProof/>
                <w:sz w:val="24"/>
                <w:szCs w:val="24"/>
              </w:rPr>
              <w:drawing>
                <wp:inline distT="0" distB="0" distL="0" distR="0" wp14:anchorId="5EF6A1B5" wp14:editId="3F600492">
                  <wp:extent cx="2781300" cy="2146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6476" cy="2158011"/>
                          </a:xfrm>
                          <a:prstGeom prst="rect">
                            <a:avLst/>
                          </a:prstGeom>
                          <a:noFill/>
                          <a:ln>
                            <a:noFill/>
                          </a:ln>
                        </pic:spPr>
                      </pic:pic>
                    </a:graphicData>
                  </a:graphic>
                </wp:inline>
              </w:drawing>
            </w:r>
          </w:p>
        </w:tc>
        <w:tc>
          <w:tcPr>
            <w:tcW w:w="4675" w:type="dxa"/>
          </w:tcPr>
          <w:p w14:paraId="1BBC1794" w14:textId="77777777" w:rsidR="008E7B91" w:rsidRPr="00AD7A92" w:rsidRDefault="008E7B91" w:rsidP="00AD7A92">
            <w:pPr>
              <w:spacing w:line="360" w:lineRule="auto"/>
              <w:jc w:val="both"/>
              <w:rPr>
                <w:rFonts w:ascii="Times New Roman" w:hAnsi="Times New Roman" w:cs="Times New Roman"/>
                <w:sz w:val="24"/>
                <w:szCs w:val="24"/>
              </w:rPr>
            </w:pPr>
            <w:r w:rsidRPr="00AD7A92">
              <w:rPr>
                <w:rFonts w:ascii="Times New Roman" w:hAnsi="Times New Roman" w:cs="Times New Roman"/>
                <w:sz w:val="24"/>
                <w:szCs w:val="24"/>
              </w:rPr>
              <w:t>NN on mushroom with EM</w:t>
            </w:r>
          </w:p>
          <w:p w14:paraId="0AD248F0" w14:textId="5622F462" w:rsidR="008E7B91" w:rsidRPr="00AD7A92" w:rsidRDefault="00A63BCB" w:rsidP="00AD7A92">
            <w:pPr>
              <w:spacing w:line="360" w:lineRule="auto"/>
              <w:jc w:val="both"/>
              <w:rPr>
                <w:rFonts w:ascii="Times New Roman" w:hAnsi="Times New Roman" w:cs="Times New Roman"/>
                <w:sz w:val="24"/>
                <w:szCs w:val="24"/>
              </w:rPr>
            </w:pPr>
            <w:r w:rsidRPr="00AD7A92">
              <w:rPr>
                <w:rFonts w:ascii="Times New Roman" w:hAnsi="Times New Roman" w:cs="Times New Roman"/>
                <w:noProof/>
                <w:sz w:val="24"/>
                <w:szCs w:val="24"/>
              </w:rPr>
              <w:drawing>
                <wp:inline distT="0" distB="0" distL="0" distR="0" wp14:anchorId="342A2A80" wp14:editId="62687348">
                  <wp:extent cx="2927031" cy="21336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9569" cy="2142740"/>
                          </a:xfrm>
                          <a:prstGeom prst="rect">
                            <a:avLst/>
                          </a:prstGeom>
                          <a:noFill/>
                          <a:ln>
                            <a:noFill/>
                          </a:ln>
                        </pic:spPr>
                      </pic:pic>
                    </a:graphicData>
                  </a:graphic>
                </wp:inline>
              </w:drawing>
            </w:r>
          </w:p>
        </w:tc>
      </w:tr>
    </w:tbl>
    <w:p w14:paraId="45129A13" w14:textId="1D8AB3E6" w:rsidR="008E7B91" w:rsidRPr="00AD7A92" w:rsidRDefault="00F31EB0" w:rsidP="00AD7A92">
      <w:pPr>
        <w:spacing w:after="0" w:line="360" w:lineRule="auto"/>
        <w:jc w:val="both"/>
        <w:rPr>
          <w:rFonts w:ascii="Times New Roman" w:hAnsi="Times New Roman" w:cs="Times New Roman"/>
          <w:i/>
          <w:sz w:val="24"/>
          <w:szCs w:val="24"/>
        </w:rPr>
      </w:pPr>
      <w:r w:rsidRPr="00AD7A92">
        <w:rPr>
          <w:rFonts w:ascii="Times New Roman" w:hAnsi="Times New Roman" w:cs="Times New Roman"/>
          <w:i/>
          <w:sz w:val="24"/>
          <w:szCs w:val="24"/>
        </w:rPr>
        <w:t>Figure 9: Neural network performance on variations of the mushroom dataset</w:t>
      </w:r>
    </w:p>
    <w:p w14:paraId="48C2B52A" w14:textId="28E07B14" w:rsidR="00F31EB0" w:rsidRPr="00AD7A92" w:rsidRDefault="00F31EB0"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sz w:val="24"/>
          <w:szCs w:val="24"/>
        </w:rPr>
        <w:tab/>
        <w:t xml:space="preserve">From Figure 9, the performance of neural networks is similar </w:t>
      </w:r>
      <w:r w:rsidR="007A29DF" w:rsidRPr="00AD7A92">
        <w:rPr>
          <w:rFonts w:ascii="Times New Roman" w:hAnsi="Times New Roman" w:cs="Times New Roman"/>
          <w:sz w:val="24"/>
          <w:szCs w:val="24"/>
        </w:rPr>
        <w:t xml:space="preserve">for the original, with k-means, and with EM. With a small difference, EM has done a better job than k-means, but all the three implementations achieved a result above 99.5 %. On the other hand, there was a decrease in accuracy when PCA was used. This was to be expected because the PCA reduced the data into only 2 attributes which the neural networks will have to generalize and underfit the data. The trend </w:t>
      </w:r>
      <w:proofErr w:type="gramStart"/>
      <w:r w:rsidR="007A29DF" w:rsidRPr="00AD7A92">
        <w:rPr>
          <w:rFonts w:ascii="Times New Roman" w:hAnsi="Times New Roman" w:cs="Times New Roman"/>
          <w:sz w:val="24"/>
          <w:szCs w:val="24"/>
        </w:rPr>
        <w:t>seem</w:t>
      </w:r>
      <w:proofErr w:type="gramEnd"/>
      <w:r w:rsidR="007A29DF" w:rsidRPr="00AD7A92">
        <w:rPr>
          <w:rFonts w:ascii="Times New Roman" w:hAnsi="Times New Roman" w:cs="Times New Roman"/>
          <w:sz w:val="24"/>
          <w:szCs w:val="24"/>
        </w:rPr>
        <w:t xml:space="preserve"> to be that the accuracy is directly proportional to the number of hidden layers which is a common trend when using neural networks.</w:t>
      </w:r>
    </w:p>
    <w:p w14:paraId="1A44EDEF" w14:textId="77777777" w:rsidR="00F31EB0" w:rsidRPr="00AD7A92" w:rsidRDefault="00F31EB0" w:rsidP="00AD7A92">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90"/>
        <w:gridCol w:w="4760"/>
      </w:tblGrid>
      <w:tr w:rsidR="00D74E35" w:rsidRPr="00AD7A92" w14:paraId="49922C86" w14:textId="77777777" w:rsidTr="00F31EB0">
        <w:tc>
          <w:tcPr>
            <w:tcW w:w="4590" w:type="dxa"/>
          </w:tcPr>
          <w:p w14:paraId="44ADF147" w14:textId="536979B4" w:rsidR="00A63BCB" w:rsidRPr="00AD7A92" w:rsidRDefault="00A63BCB" w:rsidP="00AD7A92">
            <w:pPr>
              <w:spacing w:line="360" w:lineRule="auto"/>
              <w:jc w:val="both"/>
              <w:rPr>
                <w:rFonts w:ascii="Times New Roman" w:hAnsi="Times New Roman" w:cs="Times New Roman"/>
                <w:sz w:val="24"/>
                <w:szCs w:val="24"/>
              </w:rPr>
            </w:pPr>
            <w:r w:rsidRPr="00AD7A92">
              <w:rPr>
                <w:rFonts w:ascii="Times New Roman" w:hAnsi="Times New Roman" w:cs="Times New Roman"/>
                <w:sz w:val="24"/>
                <w:szCs w:val="24"/>
              </w:rPr>
              <w:t xml:space="preserve">NN on original </w:t>
            </w:r>
            <w:r w:rsidR="009F426B" w:rsidRPr="00AD7A92">
              <w:rPr>
                <w:rFonts w:ascii="Times New Roman" w:hAnsi="Times New Roman" w:cs="Times New Roman"/>
                <w:sz w:val="24"/>
                <w:szCs w:val="24"/>
              </w:rPr>
              <w:t>pulsar star</w:t>
            </w:r>
          </w:p>
          <w:p w14:paraId="600E0EFA" w14:textId="172AECA0" w:rsidR="00A63BCB" w:rsidRPr="00AD7A92" w:rsidRDefault="00A63BCB" w:rsidP="00AD7A92">
            <w:pPr>
              <w:spacing w:line="360" w:lineRule="auto"/>
              <w:jc w:val="both"/>
              <w:rPr>
                <w:rFonts w:ascii="Times New Roman" w:hAnsi="Times New Roman" w:cs="Times New Roman"/>
                <w:sz w:val="24"/>
                <w:szCs w:val="24"/>
              </w:rPr>
            </w:pPr>
            <w:r w:rsidRPr="00AD7A92">
              <w:rPr>
                <w:rFonts w:ascii="Times New Roman" w:hAnsi="Times New Roman" w:cs="Times New Roman"/>
                <w:b/>
                <w:noProof/>
                <w:sz w:val="24"/>
                <w:szCs w:val="24"/>
              </w:rPr>
              <w:drawing>
                <wp:inline distT="0" distB="0" distL="0" distR="0" wp14:anchorId="64C470DE" wp14:editId="5F2ADE12">
                  <wp:extent cx="2743200" cy="22860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spect="1" noChangeArrowheads="1"/>
                          </pic:cNvPicPr>
                        </pic:nvPicPr>
                        <pic:blipFill rotWithShape="1">
                          <a:blip r:embed="rId24">
                            <a:extLst>
                              <a:ext uri="{28A0092B-C50C-407E-A947-70E740481C1C}">
                                <a14:useLocalDpi xmlns:a14="http://schemas.microsoft.com/office/drawing/2010/main" val="0"/>
                              </a:ext>
                            </a:extLst>
                          </a:blip>
                          <a:srcRect l="2652" r="11742"/>
                          <a:stretch/>
                        </pic:blipFill>
                        <pic:spPr bwMode="auto">
                          <a:xfrm>
                            <a:off x="0" y="0"/>
                            <a:ext cx="2743200" cy="228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60" w:type="dxa"/>
          </w:tcPr>
          <w:p w14:paraId="16617306" w14:textId="2935B19C" w:rsidR="00A63BCB" w:rsidRPr="00AD7A92" w:rsidRDefault="00A63BCB" w:rsidP="00AD7A92">
            <w:pPr>
              <w:spacing w:line="360" w:lineRule="auto"/>
              <w:jc w:val="both"/>
              <w:rPr>
                <w:rFonts w:ascii="Times New Roman" w:hAnsi="Times New Roman" w:cs="Times New Roman"/>
                <w:sz w:val="24"/>
                <w:szCs w:val="24"/>
              </w:rPr>
            </w:pPr>
            <w:r w:rsidRPr="00AD7A92">
              <w:rPr>
                <w:rFonts w:ascii="Times New Roman" w:hAnsi="Times New Roman" w:cs="Times New Roman"/>
                <w:sz w:val="24"/>
                <w:szCs w:val="24"/>
              </w:rPr>
              <w:t xml:space="preserve">NN on PCA </w:t>
            </w:r>
            <w:r w:rsidR="009F426B" w:rsidRPr="00AD7A92">
              <w:rPr>
                <w:rFonts w:ascii="Times New Roman" w:hAnsi="Times New Roman" w:cs="Times New Roman"/>
                <w:sz w:val="24"/>
                <w:szCs w:val="24"/>
              </w:rPr>
              <w:t>pulsar star</w:t>
            </w:r>
          </w:p>
          <w:p w14:paraId="33867DBB" w14:textId="0A2E824A" w:rsidR="00A63BCB" w:rsidRPr="00AD7A92" w:rsidRDefault="00A63BCB" w:rsidP="00AD7A92">
            <w:pPr>
              <w:spacing w:line="360" w:lineRule="auto"/>
              <w:jc w:val="both"/>
              <w:rPr>
                <w:rFonts w:ascii="Times New Roman" w:hAnsi="Times New Roman" w:cs="Times New Roman"/>
                <w:sz w:val="24"/>
                <w:szCs w:val="24"/>
              </w:rPr>
            </w:pPr>
            <w:r w:rsidRPr="00AD7A92">
              <w:rPr>
                <w:rFonts w:ascii="Times New Roman" w:hAnsi="Times New Roman" w:cs="Times New Roman"/>
                <w:noProof/>
                <w:sz w:val="24"/>
                <w:szCs w:val="24"/>
              </w:rPr>
              <w:drawing>
                <wp:inline distT="0" distB="0" distL="0" distR="0" wp14:anchorId="6E786623" wp14:editId="0DC9D05F">
                  <wp:extent cx="2905125" cy="1936750"/>
                  <wp:effectExtent l="0" t="0" r="952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860" cy="1937240"/>
                          </a:xfrm>
                          <a:prstGeom prst="rect">
                            <a:avLst/>
                          </a:prstGeom>
                          <a:noFill/>
                          <a:ln>
                            <a:noFill/>
                          </a:ln>
                        </pic:spPr>
                      </pic:pic>
                    </a:graphicData>
                  </a:graphic>
                </wp:inline>
              </w:drawing>
            </w:r>
          </w:p>
        </w:tc>
      </w:tr>
      <w:tr w:rsidR="00D74E35" w:rsidRPr="00AD7A92" w14:paraId="053634BC" w14:textId="77777777" w:rsidTr="00F31EB0">
        <w:tc>
          <w:tcPr>
            <w:tcW w:w="4590" w:type="dxa"/>
          </w:tcPr>
          <w:p w14:paraId="07C2F65C" w14:textId="62D7A1B2" w:rsidR="00A63BCB" w:rsidRPr="00AD7A92" w:rsidRDefault="00A63BCB" w:rsidP="00AD7A92">
            <w:pPr>
              <w:spacing w:line="360" w:lineRule="auto"/>
              <w:jc w:val="both"/>
              <w:rPr>
                <w:rFonts w:ascii="Times New Roman" w:hAnsi="Times New Roman" w:cs="Times New Roman"/>
                <w:sz w:val="24"/>
                <w:szCs w:val="24"/>
              </w:rPr>
            </w:pPr>
            <w:r w:rsidRPr="00AD7A92">
              <w:rPr>
                <w:rFonts w:ascii="Times New Roman" w:hAnsi="Times New Roman" w:cs="Times New Roman"/>
                <w:sz w:val="24"/>
                <w:szCs w:val="24"/>
              </w:rPr>
              <w:t xml:space="preserve">NN on </w:t>
            </w:r>
            <w:r w:rsidR="009F426B" w:rsidRPr="00AD7A92">
              <w:rPr>
                <w:rFonts w:ascii="Times New Roman" w:hAnsi="Times New Roman" w:cs="Times New Roman"/>
                <w:sz w:val="24"/>
                <w:szCs w:val="24"/>
              </w:rPr>
              <w:t>pulsar star</w:t>
            </w:r>
            <w:r w:rsidRPr="00AD7A92">
              <w:rPr>
                <w:rFonts w:ascii="Times New Roman" w:hAnsi="Times New Roman" w:cs="Times New Roman"/>
                <w:sz w:val="24"/>
                <w:szCs w:val="24"/>
              </w:rPr>
              <w:t xml:space="preserve"> with k-means</w:t>
            </w:r>
          </w:p>
          <w:p w14:paraId="5D71ED8E" w14:textId="09D0C86C" w:rsidR="00A63BCB" w:rsidRPr="00AD7A92" w:rsidRDefault="00A63BCB" w:rsidP="00AD7A92">
            <w:pPr>
              <w:spacing w:line="360" w:lineRule="auto"/>
              <w:jc w:val="both"/>
              <w:rPr>
                <w:rFonts w:ascii="Times New Roman" w:hAnsi="Times New Roman" w:cs="Times New Roman"/>
                <w:sz w:val="24"/>
                <w:szCs w:val="24"/>
              </w:rPr>
            </w:pPr>
            <w:r w:rsidRPr="00AD7A92">
              <w:rPr>
                <w:rFonts w:ascii="Times New Roman" w:hAnsi="Times New Roman" w:cs="Times New Roman"/>
                <w:noProof/>
                <w:sz w:val="24"/>
                <w:szCs w:val="24"/>
              </w:rPr>
              <w:drawing>
                <wp:inline distT="0" distB="0" distL="0" distR="0" wp14:anchorId="3CBBD782" wp14:editId="4ACA8A9D">
                  <wp:extent cx="2806065" cy="2152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1814" cy="2172403"/>
                          </a:xfrm>
                          <a:prstGeom prst="rect">
                            <a:avLst/>
                          </a:prstGeom>
                          <a:noFill/>
                          <a:ln>
                            <a:noFill/>
                          </a:ln>
                        </pic:spPr>
                      </pic:pic>
                    </a:graphicData>
                  </a:graphic>
                </wp:inline>
              </w:drawing>
            </w:r>
          </w:p>
        </w:tc>
        <w:tc>
          <w:tcPr>
            <w:tcW w:w="4760" w:type="dxa"/>
          </w:tcPr>
          <w:p w14:paraId="76B33B05" w14:textId="43E32E04" w:rsidR="00A63BCB" w:rsidRPr="00AD7A92" w:rsidRDefault="00A63BCB" w:rsidP="00AD7A92">
            <w:pPr>
              <w:spacing w:line="360" w:lineRule="auto"/>
              <w:jc w:val="both"/>
              <w:rPr>
                <w:rFonts w:ascii="Times New Roman" w:hAnsi="Times New Roman" w:cs="Times New Roman"/>
                <w:sz w:val="24"/>
                <w:szCs w:val="24"/>
              </w:rPr>
            </w:pPr>
            <w:r w:rsidRPr="00AD7A92">
              <w:rPr>
                <w:rFonts w:ascii="Times New Roman" w:hAnsi="Times New Roman" w:cs="Times New Roman"/>
                <w:sz w:val="24"/>
                <w:szCs w:val="24"/>
              </w:rPr>
              <w:t xml:space="preserve">NN on </w:t>
            </w:r>
            <w:r w:rsidR="009F426B" w:rsidRPr="00AD7A92">
              <w:rPr>
                <w:rFonts w:ascii="Times New Roman" w:hAnsi="Times New Roman" w:cs="Times New Roman"/>
                <w:sz w:val="24"/>
                <w:szCs w:val="24"/>
              </w:rPr>
              <w:t>pulsar star</w:t>
            </w:r>
            <w:r w:rsidRPr="00AD7A92">
              <w:rPr>
                <w:rFonts w:ascii="Times New Roman" w:hAnsi="Times New Roman" w:cs="Times New Roman"/>
                <w:sz w:val="24"/>
                <w:szCs w:val="24"/>
              </w:rPr>
              <w:t xml:space="preserve"> with EM</w:t>
            </w:r>
          </w:p>
          <w:p w14:paraId="54EC383C" w14:textId="11E68384" w:rsidR="00A63BCB" w:rsidRPr="00AD7A92" w:rsidRDefault="00D74E35" w:rsidP="00AD7A92">
            <w:pPr>
              <w:spacing w:line="360" w:lineRule="auto"/>
              <w:jc w:val="both"/>
              <w:rPr>
                <w:rFonts w:ascii="Times New Roman" w:hAnsi="Times New Roman" w:cs="Times New Roman"/>
                <w:sz w:val="24"/>
                <w:szCs w:val="24"/>
              </w:rPr>
            </w:pPr>
            <w:r w:rsidRPr="00AD7A92">
              <w:rPr>
                <w:rFonts w:ascii="Times New Roman" w:hAnsi="Times New Roman" w:cs="Times New Roman"/>
                <w:noProof/>
                <w:sz w:val="24"/>
                <w:szCs w:val="24"/>
              </w:rPr>
              <w:drawing>
                <wp:inline distT="0" distB="0" distL="0" distR="0" wp14:anchorId="5A1FEA43" wp14:editId="6A0B581F">
                  <wp:extent cx="2895600" cy="21272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6677" cy="2128041"/>
                          </a:xfrm>
                          <a:prstGeom prst="rect">
                            <a:avLst/>
                          </a:prstGeom>
                          <a:noFill/>
                          <a:ln>
                            <a:noFill/>
                          </a:ln>
                        </pic:spPr>
                      </pic:pic>
                    </a:graphicData>
                  </a:graphic>
                </wp:inline>
              </w:drawing>
            </w:r>
          </w:p>
        </w:tc>
      </w:tr>
    </w:tbl>
    <w:p w14:paraId="24A82BA7" w14:textId="2A0DE4DF" w:rsidR="00F31EB0" w:rsidRPr="00AD7A92" w:rsidRDefault="00F31EB0" w:rsidP="00AD7A92">
      <w:pPr>
        <w:spacing w:after="0" w:line="360" w:lineRule="auto"/>
        <w:jc w:val="both"/>
        <w:rPr>
          <w:rFonts w:ascii="Times New Roman" w:hAnsi="Times New Roman" w:cs="Times New Roman"/>
          <w:i/>
          <w:sz w:val="24"/>
          <w:szCs w:val="24"/>
        </w:rPr>
      </w:pPr>
      <w:r w:rsidRPr="00AD7A92">
        <w:rPr>
          <w:rFonts w:ascii="Times New Roman" w:hAnsi="Times New Roman" w:cs="Times New Roman"/>
          <w:i/>
          <w:sz w:val="24"/>
          <w:szCs w:val="24"/>
        </w:rPr>
        <w:t xml:space="preserve">Figure </w:t>
      </w:r>
      <w:r w:rsidRPr="00AD7A92">
        <w:rPr>
          <w:rFonts w:ascii="Times New Roman" w:hAnsi="Times New Roman" w:cs="Times New Roman"/>
          <w:i/>
          <w:sz w:val="24"/>
          <w:szCs w:val="24"/>
        </w:rPr>
        <w:t>10</w:t>
      </w:r>
      <w:r w:rsidRPr="00AD7A92">
        <w:rPr>
          <w:rFonts w:ascii="Times New Roman" w:hAnsi="Times New Roman" w:cs="Times New Roman"/>
          <w:i/>
          <w:sz w:val="24"/>
          <w:szCs w:val="24"/>
        </w:rPr>
        <w:t xml:space="preserve">: Neural network performance on variations of the </w:t>
      </w:r>
      <w:r w:rsidRPr="00AD7A92">
        <w:rPr>
          <w:rFonts w:ascii="Times New Roman" w:hAnsi="Times New Roman" w:cs="Times New Roman"/>
          <w:i/>
          <w:sz w:val="24"/>
          <w:szCs w:val="24"/>
        </w:rPr>
        <w:t xml:space="preserve">pulsar star </w:t>
      </w:r>
      <w:r w:rsidRPr="00AD7A92">
        <w:rPr>
          <w:rFonts w:ascii="Times New Roman" w:hAnsi="Times New Roman" w:cs="Times New Roman"/>
          <w:i/>
          <w:sz w:val="24"/>
          <w:szCs w:val="24"/>
        </w:rPr>
        <w:t>dataset</w:t>
      </w:r>
    </w:p>
    <w:p w14:paraId="4659652E" w14:textId="0A28E4D0" w:rsidR="004668E6" w:rsidRDefault="007A29DF"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sz w:val="24"/>
          <w:szCs w:val="24"/>
        </w:rPr>
        <w:tab/>
        <w:t xml:space="preserve">Like Figure 9, Figure 10 also shows </w:t>
      </w:r>
      <w:r w:rsidRPr="00AD7A92">
        <w:rPr>
          <w:rFonts w:ascii="Times New Roman" w:hAnsi="Times New Roman" w:cs="Times New Roman"/>
          <w:sz w:val="24"/>
          <w:szCs w:val="24"/>
        </w:rPr>
        <w:t>similar</w:t>
      </w:r>
      <w:r w:rsidRPr="00AD7A92">
        <w:rPr>
          <w:rFonts w:ascii="Times New Roman" w:hAnsi="Times New Roman" w:cs="Times New Roman"/>
          <w:sz w:val="24"/>
          <w:szCs w:val="24"/>
        </w:rPr>
        <w:t xml:space="preserve"> performance</w:t>
      </w:r>
      <w:r w:rsidRPr="00AD7A92">
        <w:rPr>
          <w:rFonts w:ascii="Times New Roman" w:hAnsi="Times New Roman" w:cs="Times New Roman"/>
          <w:sz w:val="24"/>
          <w:szCs w:val="24"/>
        </w:rPr>
        <w:t xml:space="preserve"> for the original, with k-means, and with EM</w:t>
      </w:r>
      <w:r w:rsidRPr="00AD7A92">
        <w:rPr>
          <w:rFonts w:ascii="Times New Roman" w:hAnsi="Times New Roman" w:cs="Times New Roman"/>
          <w:sz w:val="24"/>
          <w:szCs w:val="24"/>
        </w:rPr>
        <w:t xml:space="preserve"> datasets. The k-means and EM performed almost identically. Furthermore, the neural networks </w:t>
      </w:r>
      <w:proofErr w:type="gramStart"/>
      <w:r w:rsidRPr="00AD7A92">
        <w:rPr>
          <w:rFonts w:ascii="Times New Roman" w:hAnsi="Times New Roman" w:cs="Times New Roman"/>
          <w:sz w:val="24"/>
          <w:szCs w:val="24"/>
        </w:rPr>
        <w:t>was</w:t>
      </w:r>
      <w:proofErr w:type="gramEnd"/>
      <w:r w:rsidRPr="00AD7A92">
        <w:rPr>
          <w:rFonts w:ascii="Times New Roman" w:hAnsi="Times New Roman" w:cs="Times New Roman"/>
          <w:sz w:val="24"/>
          <w:szCs w:val="24"/>
        </w:rPr>
        <w:t xml:space="preserve"> able to perform well in all cases because of h</w:t>
      </w:r>
      <w:r w:rsidR="00B5068C" w:rsidRPr="00AD7A92">
        <w:rPr>
          <w:rFonts w:ascii="Times New Roman" w:hAnsi="Times New Roman" w:cs="Times New Roman"/>
          <w:sz w:val="24"/>
          <w:szCs w:val="24"/>
        </w:rPr>
        <w:t>igh accuracy. Unlike the reduced mushroom dataset, the reduced pulsar star dataset did not have an increasing trend which means that the trend shown in the recued mushroom set cannot be generalized.</w:t>
      </w:r>
    </w:p>
    <w:p w14:paraId="5DDEAB05" w14:textId="77777777" w:rsidR="00AD7A92" w:rsidRPr="00AD7A92" w:rsidRDefault="00AD7A92" w:rsidP="00AD7A92">
      <w:pPr>
        <w:spacing w:after="0" w:line="360" w:lineRule="auto"/>
        <w:jc w:val="both"/>
        <w:rPr>
          <w:rFonts w:ascii="Times New Roman" w:hAnsi="Times New Roman" w:cs="Times New Roman"/>
          <w:sz w:val="24"/>
          <w:szCs w:val="24"/>
        </w:rPr>
      </w:pPr>
    </w:p>
    <w:p w14:paraId="1480B77C" w14:textId="77777777" w:rsidR="00B5068C" w:rsidRPr="00AD7A92" w:rsidRDefault="00B5068C" w:rsidP="00AD7A92">
      <w:pPr>
        <w:spacing w:after="0" w:line="360" w:lineRule="auto"/>
        <w:jc w:val="both"/>
        <w:rPr>
          <w:rFonts w:ascii="Times New Roman" w:hAnsi="Times New Roman" w:cs="Times New Roman"/>
          <w:b/>
          <w:sz w:val="24"/>
          <w:szCs w:val="24"/>
          <w:u w:val="single"/>
        </w:rPr>
      </w:pPr>
      <w:r w:rsidRPr="00AD7A92">
        <w:rPr>
          <w:rFonts w:ascii="Times New Roman" w:hAnsi="Times New Roman" w:cs="Times New Roman"/>
          <w:b/>
          <w:sz w:val="24"/>
          <w:szCs w:val="24"/>
          <w:u w:val="single"/>
        </w:rPr>
        <w:t>Conclusion</w:t>
      </w:r>
    </w:p>
    <w:p w14:paraId="6E39ADDE" w14:textId="22E53F6D" w:rsidR="00B5068C" w:rsidRDefault="00B5068C" w:rsidP="00AD7A92">
      <w:pPr>
        <w:spacing w:after="0" w:line="360" w:lineRule="auto"/>
        <w:jc w:val="both"/>
        <w:rPr>
          <w:rFonts w:ascii="Times New Roman" w:hAnsi="Times New Roman" w:cs="Times New Roman"/>
          <w:sz w:val="24"/>
          <w:szCs w:val="24"/>
        </w:rPr>
      </w:pPr>
      <w:r w:rsidRPr="00AD7A92">
        <w:rPr>
          <w:rFonts w:ascii="Times New Roman" w:hAnsi="Times New Roman" w:cs="Times New Roman"/>
          <w:sz w:val="24"/>
          <w:szCs w:val="24"/>
        </w:rPr>
        <w:tab/>
        <w:t xml:space="preserve">Based on the experiments, this paper was able to validate the positive trend in increasing the number of clustering to the SSE and log likelihood. It was also able to show that the higher the eigen value, the data points are more spread out because of higher variance in the dimensionality reduction through PCA. However, the experiments were not able to obtain conclusive findings in the neural networks experiments as the accuracy levels were too close to each other. When running the algorithms in Weka, the k-means algorithms had shorter running times which is one of the advantages of the k-means algorithm. However, the </w:t>
      </w:r>
      <w:r w:rsidR="00AD7A92" w:rsidRPr="00AD7A92">
        <w:rPr>
          <w:rFonts w:ascii="Times New Roman" w:hAnsi="Times New Roman" w:cs="Times New Roman"/>
          <w:sz w:val="24"/>
          <w:szCs w:val="24"/>
        </w:rPr>
        <w:t>accuracy for the dataset with k-means had a little lower accuracy than with EM. More experiments with other datasets should be conducted to further verify the theory behind the unsupervised learning algorithms.</w:t>
      </w:r>
    </w:p>
    <w:p w14:paraId="4FBF0519" w14:textId="6E337B60" w:rsidR="00AD7A92" w:rsidRDefault="00AD7A92" w:rsidP="00AD7A92">
      <w:pPr>
        <w:spacing w:after="0" w:line="360" w:lineRule="auto"/>
        <w:jc w:val="both"/>
        <w:rPr>
          <w:rFonts w:ascii="Times New Roman" w:hAnsi="Times New Roman" w:cs="Times New Roman"/>
          <w:sz w:val="24"/>
          <w:szCs w:val="24"/>
        </w:rPr>
      </w:pPr>
      <w:bookmarkStart w:id="0" w:name="_GoBack"/>
      <w:bookmarkEnd w:id="0"/>
    </w:p>
    <w:p w14:paraId="529053C5" w14:textId="65EA9481" w:rsidR="00AD7A92" w:rsidRDefault="00AD7A92" w:rsidP="00AD7A92">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Reference:</w:t>
      </w:r>
    </w:p>
    <w:p w14:paraId="018610E6" w14:textId="77777777" w:rsidR="00AD7A92" w:rsidRPr="00AD7A92" w:rsidRDefault="00AD7A92" w:rsidP="00AD7A92">
      <w:pPr>
        <w:spacing w:after="0" w:line="240" w:lineRule="auto"/>
        <w:rPr>
          <w:rFonts w:ascii="Times New Roman" w:eastAsia="Times New Roman" w:hAnsi="Times New Roman" w:cs="Times New Roman"/>
          <w:sz w:val="24"/>
          <w:szCs w:val="24"/>
        </w:rPr>
      </w:pPr>
      <w:hyperlink r:id="rId28" w:history="1">
        <w:r w:rsidRPr="00AD7A92">
          <w:rPr>
            <w:rFonts w:ascii="Arial" w:eastAsia="Times New Roman" w:hAnsi="Arial" w:cs="Arial"/>
            <w:color w:val="1155CC"/>
            <w:u w:val="single"/>
          </w:rPr>
          <w:t>https://www.ics.uci.edu/~smyth/courses/cs274/notes/EMnotes.pdf</w:t>
        </w:r>
      </w:hyperlink>
    </w:p>
    <w:p w14:paraId="0F42F74A" w14:textId="77777777" w:rsidR="00AD7A92" w:rsidRPr="00AD7A92" w:rsidRDefault="00AD7A92" w:rsidP="00AD7A92">
      <w:pPr>
        <w:spacing w:after="0" w:line="240" w:lineRule="auto"/>
        <w:rPr>
          <w:rFonts w:ascii="Times New Roman" w:eastAsia="Times New Roman" w:hAnsi="Times New Roman" w:cs="Times New Roman"/>
          <w:sz w:val="24"/>
          <w:szCs w:val="24"/>
        </w:rPr>
      </w:pPr>
    </w:p>
    <w:p w14:paraId="17157A0C" w14:textId="77777777" w:rsidR="00AD7A92" w:rsidRPr="00AD7A92" w:rsidRDefault="00AD7A92" w:rsidP="00AD7A92">
      <w:pPr>
        <w:spacing w:after="0" w:line="240" w:lineRule="auto"/>
        <w:rPr>
          <w:rFonts w:ascii="Times New Roman" w:eastAsia="Times New Roman" w:hAnsi="Times New Roman" w:cs="Times New Roman"/>
          <w:sz w:val="24"/>
          <w:szCs w:val="24"/>
        </w:rPr>
      </w:pPr>
      <w:hyperlink r:id="rId29" w:history="1">
        <w:r w:rsidRPr="00AD7A92">
          <w:rPr>
            <w:rFonts w:ascii="Arial" w:eastAsia="Times New Roman" w:hAnsi="Arial" w:cs="Arial"/>
            <w:color w:val="1155CC"/>
            <w:u w:val="single"/>
          </w:rPr>
          <w:t>http://user.engineering.uiowa.edu/~ie_155/lecture/K-means.pdf</w:t>
        </w:r>
      </w:hyperlink>
    </w:p>
    <w:p w14:paraId="2DF7EB20" w14:textId="77777777" w:rsidR="00AD7A92" w:rsidRPr="00AD7A92" w:rsidRDefault="00AD7A92" w:rsidP="00AD7A92">
      <w:pPr>
        <w:spacing w:after="0" w:line="240" w:lineRule="auto"/>
        <w:rPr>
          <w:rFonts w:ascii="Times New Roman" w:eastAsia="Times New Roman" w:hAnsi="Times New Roman" w:cs="Times New Roman"/>
          <w:sz w:val="24"/>
          <w:szCs w:val="24"/>
        </w:rPr>
      </w:pPr>
    </w:p>
    <w:p w14:paraId="1B03F4C5" w14:textId="77777777" w:rsidR="00AD7A92" w:rsidRPr="00AD7A92" w:rsidRDefault="00AD7A92" w:rsidP="00AD7A92">
      <w:pPr>
        <w:spacing w:after="0" w:line="240" w:lineRule="auto"/>
        <w:rPr>
          <w:rFonts w:ascii="Times New Roman" w:eastAsia="Times New Roman" w:hAnsi="Times New Roman" w:cs="Times New Roman"/>
          <w:sz w:val="24"/>
          <w:szCs w:val="24"/>
        </w:rPr>
      </w:pPr>
      <w:hyperlink r:id="rId30" w:history="1">
        <w:r w:rsidRPr="00AD7A92">
          <w:rPr>
            <w:rFonts w:ascii="Arial" w:eastAsia="Times New Roman" w:hAnsi="Arial" w:cs="Arial"/>
            <w:color w:val="1155CC"/>
            <w:u w:val="single"/>
          </w:rPr>
          <w:t>https://georgemdallas.wordpress.com/2013/10/30/principal-component-analysis-4-dummies-eigenvectors-eigenvalues-and-dimension-reduction/</w:t>
        </w:r>
      </w:hyperlink>
    </w:p>
    <w:p w14:paraId="01D1E600" w14:textId="77777777" w:rsidR="00AD7A92" w:rsidRPr="00AD7A92" w:rsidRDefault="00AD7A92" w:rsidP="00AD7A92">
      <w:pPr>
        <w:spacing w:after="0" w:line="240" w:lineRule="auto"/>
        <w:rPr>
          <w:rFonts w:ascii="Times New Roman" w:eastAsia="Times New Roman" w:hAnsi="Times New Roman" w:cs="Times New Roman"/>
          <w:sz w:val="24"/>
          <w:szCs w:val="24"/>
        </w:rPr>
      </w:pPr>
    </w:p>
    <w:p w14:paraId="6C714136" w14:textId="77777777" w:rsidR="00AD7A92" w:rsidRPr="00AD7A92" w:rsidRDefault="00AD7A92" w:rsidP="00AD7A92">
      <w:pPr>
        <w:spacing w:after="0" w:line="240" w:lineRule="auto"/>
        <w:rPr>
          <w:rFonts w:ascii="Times New Roman" w:eastAsia="Times New Roman" w:hAnsi="Times New Roman" w:cs="Times New Roman"/>
          <w:sz w:val="24"/>
          <w:szCs w:val="24"/>
        </w:rPr>
      </w:pPr>
      <w:hyperlink r:id="rId31" w:history="1">
        <w:r w:rsidRPr="00AD7A92">
          <w:rPr>
            <w:rFonts w:ascii="Arial" w:eastAsia="Times New Roman" w:hAnsi="Arial" w:cs="Arial"/>
            <w:color w:val="1155CC"/>
            <w:u w:val="single"/>
          </w:rPr>
          <w:t>https://hlab.stanford.edu/brian/error_sum_of_squares.html</w:t>
        </w:r>
      </w:hyperlink>
    </w:p>
    <w:p w14:paraId="73500D73" w14:textId="77777777" w:rsidR="00AD7A92" w:rsidRPr="00AD7A92" w:rsidRDefault="00AD7A92" w:rsidP="00AD7A92">
      <w:pPr>
        <w:spacing w:after="0" w:line="360" w:lineRule="auto"/>
        <w:jc w:val="both"/>
        <w:rPr>
          <w:rFonts w:ascii="Times New Roman" w:hAnsi="Times New Roman" w:cs="Times New Roman"/>
          <w:b/>
          <w:sz w:val="24"/>
          <w:szCs w:val="24"/>
          <w:u w:val="single"/>
        </w:rPr>
      </w:pPr>
    </w:p>
    <w:p w14:paraId="48111646" w14:textId="77777777" w:rsidR="00AD7A92" w:rsidRPr="00AD7A92" w:rsidRDefault="00AD7A92" w:rsidP="00AD7A92">
      <w:pPr>
        <w:spacing w:after="0" w:line="360" w:lineRule="auto"/>
        <w:jc w:val="both"/>
        <w:rPr>
          <w:rFonts w:ascii="Times New Roman" w:hAnsi="Times New Roman" w:cs="Times New Roman"/>
          <w:sz w:val="24"/>
          <w:szCs w:val="24"/>
        </w:rPr>
      </w:pPr>
    </w:p>
    <w:sectPr w:rsidR="00AD7A92" w:rsidRPr="00AD7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6E"/>
    <w:rsid w:val="00170973"/>
    <w:rsid w:val="00200752"/>
    <w:rsid w:val="00203A4F"/>
    <w:rsid w:val="002E7013"/>
    <w:rsid w:val="00343C12"/>
    <w:rsid w:val="003757B1"/>
    <w:rsid w:val="003E4B7A"/>
    <w:rsid w:val="00405B67"/>
    <w:rsid w:val="004668E6"/>
    <w:rsid w:val="004D67C7"/>
    <w:rsid w:val="00525ED9"/>
    <w:rsid w:val="005C224E"/>
    <w:rsid w:val="0067466E"/>
    <w:rsid w:val="006E1988"/>
    <w:rsid w:val="00724C4B"/>
    <w:rsid w:val="007A29DF"/>
    <w:rsid w:val="00857443"/>
    <w:rsid w:val="008A5F04"/>
    <w:rsid w:val="008C534F"/>
    <w:rsid w:val="008D144A"/>
    <w:rsid w:val="008E7B91"/>
    <w:rsid w:val="00920370"/>
    <w:rsid w:val="0095482C"/>
    <w:rsid w:val="00972336"/>
    <w:rsid w:val="009C4D6F"/>
    <w:rsid w:val="009F426B"/>
    <w:rsid w:val="00A15BF2"/>
    <w:rsid w:val="00A47507"/>
    <w:rsid w:val="00A54390"/>
    <w:rsid w:val="00A63BCB"/>
    <w:rsid w:val="00AD7A92"/>
    <w:rsid w:val="00B5068C"/>
    <w:rsid w:val="00B9577F"/>
    <w:rsid w:val="00D43364"/>
    <w:rsid w:val="00D74E35"/>
    <w:rsid w:val="00DB1353"/>
    <w:rsid w:val="00E755F9"/>
    <w:rsid w:val="00EC0531"/>
    <w:rsid w:val="00F31EB0"/>
    <w:rsid w:val="00F90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CECF"/>
  <w15:chartTrackingRefBased/>
  <w15:docId w15:val="{74EF1906-6C17-4BED-9401-1EA349BB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7A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7A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24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user.engineering.uiowa.edu/~ie_155/lecture/K-means.pdf"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www.ics.uci.edu/~smyth/courses/cs274/notes/EMnotes.pdf" TargetMode="Externa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hyperlink" Target="https://hlab.stanford.edu/brian/error_sum_of_squares.html"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eorgemdallas.wordpress.com/2013/10/30/principal-component-analysis-4-dummies-eigenvectors-eigenvalues-and-dimension-reduction/" TargetMode="External"/><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Gen\Documents\GitHub\Machine-Learning\Files\Project3\GRAPH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Gen\Documents\GitHub\Machine-Learning\Files\Project3\GRAPH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Gen\Documents\GitHub\Machine-Learning\Files\Project3\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Gen\Documents\GitHub\Machine-Learning\Files\Project3\GRAPH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Gen\Documents\GitHub\Machine-Learning\Files\Project3\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0589078804173869"/>
          <c:y val="6.0185185185185182E-2"/>
          <c:w val="0.73137539210037772"/>
          <c:h val="0.75257154981375829"/>
        </c:manualLayout>
      </c:layout>
      <c:scatterChart>
        <c:scatterStyle val="smoothMarker"/>
        <c:varyColors val="0"/>
        <c:ser>
          <c:idx val="0"/>
          <c:order val="0"/>
          <c:spPr>
            <a:ln w="19050" cap="rnd">
              <a:solidFill>
                <a:schemeClr val="accent1"/>
              </a:solidFill>
              <a:round/>
            </a:ln>
            <a:effectLst/>
          </c:spPr>
          <c:marker>
            <c:symbol val="triangle"/>
            <c:size val="5"/>
            <c:spPr>
              <a:solidFill>
                <a:schemeClr val="accent1"/>
              </a:solidFill>
              <a:ln w="9525">
                <a:solidFill>
                  <a:schemeClr val="accent1"/>
                </a:solidFill>
              </a:ln>
              <a:effectLst/>
            </c:spPr>
          </c:marker>
          <c:xVal>
            <c:numRef>
              <c:f>kmean!$A$4:$A$11</c:f>
              <c:numCache>
                <c:formatCode>General</c:formatCode>
                <c:ptCount val="8"/>
                <c:pt idx="0">
                  <c:v>1</c:v>
                </c:pt>
                <c:pt idx="1">
                  <c:v>3</c:v>
                </c:pt>
                <c:pt idx="2">
                  <c:v>5</c:v>
                </c:pt>
                <c:pt idx="3">
                  <c:v>7</c:v>
                </c:pt>
                <c:pt idx="4">
                  <c:v>9</c:v>
                </c:pt>
                <c:pt idx="5">
                  <c:v>11</c:v>
                </c:pt>
                <c:pt idx="6">
                  <c:v>13</c:v>
                </c:pt>
                <c:pt idx="7">
                  <c:v>15</c:v>
                </c:pt>
              </c:numCache>
            </c:numRef>
          </c:xVal>
          <c:yVal>
            <c:numRef>
              <c:f>kmean!$B$4:$B$11</c:f>
              <c:numCache>
                <c:formatCode>General</c:formatCode>
                <c:ptCount val="8"/>
                <c:pt idx="0">
                  <c:v>72298</c:v>
                </c:pt>
                <c:pt idx="1">
                  <c:v>61119</c:v>
                </c:pt>
                <c:pt idx="2">
                  <c:v>47030</c:v>
                </c:pt>
                <c:pt idx="3">
                  <c:v>42993</c:v>
                </c:pt>
                <c:pt idx="4">
                  <c:v>39207</c:v>
                </c:pt>
                <c:pt idx="5">
                  <c:v>37474</c:v>
                </c:pt>
                <c:pt idx="6">
                  <c:v>36714</c:v>
                </c:pt>
                <c:pt idx="7">
                  <c:v>34887</c:v>
                </c:pt>
              </c:numCache>
            </c:numRef>
          </c:yVal>
          <c:smooth val="1"/>
          <c:extLst>
            <c:ext xmlns:c16="http://schemas.microsoft.com/office/drawing/2014/chart" uri="{C3380CC4-5D6E-409C-BE32-E72D297353CC}">
              <c16:uniqueId val="{00000000-F1C3-4568-9A23-94D5802615D8}"/>
            </c:ext>
          </c:extLst>
        </c:ser>
        <c:dLbls>
          <c:showLegendKey val="0"/>
          <c:showVal val="0"/>
          <c:showCatName val="0"/>
          <c:showSerName val="0"/>
          <c:showPercent val="0"/>
          <c:showBubbleSize val="0"/>
        </c:dLbls>
        <c:axId val="359541280"/>
        <c:axId val="231238224"/>
      </c:scatterChart>
      <c:valAx>
        <c:axId val="3595412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238224"/>
        <c:crosses val="autoZero"/>
        <c:crossBetween val="midCat"/>
      </c:valAx>
      <c:valAx>
        <c:axId val="231238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of Square</a:t>
                </a:r>
                <a:r>
                  <a:rPr lang="en-US" baseline="0"/>
                  <a:t>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41280"/>
        <c:crosses val="autoZero"/>
        <c:crossBetween val="midCat"/>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8006979241231211"/>
          <c:y val="6.0185185185185182E-2"/>
          <c:w val="0.75454617036506799"/>
          <c:h val="0.78251166957423735"/>
        </c:manualLayout>
      </c:layout>
      <c:scatterChart>
        <c:scatterStyle val="smoothMarker"/>
        <c:varyColors val="0"/>
        <c:ser>
          <c:idx val="0"/>
          <c:order val="0"/>
          <c:spPr>
            <a:ln w="19050" cap="rnd">
              <a:solidFill>
                <a:schemeClr val="accent1"/>
              </a:solidFill>
              <a:round/>
            </a:ln>
            <a:effectLst/>
          </c:spPr>
          <c:marker>
            <c:symbol val="triangle"/>
            <c:size val="5"/>
            <c:spPr>
              <a:solidFill>
                <a:schemeClr val="accent1"/>
              </a:solidFill>
              <a:ln w="9525">
                <a:solidFill>
                  <a:schemeClr val="accent1"/>
                </a:solidFill>
              </a:ln>
              <a:effectLst/>
            </c:spPr>
          </c:marker>
          <c:xVal>
            <c:numRef>
              <c:f>kmean!$A$4:$A$11</c:f>
              <c:numCache>
                <c:formatCode>General</c:formatCode>
                <c:ptCount val="8"/>
                <c:pt idx="0">
                  <c:v>1</c:v>
                </c:pt>
                <c:pt idx="1">
                  <c:v>3</c:v>
                </c:pt>
                <c:pt idx="2">
                  <c:v>5</c:v>
                </c:pt>
                <c:pt idx="3">
                  <c:v>7</c:v>
                </c:pt>
                <c:pt idx="4">
                  <c:v>9</c:v>
                </c:pt>
                <c:pt idx="5">
                  <c:v>11</c:v>
                </c:pt>
                <c:pt idx="6">
                  <c:v>13</c:v>
                </c:pt>
                <c:pt idx="7">
                  <c:v>15</c:v>
                </c:pt>
              </c:numCache>
            </c:numRef>
          </c:xVal>
          <c:yVal>
            <c:numRef>
              <c:f>kmean!$C$4:$C$11</c:f>
              <c:numCache>
                <c:formatCode>General</c:formatCode>
                <c:ptCount val="8"/>
                <c:pt idx="0">
                  <c:v>2181</c:v>
                </c:pt>
                <c:pt idx="1">
                  <c:v>1015</c:v>
                </c:pt>
                <c:pt idx="2">
                  <c:v>624</c:v>
                </c:pt>
                <c:pt idx="3">
                  <c:v>482</c:v>
                </c:pt>
                <c:pt idx="4">
                  <c:v>409</c:v>
                </c:pt>
                <c:pt idx="5">
                  <c:v>364</c:v>
                </c:pt>
                <c:pt idx="6">
                  <c:v>320</c:v>
                </c:pt>
                <c:pt idx="7">
                  <c:v>294</c:v>
                </c:pt>
              </c:numCache>
            </c:numRef>
          </c:yVal>
          <c:smooth val="1"/>
          <c:extLst>
            <c:ext xmlns:c16="http://schemas.microsoft.com/office/drawing/2014/chart" uri="{C3380CC4-5D6E-409C-BE32-E72D297353CC}">
              <c16:uniqueId val="{00000000-1D90-46DE-AB7A-D9AD2F47F986}"/>
            </c:ext>
          </c:extLst>
        </c:ser>
        <c:dLbls>
          <c:showLegendKey val="0"/>
          <c:showVal val="0"/>
          <c:showCatName val="0"/>
          <c:showSerName val="0"/>
          <c:showPercent val="0"/>
          <c:showBubbleSize val="0"/>
        </c:dLbls>
        <c:axId val="359541280"/>
        <c:axId val="231238224"/>
      </c:scatterChart>
      <c:valAx>
        <c:axId val="3595412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238224"/>
        <c:crosses val="autoZero"/>
        <c:crossBetween val="midCat"/>
      </c:valAx>
      <c:valAx>
        <c:axId val="231238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of Square</a:t>
                </a:r>
                <a:r>
                  <a:rPr lang="en-US" baseline="0"/>
                  <a:t>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41280"/>
        <c:crosses val="autoZero"/>
        <c:crossBetween val="midCat"/>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104036494667751"/>
          <c:y val="5.0925925925925923E-2"/>
          <c:w val="0.81225022141877867"/>
          <c:h val="0.80923592884222806"/>
        </c:manualLayout>
      </c:layout>
      <c:scatterChart>
        <c:scatterStyle val="smoothMarker"/>
        <c:varyColors val="0"/>
        <c:ser>
          <c:idx val="0"/>
          <c:order val="0"/>
          <c:tx>
            <c:v>mushroom</c:v>
          </c:tx>
          <c:spPr>
            <a:ln w="19050" cap="rnd">
              <a:solidFill>
                <a:schemeClr val="accent1"/>
              </a:solidFill>
              <a:round/>
            </a:ln>
            <a:effectLst/>
          </c:spPr>
          <c:marker>
            <c:symbol val="triangle"/>
            <c:size val="5"/>
            <c:spPr>
              <a:solidFill>
                <a:schemeClr val="accent1"/>
              </a:solidFill>
              <a:ln w="9525">
                <a:solidFill>
                  <a:schemeClr val="accent1"/>
                </a:solidFill>
              </a:ln>
              <a:effectLst/>
            </c:spPr>
          </c:marker>
          <c:xVal>
            <c:numRef>
              <c:f>EM!$A$4:$A$11</c:f>
              <c:numCache>
                <c:formatCode>General</c:formatCode>
                <c:ptCount val="8"/>
                <c:pt idx="0">
                  <c:v>1</c:v>
                </c:pt>
                <c:pt idx="1">
                  <c:v>3</c:v>
                </c:pt>
                <c:pt idx="2">
                  <c:v>5</c:v>
                </c:pt>
                <c:pt idx="3">
                  <c:v>7</c:v>
                </c:pt>
                <c:pt idx="4">
                  <c:v>9</c:v>
                </c:pt>
                <c:pt idx="5">
                  <c:v>11</c:v>
                </c:pt>
                <c:pt idx="6">
                  <c:v>13</c:v>
                </c:pt>
                <c:pt idx="7">
                  <c:v>15</c:v>
                </c:pt>
              </c:numCache>
            </c:numRef>
          </c:xVal>
          <c:yVal>
            <c:numRef>
              <c:f>EM!$C$4:$C$11</c:f>
              <c:numCache>
                <c:formatCode>General</c:formatCode>
                <c:ptCount val="8"/>
                <c:pt idx="0">
                  <c:v>-21.49015</c:v>
                </c:pt>
                <c:pt idx="1">
                  <c:v>-16.630379999999999</c:v>
                </c:pt>
                <c:pt idx="2">
                  <c:v>-13.105689999999999</c:v>
                </c:pt>
                <c:pt idx="3">
                  <c:v>-12.192830000000001</c:v>
                </c:pt>
                <c:pt idx="4">
                  <c:v>-11.52932</c:v>
                </c:pt>
                <c:pt idx="5">
                  <c:v>-10.781650000000001</c:v>
                </c:pt>
                <c:pt idx="6">
                  <c:v>-10.57755</c:v>
                </c:pt>
                <c:pt idx="7">
                  <c:v>-10.31622</c:v>
                </c:pt>
              </c:numCache>
            </c:numRef>
          </c:yVal>
          <c:smooth val="1"/>
          <c:extLst>
            <c:ext xmlns:c16="http://schemas.microsoft.com/office/drawing/2014/chart" uri="{C3380CC4-5D6E-409C-BE32-E72D297353CC}">
              <c16:uniqueId val="{00000000-7180-4F81-8E3B-032230C3C694}"/>
            </c:ext>
          </c:extLst>
        </c:ser>
        <c:ser>
          <c:idx val="1"/>
          <c:order val="1"/>
          <c:tx>
            <c:v>pulsar star</c:v>
          </c:tx>
          <c:spPr>
            <a:ln w="19050" cap="rnd">
              <a:solidFill>
                <a:schemeClr val="accent2"/>
              </a:solidFill>
              <a:round/>
            </a:ln>
            <a:effectLst/>
          </c:spPr>
          <c:marker>
            <c:symbol val="diamond"/>
            <c:size val="5"/>
            <c:spPr>
              <a:solidFill>
                <a:schemeClr val="accent2"/>
              </a:solidFill>
              <a:ln w="9525">
                <a:solidFill>
                  <a:schemeClr val="accent2"/>
                </a:solidFill>
              </a:ln>
              <a:effectLst/>
            </c:spPr>
          </c:marker>
          <c:xVal>
            <c:numRef>
              <c:f>EM!$A$4:$A$11</c:f>
              <c:numCache>
                <c:formatCode>General</c:formatCode>
                <c:ptCount val="8"/>
                <c:pt idx="0">
                  <c:v>1</c:v>
                </c:pt>
                <c:pt idx="1">
                  <c:v>3</c:v>
                </c:pt>
                <c:pt idx="2">
                  <c:v>5</c:v>
                </c:pt>
                <c:pt idx="3">
                  <c:v>7</c:v>
                </c:pt>
                <c:pt idx="4">
                  <c:v>9</c:v>
                </c:pt>
                <c:pt idx="5">
                  <c:v>11</c:v>
                </c:pt>
                <c:pt idx="6">
                  <c:v>13</c:v>
                </c:pt>
                <c:pt idx="7">
                  <c:v>15</c:v>
                </c:pt>
              </c:numCache>
            </c:numRef>
          </c:xVal>
          <c:yVal>
            <c:numRef>
              <c:f>EM!$E$4:$E$11</c:f>
              <c:numCache>
                <c:formatCode>General</c:formatCode>
                <c:ptCount val="8"/>
                <c:pt idx="0">
                  <c:v>-30.92672</c:v>
                </c:pt>
                <c:pt idx="1">
                  <c:v>-23.282910000000001</c:v>
                </c:pt>
                <c:pt idx="2">
                  <c:v>-21.734660000000002</c:v>
                </c:pt>
                <c:pt idx="3">
                  <c:v>-20.76371</c:v>
                </c:pt>
                <c:pt idx="4">
                  <c:v>-20.12077</c:v>
                </c:pt>
                <c:pt idx="5">
                  <c:v>-19.752829999999999</c:v>
                </c:pt>
                <c:pt idx="6">
                  <c:v>-19.446000000000002</c:v>
                </c:pt>
                <c:pt idx="7">
                  <c:v>-19.123830000000002</c:v>
                </c:pt>
              </c:numCache>
            </c:numRef>
          </c:yVal>
          <c:smooth val="1"/>
          <c:extLst>
            <c:ext xmlns:c16="http://schemas.microsoft.com/office/drawing/2014/chart" uri="{C3380CC4-5D6E-409C-BE32-E72D297353CC}">
              <c16:uniqueId val="{00000001-7180-4F81-8E3B-032230C3C694}"/>
            </c:ext>
          </c:extLst>
        </c:ser>
        <c:dLbls>
          <c:showLegendKey val="0"/>
          <c:showVal val="0"/>
          <c:showCatName val="0"/>
          <c:showSerName val="0"/>
          <c:showPercent val="0"/>
          <c:showBubbleSize val="0"/>
        </c:dLbls>
        <c:axId val="359541280"/>
        <c:axId val="231238224"/>
      </c:scatterChart>
      <c:valAx>
        <c:axId val="3595412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238224"/>
        <c:crosses val="autoZero"/>
        <c:crossBetween val="midCat"/>
      </c:valAx>
      <c:valAx>
        <c:axId val="231238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41280"/>
        <c:crosses val="autoZero"/>
        <c:crossBetween val="midCat"/>
      </c:valAx>
      <c:spPr>
        <a:noFill/>
        <a:ln>
          <a:noFill/>
        </a:ln>
        <a:effectLst/>
      </c:spPr>
    </c:plotArea>
    <c:legend>
      <c:legendPos val="r"/>
      <c:layout>
        <c:manualLayout>
          <c:xMode val="edge"/>
          <c:yMode val="edge"/>
          <c:x val="3.9846237970253717E-2"/>
          <c:y val="0.89670056867891512"/>
          <c:w val="0.92682042869641279"/>
          <c:h val="0.100117381160688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56057863456723"/>
          <c:y val="5.0925925925925923E-2"/>
          <c:w val="0.77768475779608004"/>
          <c:h val="0.6972490600837058"/>
        </c:manualLayout>
      </c:layout>
      <c:scatterChart>
        <c:scatterStyle val="smoothMarker"/>
        <c:varyColors val="0"/>
        <c:ser>
          <c:idx val="0"/>
          <c:order val="0"/>
          <c:tx>
            <c:v>mushroom</c:v>
          </c:tx>
          <c:spPr>
            <a:ln w="19050" cap="rnd">
              <a:solidFill>
                <a:schemeClr val="accent1"/>
              </a:solidFill>
              <a:round/>
            </a:ln>
            <a:effectLst/>
          </c:spPr>
          <c:marker>
            <c:symbol val="triangle"/>
            <c:size val="5"/>
            <c:spPr>
              <a:solidFill>
                <a:schemeClr val="accent1"/>
              </a:solidFill>
              <a:ln w="9525">
                <a:solidFill>
                  <a:schemeClr val="accent1"/>
                </a:solidFill>
              </a:ln>
              <a:effectLst/>
            </c:spPr>
          </c:marker>
          <c:xVal>
            <c:numRef>
              <c:f>'kmean + PCA'!$A$5:$A$11</c:f>
              <c:numCache>
                <c:formatCode>General</c:formatCode>
                <c:ptCount val="7"/>
                <c:pt idx="0">
                  <c:v>3</c:v>
                </c:pt>
                <c:pt idx="1">
                  <c:v>5</c:v>
                </c:pt>
                <c:pt idx="2">
                  <c:v>7</c:v>
                </c:pt>
                <c:pt idx="3">
                  <c:v>9</c:v>
                </c:pt>
                <c:pt idx="4">
                  <c:v>11</c:v>
                </c:pt>
                <c:pt idx="5">
                  <c:v>13</c:v>
                </c:pt>
                <c:pt idx="6">
                  <c:v>15</c:v>
                </c:pt>
              </c:numCache>
            </c:numRef>
          </c:xVal>
          <c:yVal>
            <c:numRef>
              <c:f>'kmean + PCA'!$B$5:$B$11</c:f>
              <c:numCache>
                <c:formatCode>General</c:formatCode>
                <c:ptCount val="7"/>
                <c:pt idx="0">
                  <c:v>307</c:v>
                </c:pt>
                <c:pt idx="1">
                  <c:v>123</c:v>
                </c:pt>
                <c:pt idx="2">
                  <c:v>36</c:v>
                </c:pt>
                <c:pt idx="3">
                  <c:v>27.95</c:v>
                </c:pt>
                <c:pt idx="4">
                  <c:v>21.682500000000001</c:v>
                </c:pt>
                <c:pt idx="5">
                  <c:v>15.33</c:v>
                </c:pt>
                <c:pt idx="6">
                  <c:v>14.122</c:v>
                </c:pt>
              </c:numCache>
            </c:numRef>
          </c:yVal>
          <c:smooth val="1"/>
          <c:extLst>
            <c:ext xmlns:c16="http://schemas.microsoft.com/office/drawing/2014/chart" uri="{C3380CC4-5D6E-409C-BE32-E72D297353CC}">
              <c16:uniqueId val="{00000000-4507-46A2-8C65-B455D8D901C8}"/>
            </c:ext>
          </c:extLst>
        </c:ser>
        <c:ser>
          <c:idx val="1"/>
          <c:order val="1"/>
          <c:tx>
            <c:v>pulsar star</c:v>
          </c:tx>
          <c:spPr>
            <a:ln w="19050" cap="rnd">
              <a:solidFill>
                <a:schemeClr val="accent2"/>
              </a:solidFill>
              <a:round/>
            </a:ln>
            <a:effectLst/>
          </c:spPr>
          <c:marker>
            <c:symbol val="diamond"/>
            <c:size val="5"/>
            <c:spPr>
              <a:solidFill>
                <a:schemeClr val="accent2"/>
              </a:solidFill>
              <a:ln w="9525">
                <a:solidFill>
                  <a:schemeClr val="accent2"/>
                </a:solidFill>
              </a:ln>
              <a:effectLst/>
            </c:spPr>
          </c:marker>
          <c:xVal>
            <c:numRef>
              <c:f>'kmean + PCA'!$A$5:$A$11</c:f>
              <c:numCache>
                <c:formatCode>General</c:formatCode>
                <c:ptCount val="7"/>
                <c:pt idx="0">
                  <c:v>3</c:v>
                </c:pt>
                <c:pt idx="1">
                  <c:v>5</c:v>
                </c:pt>
                <c:pt idx="2">
                  <c:v>7</c:v>
                </c:pt>
                <c:pt idx="3">
                  <c:v>9</c:v>
                </c:pt>
                <c:pt idx="4">
                  <c:v>11</c:v>
                </c:pt>
                <c:pt idx="5">
                  <c:v>13</c:v>
                </c:pt>
                <c:pt idx="6">
                  <c:v>15</c:v>
                </c:pt>
              </c:numCache>
            </c:numRef>
          </c:xVal>
          <c:yVal>
            <c:numRef>
              <c:f>'kmean + PCA'!$C$5:$C$11</c:f>
              <c:numCache>
                <c:formatCode>General</c:formatCode>
                <c:ptCount val="7"/>
                <c:pt idx="0">
                  <c:v>163.26</c:v>
                </c:pt>
                <c:pt idx="1">
                  <c:v>67.36</c:v>
                </c:pt>
                <c:pt idx="2">
                  <c:v>47.88</c:v>
                </c:pt>
                <c:pt idx="3">
                  <c:v>39.94</c:v>
                </c:pt>
                <c:pt idx="4">
                  <c:v>33.08</c:v>
                </c:pt>
                <c:pt idx="5">
                  <c:v>29.69</c:v>
                </c:pt>
                <c:pt idx="6">
                  <c:v>27.27</c:v>
                </c:pt>
              </c:numCache>
            </c:numRef>
          </c:yVal>
          <c:smooth val="1"/>
          <c:extLst>
            <c:ext xmlns:c16="http://schemas.microsoft.com/office/drawing/2014/chart" uri="{C3380CC4-5D6E-409C-BE32-E72D297353CC}">
              <c16:uniqueId val="{00000001-4507-46A2-8C65-B455D8D901C8}"/>
            </c:ext>
          </c:extLst>
        </c:ser>
        <c:dLbls>
          <c:showLegendKey val="0"/>
          <c:showVal val="0"/>
          <c:showCatName val="0"/>
          <c:showSerName val="0"/>
          <c:showPercent val="0"/>
          <c:showBubbleSize val="0"/>
        </c:dLbls>
        <c:axId val="359541280"/>
        <c:axId val="231238224"/>
      </c:scatterChart>
      <c:valAx>
        <c:axId val="3595412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Clusters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238224"/>
        <c:crosses val="autoZero"/>
        <c:crossBetween val="midCat"/>
      </c:valAx>
      <c:valAx>
        <c:axId val="231238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r>
                  <a:rPr lang="en-US" baseline="0"/>
                  <a:t> of Square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41280"/>
        <c:crosses val="autoZero"/>
        <c:crossBetween val="midCat"/>
      </c:valAx>
      <c:spPr>
        <a:noFill/>
        <a:ln>
          <a:noFill/>
        </a:ln>
        <a:effectLst/>
      </c:spPr>
    </c:plotArea>
    <c:legend>
      <c:legendPos val="r"/>
      <c:layout>
        <c:manualLayout>
          <c:xMode val="edge"/>
          <c:yMode val="edge"/>
          <c:x val="3.9846237970253717E-2"/>
          <c:y val="0.89670056867891512"/>
          <c:w val="0.92682042869641279"/>
          <c:h val="0.10011738116068825"/>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280839019830757"/>
          <c:y val="5.0925925925925923E-2"/>
          <c:w val="0.79048212921367489"/>
          <c:h val="0.75425488163272303"/>
        </c:manualLayout>
      </c:layout>
      <c:scatterChart>
        <c:scatterStyle val="smoothMarker"/>
        <c:varyColors val="0"/>
        <c:ser>
          <c:idx val="0"/>
          <c:order val="0"/>
          <c:tx>
            <c:v>mushroom</c:v>
          </c:tx>
          <c:spPr>
            <a:ln w="19050" cap="rnd">
              <a:solidFill>
                <a:schemeClr val="accent1"/>
              </a:solidFill>
              <a:round/>
            </a:ln>
            <a:effectLst/>
          </c:spPr>
          <c:marker>
            <c:symbol val="triangle"/>
            <c:size val="5"/>
            <c:spPr>
              <a:solidFill>
                <a:schemeClr val="accent1"/>
              </a:solidFill>
              <a:ln w="9525">
                <a:solidFill>
                  <a:schemeClr val="accent1"/>
                </a:solidFill>
              </a:ln>
              <a:effectLst/>
            </c:spPr>
          </c:marker>
          <c:xVal>
            <c:numRef>
              <c:f>EM!$A$4:$A$11</c:f>
              <c:numCache>
                <c:formatCode>General</c:formatCode>
                <c:ptCount val="8"/>
                <c:pt idx="0">
                  <c:v>1</c:v>
                </c:pt>
                <c:pt idx="1">
                  <c:v>3</c:v>
                </c:pt>
                <c:pt idx="2">
                  <c:v>5</c:v>
                </c:pt>
                <c:pt idx="3">
                  <c:v>7</c:v>
                </c:pt>
                <c:pt idx="4">
                  <c:v>9</c:v>
                </c:pt>
                <c:pt idx="5">
                  <c:v>11</c:v>
                </c:pt>
                <c:pt idx="6">
                  <c:v>13</c:v>
                </c:pt>
                <c:pt idx="7">
                  <c:v>15</c:v>
                </c:pt>
              </c:numCache>
            </c:numRef>
          </c:xVal>
          <c:yVal>
            <c:numRef>
              <c:f>'EM + PCA'!$C$4:$C$11</c:f>
              <c:numCache>
                <c:formatCode>General</c:formatCode>
                <c:ptCount val="8"/>
                <c:pt idx="0">
                  <c:v>-5.6932999999999998</c:v>
                </c:pt>
                <c:pt idx="1">
                  <c:v>-4.5570000000000004</c:v>
                </c:pt>
                <c:pt idx="2">
                  <c:v>-3.7</c:v>
                </c:pt>
                <c:pt idx="3">
                  <c:v>-3.67923</c:v>
                </c:pt>
                <c:pt idx="4">
                  <c:v>-3.5623300000000002</c:v>
                </c:pt>
                <c:pt idx="5">
                  <c:v>-3.399</c:v>
                </c:pt>
                <c:pt idx="6">
                  <c:v>-3.3849999999999998</c:v>
                </c:pt>
                <c:pt idx="7">
                  <c:v>-3.38313</c:v>
                </c:pt>
              </c:numCache>
            </c:numRef>
          </c:yVal>
          <c:smooth val="1"/>
          <c:extLst>
            <c:ext xmlns:c16="http://schemas.microsoft.com/office/drawing/2014/chart" uri="{C3380CC4-5D6E-409C-BE32-E72D297353CC}">
              <c16:uniqueId val="{00000000-B9AF-4DB6-AA56-88B8BC542688}"/>
            </c:ext>
          </c:extLst>
        </c:ser>
        <c:ser>
          <c:idx val="1"/>
          <c:order val="1"/>
          <c:tx>
            <c:v>pulsar star</c:v>
          </c:tx>
          <c:spPr>
            <a:ln w="19050" cap="rnd">
              <a:solidFill>
                <a:schemeClr val="accent2"/>
              </a:solidFill>
              <a:round/>
            </a:ln>
            <a:effectLst/>
          </c:spPr>
          <c:marker>
            <c:symbol val="diamond"/>
            <c:size val="5"/>
            <c:spPr>
              <a:solidFill>
                <a:schemeClr val="accent2"/>
              </a:solidFill>
              <a:ln w="9525">
                <a:solidFill>
                  <a:schemeClr val="accent2"/>
                </a:solidFill>
              </a:ln>
              <a:effectLst/>
            </c:spPr>
          </c:marker>
          <c:xVal>
            <c:numRef>
              <c:f>EM!$A$4:$A$11</c:f>
              <c:numCache>
                <c:formatCode>General</c:formatCode>
                <c:ptCount val="8"/>
                <c:pt idx="0">
                  <c:v>1</c:v>
                </c:pt>
                <c:pt idx="1">
                  <c:v>3</c:v>
                </c:pt>
                <c:pt idx="2">
                  <c:v>5</c:v>
                </c:pt>
                <c:pt idx="3">
                  <c:v>7</c:v>
                </c:pt>
                <c:pt idx="4">
                  <c:v>9</c:v>
                </c:pt>
                <c:pt idx="5">
                  <c:v>11</c:v>
                </c:pt>
                <c:pt idx="6">
                  <c:v>13</c:v>
                </c:pt>
                <c:pt idx="7">
                  <c:v>15</c:v>
                </c:pt>
              </c:numCache>
            </c:numRef>
          </c:xVal>
          <c:yVal>
            <c:numRef>
              <c:f>'EM + PCA'!$E$4:$E$11</c:f>
              <c:numCache>
                <c:formatCode>General</c:formatCode>
                <c:ptCount val="8"/>
                <c:pt idx="0">
                  <c:v>-4.0090000000000003</c:v>
                </c:pt>
                <c:pt idx="1">
                  <c:v>-3.2428599999999999</c:v>
                </c:pt>
                <c:pt idx="2">
                  <c:v>-3.18669</c:v>
                </c:pt>
                <c:pt idx="3">
                  <c:v>-3.1450800000000001</c:v>
                </c:pt>
                <c:pt idx="4">
                  <c:v>-3.13</c:v>
                </c:pt>
                <c:pt idx="5">
                  <c:v>-3.12541</c:v>
                </c:pt>
                <c:pt idx="6">
                  <c:v>-3.12053</c:v>
                </c:pt>
                <c:pt idx="7">
                  <c:v>-3.1179999999999999</c:v>
                </c:pt>
              </c:numCache>
            </c:numRef>
          </c:yVal>
          <c:smooth val="1"/>
          <c:extLst>
            <c:ext xmlns:c16="http://schemas.microsoft.com/office/drawing/2014/chart" uri="{C3380CC4-5D6E-409C-BE32-E72D297353CC}">
              <c16:uniqueId val="{00000001-B9AF-4DB6-AA56-88B8BC542688}"/>
            </c:ext>
          </c:extLst>
        </c:ser>
        <c:dLbls>
          <c:showLegendKey val="0"/>
          <c:showVal val="0"/>
          <c:showCatName val="0"/>
          <c:showSerName val="0"/>
          <c:showPercent val="0"/>
          <c:showBubbleSize val="0"/>
        </c:dLbls>
        <c:axId val="359541280"/>
        <c:axId val="231238224"/>
      </c:scatterChart>
      <c:valAx>
        <c:axId val="3595412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238224"/>
        <c:crosses val="autoZero"/>
        <c:crossBetween val="midCat"/>
      </c:valAx>
      <c:valAx>
        <c:axId val="231238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Likelihood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41280"/>
        <c:crosses val="autoZero"/>
        <c:crossBetween val="midCat"/>
      </c:valAx>
      <c:spPr>
        <a:noFill/>
        <a:ln>
          <a:noFill/>
        </a:ln>
        <a:effectLst/>
      </c:spPr>
    </c:plotArea>
    <c:legend>
      <c:legendPos val="r"/>
      <c:layout>
        <c:manualLayout>
          <c:xMode val="edge"/>
          <c:yMode val="edge"/>
          <c:x val="3.9846237970253717E-2"/>
          <c:y val="0.89670056867891512"/>
          <c:w val="0.92682042869641279"/>
          <c:h val="0.100117381160688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B9A12-0EBB-4C00-86B7-24A46D88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10</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dc:creator>
  <cp:keywords/>
  <dc:description/>
  <cp:lastModifiedBy>Gen</cp:lastModifiedBy>
  <cp:revision>7</cp:revision>
  <dcterms:created xsi:type="dcterms:W3CDTF">2018-11-20T04:03:00Z</dcterms:created>
  <dcterms:modified xsi:type="dcterms:W3CDTF">2018-11-20T11:27:00Z</dcterms:modified>
</cp:coreProperties>
</file>