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B3C68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发放权益/优惠券</w:t>
      </w:r>
    </w:p>
    <w:p w14:paraId="70B404C8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登录4pl-运输交易-优惠券管理</w:t>
      </w:r>
    </w:p>
    <w:p w14:paraId="51D63DEE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券模板管理创建模板--券活动里创建活动选择模板并指定客户即可给用户发放对应权益</w:t>
      </w:r>
    </w:p>
    <w:p w14:paraId="770D5DEB">
      <w:pPr>
        <w:numPr>
          <w:ilvl w:val="0"/>
          <w:numId w:val="0"/>
        </w:numPr>
        <w:ind w:firstLine="420" w:firstLineChars="0"/>
        <w:jc w:val="left"/>
      </w:pPr>
      <w:r>
        <w:drawing>
          <wp:inline distT="0" distB="0" distL="114300" distR="114300">
            <wp:extent cx="5264785" cy="2686685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4B0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手机号涉及人脸识别： 4pl-会员管理-司机管理-标记开启/关闭（加白名单）</w:t>
      </w:r>
    </w:p>
    <w:p w14:paraId="5CC1A5FB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126490" cy="2508250"/>
            <wp:effectExtent l="0" t="0" r="6985" b="6985"/>
            <wp:docPr id="3" name="图片 3" descr="img_v3_0215k_8aeb110f-b2b1-4bbd-9eb0-b6868c2e06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15k_8aeb110f-b2b1-4bbd-9eb0-b6868c2e063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41115" cy="2496185"/>
            <wp:effectExtent l="0" t="0" r="1905" b="8255"/>
            <wp:docPr id="4" name="图片 4" descr="img_v3_0215k_291f69a8-9e41-4a9a-96a4-3f7727d5bd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3_0215k_291f69a8-9e41-4a9a-96a4-3f7727d5bd5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B1C7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承运商关联：</w:t>
      </w:r>
    </w:p>
    <w:p w14:paraId="0B4D393A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B1运力管理-承运商管理-邀请承运商B2-确定</w:t>
      </w:r>
    </w:p>
    <w:p w14:paraId="0C48658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B2运力管理-基础数据-客户管理-列表操作-接受邀请</w:t>
      </w:r>
    </w:p>
    <w:p w14:paraId="510F99CA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B1创建订单-选择承运商B2 B2即可在承运订单里去创建tms-撮合 tms-网货</w:t>
      </w:r>
    </w:p>
    <w:p w14:paraId="1A0E0CB7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4、易达宝货主端app  1-生产  2-uat  3-test</w:t>
      </w:r>
    </w:p>
    <w:p w14:paraId="0F7DD276">
      <w:pPr>
        <w:numPr>
          <w:ilvl w:val="0"/>
          <w:numId w:val="0"/>
        </w:numPr>
        <w:ind w:leftChars="0" w:firstLine="420" w:firstLineChars="0"/>
        <w:jc w:val="left"/>
      </w:pPr>
      <w:r>
        <w:drawing>
          <wp:inline distT="0" distB="0" distL="114300" distR="114300">
            <wp:extent cx="4926330" cy="978535"/>
            <wp:effectExtent l="0" t="0" r="698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975D">
      <w:pPr>
        <w:numPr>
          <w:ilvl w:val="0"/>
          <w:numId w:val="0"/>
        </w:numPr>
        <w:jc w:val="left"/>
      </w:pPr>
    </w:p>
    <w:p w14:paraId="579F563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蒲公英账号：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"mailto:huatianjie@wanlianyida.com"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huatianjie@wanlianyida.com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3BJWKF8t</w:t>
      </w:r>
    </w:p>
    <w:p w14:paraId="4C76702A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运单查询详情表查询逻辑</w:t>
      </w:r>
    </w:p>
    <w:p w14:paraId="4CC4314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全流程权限配置</w:t>
      </w:r>
    </w:p>
    <w:p w14:paraId="6ED430D1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在4pl给b1配置为外部用户（默认就说外部用户）</w:t>
      </w:r>
    </w:p>
    <w:p w14:paraId="02D832AD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在4pl给b2配置为内部用户</w:t>
      </w:r>
    </w:p>
    <w:p w14:paraId="2DC2C077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B2登录易达宝在基础数据-客户管理里新增b1，并打开b1的全流程权限</w:t>
      </w:r>
    </w:p>
    <w:p w14:paraId="03424F12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B1登录易达宝既有全流程发货权限</w:t>
      </w:r>
    </w:p>
    <w:p w14:paraId="2CAAA257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397635" cy="713105"/>
            <wp:effectExtent l="0" t="0" r="571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30020" cy="729615"/>
            <wp:effectExtent l="0" t="0" r="571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4950" cy="768350"/>
            <wp:effectExtent l="0" t="0" r="6350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118D7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75CC2C07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496CDD60"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8、电子签关闭：点击编辑-修改状态为关闭-保存</w:t>
      </w:r>
    </w:p>
    <w:p w14:paraId="6D7722ED">
      <w:pPr>
        <w:numPr>
          <w:numId w:val="0"/>
        </w:numPr>
        <w:jc w:val="left"/>
      </w:pPr>
      <w:r>
        <w:drawing>
          <wp:inline distT="0" distB="0" distL="114300" distR="114300">
            <wp:extent cx="2742565" cy="1399540"/>
            <wp:effectExtent l="0" t="0" r="10160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7CC4">
      <w:pPr>
        <w:numPr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BF370"/>
    <w:multiLevelType w:val="multilevel"/>
    <w:tmpl w:val="8A0BF37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0C4E733"/>
    <w:multiLevelType w:val="multilevel"/>
    <w:tmpl w:val="A0C4E733"/>
    <w:lvl w:ilvl="0" w:tentative="0">
      <w:start w:val="5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8143E"/>
    <w:rsid w:val="08E92ED7"/>
    <w:rsid w:val="110B4410"/>
    <w:rsid w:val="121A5873"/>
    <w:rsid w:val="180B4D73"/>
    <w:rsid w:val="20254CE5"/>
    <w:rsid w:val="37607F59"/>
    <w:rsid w:val="37F012DD"/>
    <w:rsid w:val="390B0AC4"/>
    <w:rsid w:val="3CF7155D"/>
    <w:rsid w:val="443D6660"/>
    <w:rsid w:val="5AE8143E"/>
    <w:rsid w:val="6BA64E10"/>
    <w:rsid w:val="75B5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265</Characters>
  <Lines>0</Lines>
  <Paragraphs>0</Paragraphs>
  <TotalTime>1</TotalTime>
  <ScaleCrop>false</ScaleCrop>
  <LinksUpToDate>false</LinksUpToDate>
  <CharactersWithSpaces>277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2026-10-08T08:30:00Z</dcterms:created>
  <dc:creator>WPS_1618228570</dc:creator>
  <cp:lastModifiedBy>WPS_1618228570</cp:lastModifiedBy>
  <dcterms:modified xsi:type="dcterms:W3CDTF">2026-10-19T03:30:35Z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A2D8534E218E4A5095807DCA495928F5_11</vt:lpwstr>
  </property>
  <property fmtid="{D5CDD505-2E9C-101B-9397-08002B2CF9AE}" pid="4" name="KSOTemplateDocerSaveRecord">
    <vt:lpwstr>eyJoZGlkIjoiMDljYzJjMGJjOWZlMWVkMmM3ZTE3M2NhYWQ2YjJmNGMiLCJ1c2VySWQiOiIxMTk5MjQ3ODU4In0=</vt:lpwstr>
  </property>
</Properties>
</file>