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Prototype 2 has the ability to interact with the API to allow user login and voucher database. After discussing with our client, we decided to include only a simple interact where we open a chest on the advertisement.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