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CA" w:rsidRDefault="007E2729" w:rsidP="00EA58CC">
      <w:pPr>
        <w:ind w:left="-567" w:firstLine="283"/>
        <w:rPr>
          <w:rFonts w:ascii="Times New Roman" w:hAnsi="Times New Roman" w:cs="Times New Roman"/>
          <w:sz w:val="24"/>
          <w:szCs w:val="24"/>
          <w:lang w:val="en-US"/>
        </w:rPr>
      </w:pPr>
      <w:r w:rsidRPr="007E2729">
        <w:rPr>
          <w:rFonts w:ascii="Times New Roman" w:hAnsi="Times New Roman" w:cs="Times New Roman"/>
          <w:b/>
          <w:sz w:val="24"/>
          <w:szCs w:val="24"/>
          <w:lang w:val="en-US"/>
        </w:rPr>
        <w:t>Job Title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Sales information System Specialist (as IT business partner dedicated to sales dept.)</w:t>
      </w:r>
    </w:p>
    <w:p w:rsidR="007E2729" w:rsidRDefault="007E2729" w:rsidP="007E2729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7E27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Department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Sales Capabilities dept</w:t>
      </w:r>
      <w:r w:rsidRPr="007E27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mainly dedicated to Avatar project</w:t>
      </w:r>
    </w:p>
    <w:p w:rsidR="007E2729" w:rsidRPr="007E2729" w:rsidRDefault="007E2729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7E2729">
        <w:rPr>
          <w:rFonts w:ascii="Times New Roman" w:hAnsi="Times New Roman" w:cs="Times New Roman"/>
          <w:b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r w:rsidRPr="007E2729">
        <w:rPr>
          <w:rFonts w:ascii="Times New Roman" w:hAnsi="Times New Roman" w:cs="Times New Roman"/>
          <w:sz w:val="24"/>
          <w:szCs w:val="24"/>
          <w:lang w:val="en-US"/>
        </w:rPr>
        <w:t>Sales Capability team seeks an additional team member who is knowle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dgeable and </w:t>
      </w:r>
    </w:p>
    <w:p w:rsidR="007E2729" w:rsidRPr="00533B25" w:rsidRDefault="007E2729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Description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passionate about business analytics and data </w:t>
      </w:r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management, capable to understand     </w:t>
      </w:r>
    </w:p>
    <w:p w:rsidR="007E2729" w:rsidRPr="00533B25" w:rsidRDefault="00EA58CC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533B25">
        <w:rPr>
          <w:rFonts w:ascii="Times New Roman" w:hAnsi="Times New Roman" w:cs="Times New Roman"/>
          <w:sz w:val="24"/>
          <w:szCs w:val="24"/>
          <w:lang w:val="en-US"/>
        </w:rPr>
        <w:t>deeply</w:t>
      </w:r>
      <w:proofErr w:type="gramEnd"/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 business models/essence of sales projects and define/develop/implement  </w:t>
      </w:r>
    </w:p>
    <w:p w:rsidR="00EA58CC" w:rsidRPr="00533B25" w:rsidRDefault="00EA58CC" w:rsidP="00EA58CC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533B25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proofErr w:type="gramEnd"/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 IT tools and information systems to support sales projects priorities</w:t>
      </w:r>
      <w:r w:rsidR="008628B0" w:rsidRPr="00533B2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33B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:rsidR="00EA58CC" w:rsidRDefault="00EA58CC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He/she has to deliver high quality products and enjoys working closely with the rest </w:t>
      </w:r>
    </w:p>
    <w:p w:rsidR="00EA58CC" w:rsidRDefault="00EA58CC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project team on both strategic and implementation challenges.</w:t>
      </w:r>
    </w:p>
    <w:p w:rsidR="008628B0" w:rsidRDefault="008628B0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628B0" w:rsidRDefault="008628B0" w:rsidP="007E2729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The sales information System Specialist is responsible for development of IT tools to 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various sales project and establishment of data integrity and consistency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data quality in all relevant to sales projects databases. He/she will work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closely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Sales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 Intelligence and IT depts..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analyzing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defining data 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proofErr w:type="gramEnd"/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incoming data quality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providing to project team continuously improving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outcomes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ability to create comprehensive reporting system based on developed 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628B0" w:rsidRDefault="002D7705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8628B0">
        <w:rPr>
          <w:rFonts w:ascii="Times New Roman" w:hAnsi="Times New Roman" w:cs="Times New Roman"/>
          <w:sz w:val="24"/>
          <w:szCs w:val="24"/>
          <w:lang w:val="en-US"/>
        </w:rPr>
        <w:t xml:space="preserve">    Key activities include</w:t>
      </w:r>
      <w:r w:rsidR="008628B0">
        <w:rPr>
          <w:rFonts w:ascii="Times New Roman" w:hAnsi="Times New Roman" w:cs="Times New Roman"/>
          <w:sz w:val="24"/>
          <w:szCs w:val="24"/>
        </w:rPr>
        <w:t>:</w:t>
      </w:r>
    </w:p>
    <w:p w:rsidR="008628B0" w:rsidRDefault="008628B0" w:rsidP="008628B0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8628B0" w:rsidRDefault="008628B0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Deep understanding of main project data set including sources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collection processes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timelines</w:t>
      </w:r>
      <w:r w:rsidRPr="008628B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existing issues and inefficiencies</w:t>
      </w:r>
    </w:p>
    <w:p w:rsidR="000B5BA4" w:rsidRDefault="000B5BA4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Developing specific project reporting templates</w:t>
      </w:r>
    </w:p>
    <w:p w:rsidR="000B5BA4" w:rsidRDefault="000B5BA4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Preparing regular and ad hoc reports on relevant areas of analysis</w:t>
      </w:r>
    </w:p>
    <w:p w:rsidR="000B5BA4" w:rsidRDefault="000B5BA4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add-ins in Excel</w:t>
      </w:r>
    </w:p>
    <w:p w:rsidR="000B5BA4" w:rsidRDefault="000B5BA4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and maintain sufficient technical documentation of all developments</w:t>
      </w:r>
    </w:p>
    <w:p w:rsidR="004D1B79" w:rsidRPr="00913F73" w:rsidRDefault="004D1B79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3F73">
        <w:rPr>
          <w:rFonts w:ascii="Times New Roman" w:hAnsi="Times New Roman" w:cs="Times New Roman"/>
          <w:sz w:val="24"/>
          <w:szCs w:val="24"/>
          <w:lang w:val="en-US"/>
        </w:rPr>
        <w:t>Developing and supporting SharePoint pages on intranet portal</w:t>
      </w:r>
    </w:p>
    <w:p w:rsidR="004D1B79" w:rsidRPr="00913F73" w:rsidRDefault="004D1B79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3F73">
        <w:rPr>
          <w:rFonts w:ascii="Times New Roman" w:hAnsi="Times New Roman" w:cs="Times New Roman"/>
          <w:sz w:val="24"/>
          <w:szCs w:val="24"/>
          <w:lang w:val="en-US"/>
        </w:rPr>
        <w:t>Developing new reporting platform based on Reporting Services</w:t>
      </w:r>
    </w:p>
    <w:p w:rsidR="004D1B79" w:rsidRPr="00913F73" w:rsidRDefault="004D1B79" w:rsidP="008628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3F73">
        <w:rPr>
          <w:rFonts w:ascii="Times New Roman" w:hAnsi="Times New Roman" w:cs="Times New Roman"/>
          <w:sz w:val="24"/>
          <w:szCs w:val="24"/>
          <w:lang w:val="en-US"/>
        </w:rPr>
        <w:t>Supporting and developing new data interfaces based on Integration Services</w:t>
      </w:r>
    </w:p>
    <w:p w:rsidR="000B5BA4" w:rsidRDefault="000B5BA4" w:rsidP="000B5B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BA4">
        <w:rPr>
          <w:rFonts w:ascii="Times New Roman" w:hAnsi="Times New Roman" w:cs="Times New Roman"/>
          <w:b/>
          <w:sz w:val="24"/>
          <w:szCs w:val="24"/>
          <w:lang w:val="en-US"/>
        </w:rPr>
        <w:t>Qualifications</w:t>
      </w:r>
    </w:p>
    <w:p w:rsidR="000B5BA4" w:rsidRPr="004D1B79" w:rsidRDefault="000B5BA4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Advanced knowledge of in Excel (pivot</w:t>
      </w:r>
      <w:r w:rsidRPr="000B5BA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VBA)</w:t>
      </w:r>
      <w:r w:rsidRPr="000B5B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 Access/T-SQL</w:t>
      </w:r>
      <w:r w:rsidRPr="000B5B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.NET OLAP for data analysis activities</w:t>
      </w:r>
    </w:p>
    <w:p w:rsidR="004D1B79" w:rsidRPr="00913F73" w:rsidRDefault="004D1B79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3F73">
        <w:rPr>
          <w:rFonts w:ascii="Times New Roman" w:hAnsi="Times New Roman" w:cs="Times New Roman"/>
          <w:sz w:val="24"/>
          <w:szCs w:val="24"/>
          <w:lang w:val="en-US"/>
        </w:rPr>
        <w:t>SharePoint development skills (C#)</w:t>
      </w:r>
    </w:p>
    <w:p w:rsidR="004D1B79" w:rsidRPr="00913F73" w:rsidRDefault="004D1B79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3F73">
        <w:rPr>
          <w:rFonts w:ascii="Times New Roman" w:hAnsi="Times New Roman" w:cs="Times New Roman"/>
          <w:sz w:val="24"/>
          <w:szCs w:val="24"/>
          <w:lang w:val="en-US"/>
        </w:rPr>
        <w:t xml:space="preserve">Deep knowledge  of Integration Services and Reporting Services instruments </w:t>
      </w:r>
    </w:p>
    <w:p w:rsidR="000B5BA4" w:rsidRPr="00533B2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B25">
        <w:rPr>
          <w:rFonts w:ascii="Times New Roman" w:hAnsi="Times New Roman" w:cs="Times New Roman"/>
          <w:sz w:val="24"/>
          <w:szCs w:val="24"/>
          <w:lang w:val="en-US"/>
        </w:rPr>
        <w:t>Experienced with IT/Sales related projects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Demonstrated strong analytical and problem solving skills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function effectively and influence others in a team environment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Demonstrated ability to manage and prioritize multiple activities simultaneously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Demonstrated strong written &amp; oral communication skills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Experienced with data and process modeling</w:t>
      </w:r>
    </w:p>
    <w:p w:rsidR="002D7705" w:rsidRPr="002D7705" w:rsidRDefault="002D7705" w:rsidP="000B5BA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413A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A8A" w:rsidRPr="00413A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English skills</w:t>
      </w:r>
    </w:p>
    <w:p w:rsidR="002D7705" w:rsidRDefault="002D7705" w:rsidP="002D7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705" w:rsidRDefault="002D7705" w:rsidP="002D7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Preferred</w:t>
      </w:r>
    </w:p>
    <w:p w:rsidR="002D7705" w:rsidRDefault="002D7705" w:rsidP="002D77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Qualifications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Experienced with data and process modeling</w:t>
      </w:r>
    </w:p>
    <w:p w:rsidR="002D7705" w:rsidRDefault="002D7705" w:rsidP="002D77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7705" w:rsidRPr="002D7705" w:rsidRDefault="002D7705" w:rsidP="002D7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705">
        <w:rPr>
          <w:rFonts w:ascii="Times New Roman" w:hAnsi="Times New Roman" w:cs="Times New Roman"/>
          <w:b/>
          <w:sz w:val="24"/>
          <w:szCs w:val="24"/>
          <w:lang w:val="en-US"/>
        </w:rPr>
        <w:t>Required</w:t>
      </w:r>
    </w:p>
    <w:p w:rsidR="002D7705" w:rsidRPr="002D7705" w:rsidRDefault="002D7705" w:rsidP="002D77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705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 w:rsidR="00E060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Bachelor’s degree in Economics</w:t>
      </w:r>
      <w:r w:rsidRPr="002D7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Computer Science</w:t>
      </w:r>
      <w:r w:rsidRPr="002D7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Engineering</w:t>
      </w:r>
    </w:p>
    <w:sectPr w:rsidR="002D7705" w:rsidRPr="002D7705" w:rsidSect="002D7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418" w:rsidRDefault="00F95418" w:rsidP="00413A8A">
      <w:pPr>
        <w:spacing w:after="0" w:line="240" w:lineRule="auto"/>
      </w:pPr>
      <w:r>
        <w:separator/>
      </w:r>
    </w:p>
  </w:endnote>
  <w:endnote w:type="continuationSeparator" w:id="0">
    <w:p w:rsidR="00F95418" w:rsidRDefault="00F95418" w:rsidP="0041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F73" w:rsidRPr="00913F73" w:rsidRDefault="00913F73" w:rsidP="00913F73">
    <w:pPr>
      <w:pStyle w:val="Footer"/>
      <w:jc w:val="center"/>
      <w:rPr>
        <w:rFonts w:ascii="Century Gothic" w:hAnsi="Century Gothic"/>
        <w:b/>
        <w:color w:val="FF0000"/>
        <w:sz w:val="20"/>
        <w:lang w:val="en-US"/>
      </w:rPr>
    </w:pPr>
    <w:bookmarkStart w:id="1" w:name="aliashInternalHeader1FooterEvenPages"/>
    <w:r w:rsidRPr="00913F73">
      <w:rPr>
        <w:rFonts w:ascii="Century Gothic" w:hAnsi="Century Gothic"/>
        <w:b/>
        <w:color w:val="FF0000"/>
        <w:sz w:val="20"/>
        <w:lang w:val="en-US"/>
      </w:rPr>
      <w:t>INTERNAL</w:t>
    </w:r>
  </w:p>
  <w:p w:rsidR="00413A8A" w:rsidRDefault="00913F73" w:rsidP="00913F73">
    <w:pPr>
      <w:pStyle w:val="Footer"/>
      <w:jc w:val="center"/>
      <w:rPr>
        <w:rFonts w:ascii="Century Gothic" w:hAnsi="Century Gothic"/>
        <w:i/>
        <w:color w:val="000000"/>
        <w:sz w:val="17"/>
        <w:lang w:val="en-US"/>
      </w:rPr>
    </w:pPr>
    <w:r>
      <w:rPr>
        <w:rFonts w:ascii="Century Gothic" w:hAnsi="Century Gothic"/>
        <w:i/>
        <w:color w:val="000000"/>
        <w:sz w:val="17"/>
        <w:lang w:val="en-US"/>
      </w:rPr>
      <w:t>This document is the property of the Ferrero Group and its content may not be communicated to external third parties without written consent of the Information Owner.</w:t>
    </w:r>
  </w:p>
  <w:bookmarkEnd w:id="1"/>
  <w:p w:rsidR="00413A8A" w:rsidRPr="00913F73" w:rsidRDefault="00413A8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F73" w:rsidRPr="00913F73" w:rsidRDefault="00913F73" w:rsidP="00913F73">
    <w:pPr>
      <w:pStyle w:val="Footer"/>
      <w:jc w:val="center"/>
      <w:rPr>
        <w:rFonts w:ascii="Century Gothic" w:hAnsi="Century Gothic"/>
        <w:b/>
        <w:color w:val="FF0000"/>
        <w:sz w:val="20"/>
        <w:lang w:val="en-US"/>
      </w:rPr>
    </w:pPr>
    <w:bookmarkStart w:id="2" w:name="aliashInternalHeader1FooterPrimary"/>
    <w:r w:rsidRPr="00913F73">
      <w:rPr>
        <w:rFonts w:ascii="Century Gothic" w:hAnsi="Century Gothic"/>
        <w:b/>
        <w:color w:val="FF0000"/>
        <w:sz w:val="20"/>
        <w:lang w:val="en-US"/>
      </w:rPr>
      <w:t>INTERNAL</w:t>
    </w:r>
  </w:p>
  <w:p w:rsidR="00413A8A" w:rsidRDefault="00913F73" w:rsidP="00913F73">
    <w:pPr>
      <w:pStyle w:val="Footer"/>
      <w:jc w:val="center"/>
      <w:rPr>
        <w:rFonts w:ascii="Century Gothic" w:hAnsi="Century Gothic"/>
        <w:i/>
        <w:color w:val="000000"/>
        <w:sz w:val="17"/>
        <w:lang w:val="en-US"/>
      </w:rPr>
    </w:pPr>
    <w:r>
      <w:rPr>
        <w:rFonts w:ascii="Century Gothic" w:hAnsi="Century Gothic"/>
        <w:i/>
        <w:color w:val="000000"/>
        <w:sz w:val="17"/>
        <w:lang w:val="en-US"/>
      </w:rPr>
      <w:t>This document is the property of the Ferrero Group and its content may not be communicated to external third parties without written consent of the Information Owner.</w:t>
    </w:r>
  </w:p>
  <w:bookmarkEnd w:id="2"/>
  <w:p w:rsidR="00413A8A" w:rsidRPr="00913F73" w:rsidRDefault="00413A8A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F73" w:rsidRPr="00913F73" w:rsidRDefault="00913F73" w:rsidP="00913F73">
    <w:pPr>
      <w:pStyle w:val="Footer"/>
      <w:jc w:val="center"/>
      <w:rPr>
        <w:rFonts w:ascii="Century Gothic" w:hAnsi="Century Gothic"/>
        <w:b/>
        <w:color w:val="FF0000"/>
        <w:sz w:val="20"/>
        <w:lang w:val="en-US"/>
      </w:rPr>
    </w:pPr>
    <w:bookmarkStart w:id="3" w:name="aliashInternalHeader1FooterFirstPage"/>
    <w:r w:rsidRPr="00913F73">
      <w:rPr>
        <w:rFonts w:ascii="Century Gothic" w:hAnsi="Century Gothic"/>
        <w:b/>
        <w:color w:val="FF0000"/>
        <w:sz w:val="20"/>
        <w:lang w:val="en-US"/>
      </w:rPr>
      <w:t>INTERNAL</w:t>
    </w:r>
  </w:p>
  <w:p w:rsidR="00413A8A" w:rsidRDefault="00913F73" w:rsidP="00913F73">
    <w:pPr>
      <w:pStyle w:val="Footer"/>
      <w:jc w:val="center"/>
      <w:rPr>
        <w:rFonts w:ascii="Century Gothic" w:hAnsi="Century Gothic"/>
        <w:i/>
        <w:color w:val="000000"/>
        <w:sz w:val="17"/>
        <w:lang w:val="en-US"/>
      </w:rPr>
    </w:pPr>
    <w:r>
      <w:rPr>
        <w:rFonts w:ascii="Century Gothic" w:hAnsi="Century Gothic"/>
        <w:i/>
        <w:color w:val="000000"/>
        <w:sz w:val="17"/>
        <w:lang w:val="en-US"/>
      </w:rPr>
      <w:t>This document is the property of the Ferrero Group and its content may not be communicated to external third parties without written consent of the Information Owner.</w:t>
    </w:r>
  </w:p>
  <w:bookmarkEnd w:id="3"/>
  <w:p w:rsidR="00413A8A" w:rsidRPr="00913F73" w:rsidRDefault="00413A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418" w:rsidRDefault="00F95418" w:rsidP="00413A8A">
      <w:pPr>
        <w:spacing w:after="0" w:line="240" w:lineRule="auto"/>
      </w:pPr>
      <w:r>
        <w:separator/>
      </w:r>
    </w:p>
  </w:footnote>
  <w:footnote w:type="continuationSeparator" w:id="0">
    <w:p w:rsidR="00F95418" w:rsidRDefault="00F95418" w:rsidP="0041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A8A" w:rsidRDefault="00413A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A8A" w:rsidRDefault="00413A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A8A" w:rsidRDefault="00413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3C40"/>
    <w:multiLevelType w:val="hybridMultilevel"/>
    <w:tmpl w:val="3468E252"/>
    <w:lvl w:ilvl="0" w:tplc="041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53D563D1"/>
    <w:multiLevelType w:val="hybridMultilevel"/>
    <w:tmpl w:val="45C05994"/>
    <w:lvl w:ilvl="0" w:tplc="041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64887799"/>
    <w:multiLevelType w:val="hybridMultilevel"/>
    <w:tmpl w:val="1110E8BE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6AFF785C"/>
    <w:multiLevelType w:val="hybridMultilevel"/>
    <w:tmpl w:val="70724108"/>
    <w:lvl w:ilvl="0" w:tplc="041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 w15:restartNumberingAfterBreak="0">
    <w:nsid w:val="6C9E48D2"/>
    <w:multiLevelType w:val="hybridMultilevel"/>
    <w:tmpl w:val="B0ECC3AC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29"/>
    <w:rsid w:val="000B5BA4"/>
    <w:rsid w:val="00291C98"/>
    <w:rsid w:val="002D7705"/>
    <w:rsid w:val="00332239"/>
    <w:rsid w:val="003C3ACA"/>
    <w:rsid w:val="00413A8A"/>
    <w:rsid w:val="00426A8D"/>
    <w:rsid w:val="004B17E1"/>
    <w:rsid w:val="004B62DA"/>
    <w:rsid w:val="004D1B79"/>
    <w:rsid w:val="00533B25"/>
    <w:rsid w:val="007E2729"/>
    <w:rsid w:val="008628B0"/>
    <w:rsid w:val="00913F73"/>
    <w:rsid w:val="00DD22FD"/>
    <w:rsid w:val="00E0607F"/>
    <w:rsid w:val="00EA58CC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044294-9C29-4262-B2A7-6190F268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8A"/>
  </w:style>
  <w:style w:type="paragraph" w:styleId="Footer">
    <w:name w:val="footer"/>
    <w:basedOn w:val="Normal"/>
    <w:link w:val="FooterChar"/>
    <w:uiPriority w:val="99"/>
    <w:unhideWhenUsed/>
    <w:rsid w:val="00413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TATB682</dc:creator>
  <cp:lastModifiedBy>Miloslav Reznikov</cp:lastModifiedBy>
  <cp:revision>2</cp:revision>
  <dcterms:created xsi:type="dcterms:W3CDTF">2015-06-03T08:19:00Z</dcterms:created>
  <dcterms:modified xsi:type="dcterms:W3CDTF">2015-06-03T08:19:00Z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3f5debb0-73e1-4bab-97a9-96e5ff7c91c2</vt:lpwstr>
  </property>
  <property fmtid="{D5CDD505-2E9C-101B-9397-08002B2CF9AE}" pid="3" name="FerreroClassification">
    <vt:lpwstr>INTERNAL</vt:lpwstr>
  </property>
</Properties>
</file>