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72F" w:rsidRDefault="007D2210" w:rsidP="007D2210">
      <w:pPr>
        <w:jc w:val="center"/>
      </w:pPr>
      <w:proofErr w:type="spellStart"/>
      <w:r>
        <w:t>Horror</w:t>
      </w:r>
      <w:proofErr w:type="spellEnd"/>
      <w:r>
        <w:t xml:space="preserve"> Pipes</w:t>
      </w:r>
    </w:p>
    <w:p w:rsidR="00E94C2D" w:rsidRDefault="007D2210" w:rsidP="007D2210">
      <w:r>
        <w:t xml:space="preserve">Setting : Un vaisseau </w:t>
      </w:r>
      <w:r w:rsidR="00007769">
        <w:t>spatial</w:t>
      </w:r>
      <w:r>
        <w:t xml:space="preserve"> </w:t>
      </w:r>
      <w:r w:rsidR="00007769">
        <w:t>derelict</w:t>
      </w:r>
    </w:p>
    <w:p w:rsidR="00007769" w:rsidRDefault="00007769" w:rsidP="007D2210">
      <w:r>
        <w:t xml:space="preserve">Protagoniste : Un ingénieur </w:t>
      </w:r>
    </w:p>
    <w:p w:rsidR="00007769" w:rsidRDefault="00230446" w:rsidP="007D2210">
      <w:r>
        <w:t>Game flow</w:t>
      </w:r>
      <w:r w:rsidR="00007769">
        <w:t xml:space="preserve"> : Le protagoniste se réveil </w:t>
      </w:r>
      <w:r>
        <w:t>dans un vaisseau et doit réparer plusieurs system pour progresser/changer l’environnement (pour éviter des dégât environnemental) /bloquer des chemins pour empêcher les ennemis d’atteindre le joueur.</w:t>
      </w:r>
    </w:p>
    <w:p w:rsidR="00E94C2D" w:rsidRDefault="00E94C2D" w:rsidP="007D2210"/>
    <w:p w:rsidR="00E94C2D" w:rsidRDefault="00E94C2D" w:rsidP="007D2210"/>
    <w:p w:rsidR="004F68CD" w:rsidRDefault="00E94C2D">
      <w:r>
        <w:br w:type="page"/>
      </w:r>
      <w:r w:rsidR="004F68CD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76.5pt;margin-top:-65.25pt;width:593.6pt;height:246.75pt;z-index:-251646976;mso-position-horizontal-relative:text;mso-position-vertical-relative:text;mso-width-relative:page;mso-height-relative:page">
            <v:imagedata r:id="rId4" o:title="the_thing_2011_monster_creature_shape_shifter_alien3"/>
          </v:shape>
        </w:pict>
      </w:r>
      <w:r w:rsidR="004F68CD">
        <w:br w:type="page"/>
      </w:r>
      <w:bookmarkStart w:id="0" w:name="_GoBack"/>
      <w:bookmarkEnd w:id="0"/>
    </w:p>
    <w:p w:rsidR="00E94C2D" w:rsidRDefault="00E94C2D"/>
    <w:p w:rsidR="007D2210" w:rsidRDefault="00645B1C" w:rsidP="007D2210">
      <w:r>
        <w:rPr>
          <w:noProof/>
        </w:rPr>
        <w:pict>
          <v:shape id="_x0000_s1026" type="#_x0000_t75" style="position:absolute;margin-left:-80.25pt;margin-top:-64.5pt;width:415.95pt;height:234pt;z-index:-251656192;mso-position-horizontal-relative:text;mso-position-vertical-relative:text;mso-width-relative:page;mso-height-relative:page">
            <v:imagedata r:id="rId5" o:title="laura-menigoz-the-cubic-cat-behemoth-laura-menigoz-spaceship-interior-novxgi-02"/>
          </v:shape>
        </w:pict>
      </w:r>
    </w:p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 wp14:anchorId="0882AF1E" wp14:editId="1884BFFB">
            <wp:simplePos x="0" y="0"/>
            <wp:positionH relativeFrom="margin">
              <wp:posOffset>75988</wp:posOffset>
            </wp:positionH>
            <wp:positionV relativeFrom="paragraph">
              <wp:posOffset>10160</wp:posOffset>
            </wp:positionV>
            <wp:extent cx="6434667" cy="3619500"/>
            <wp:effectExtent l="0" t="0" r="4445" b="0"/>
            <wp:wrapNone/>
            <wp:docPr id="1" name="Image 1" descr="D:\Users\1810078\AppData\Local\Microsoft\Windows\INetCache\Content.Word\Interior_Spaceship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1810078\AppData\Local\Microsoft\Windows\INetCache\Content.Word\Interior_Spaceship_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519" cy="362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/>
    <w:p w:rsidR="00E94C2D" w:rsidRDefault="00E94C2D" w:rsidP="007D2210">
      <w:r>
        <w:rPr>
          <w:noProof/>
          <w:lang w:eastAsia="fr-CA"/>
        </w:rPr>
        <w:drawing>
          <wp:anchor distT="0" distB="0" distL="114300" distR="114300" simplePos="0" relativeHeight="251661312" behindDoc="1" locked="0" layoutInCell="1" allowOverlap="1" wp14:anchorId="21924AF3" wp14:editId="04520467">
            <wp:simplePos x="0" y="0"/>
            <wp:positionH relativeFrom="page">
              <wp:posOffset>76200</wp:posOffset>
            </wp:positionH>
            <wp:positionV relativeFrom="paragraph">
              <wp:posOffset>226908</wp:posOffset>
            </wp:positionV>
            <wp:extent cx="5924550" cy="3698981"/>
            <wp:effectExtent l="0" t="0" r="0" b="0"/>
            <wp:wrapNone/>
            <wp:docPr id="2" name="Image 2" descr="D:\Users\1810078\AppData\Local\Microsoft\Windows\INetCache\Content.Word\41f2227537350c8589249d90f5b4cf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1810078\AppData\Local\Microsoft\Windows\INetCache\Content.Word\41f2227537350c8589249d90f5b4cff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71" cy="370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C2D" w:rsidRDefault="00E94C2D" w:rsidP="007D2210"/>
    <w:p w:rsidR="00E94C2D" w:rsidRDefault="00E94C2D">
      <w:r>
        <w:br w:type="page"/>
      </w:r>
    </w:p>
    <w:p w:rsidR="007D2210" w:rsidRDefault="00645B1C" w:rsidP="007D2210">
      <w:r>
        <w:rPr>
          <w:noProof/>
        </w:rPr>
        <w:lastRenderedPageBreak/>
        <w:pict>
          <v:shape id="_x0000_s1027" type="#_x0000_t75" style="position:absolute;margin-left:3.75pt;margin-top:415.55pt;width:431.25pt;height:325.5pt;z-index:-251653120;mso-position-horizontal-relative:text;mso-position-vertical-relative:text;mso-width-relative:page;mso-height-relative:page">
            <v:imagedata r:id="rId8" o:title="d485e74c96c7436da7d045472292ecb2"/>
          </v:shape>
        </w:pict>
      </w:r>
      <w:r>
        <w:rPr>
          <w:noProof/>
        </w:rPr>
        <w:pict>
          <v:shape id="_x0000_s1028" type="#_x0000_t75" style="position:absolute;margin-left:-84.75pt;margin-top:166.55pt;width:517.45pt;height:245.25pt;z-index:-251651072;mso-position-horizontal-relative:text;mso-position-vertical-relative:text;mso-width-relative:page;mso-height-relative:page">
            <v:imagedata r:id="rId9" o:title="the-scifi-art-of-julien-gauthier-22"/>
          </v:shape>
        </w:pict>
      </w:r>
      <w:r>
        <w:rPr>
          <w:noProof/>
        </w:rPr>
        <w:pict>
          <v:shape id="_x0000_s1029" type="#_x0000_t75" style="position:absolute;margin-left:21.5pt;margin-top:-63pt;width:485.3pt;height:225.8pt;z-index:-251649024;mso-position-horizontal-relative:text;mso-position-vertical-relative:text;mso-width-relative:page;mso-height-relative:page">
            <v:imagedata r:id="rId10" o:title="444edddb0b_0000"/>
          </v:shape>
        </w:pict>
      </w:r>
    </w:p>
    <w:sectPr w:rsidR="007D221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8BE"/>
    <w:rsid w:val="00007769"/>
    <w:rsid w:val="000F6C44"/>
    <w:rsid w:val="00230446"/>
    <w:rsid w:val="0039251C"/>
    <w:rsid w:val="00447431"/>
    <w:rsid w:val="004F68CD"/>
    <w:rsid w:val="00645B1C"/>
    <w:rsid w:val="007D2210"/>
    <w:rsid w:val="007D78BE"/>
    <w:rsid w:val="00E9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F7642EB"/>
  <w15:chartTrackingRefBased/>
  <w15:docId w15:val="{1A9E9734-2047-4C31-9AF4-249F6A0F6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54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Mailly-Legare,Alexandre</dc:creator>
  <cp:keywords/>
  <dc:description/>
  <cp:lastModifiedBy>Mailly-Legare,Alexandre</cp:lastModifiedBy>
  <cp:revision>6</cp:revision>
  <dcterms:created xsi:type="dcterms:W3CDTF">2018-10-09T20:09:00Z</dcterms:created>
  <dcterms:modified xsi:type="dcterms:W3CDTF">2018-10-10T15:20:00Z</dcterms:modified>
</cp:coreProperties>
</file>