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75289F" w14:textId="0033731E" w:rsidR="00DD42B1" w:rsidRPr="00CA004E" w:rsidRDefault="00DD42B1" w:rsidP="00DD42B1">
      <w:pPr>
        <w:rPr>
          <w:color w:val="000000" w:themeColor="text1"/>
          <w:sz w:val="32"/>
          <w:szCs w:val="32"/>
          <w:u w:val="single"/>
        </w:rPr>
      </w:pPr>
      <w:r w:rsidRPr="00CA004E">
        <w:rPr>
          <w:color w:val="000000" w:themeColor="text1"/>
          <w:sz w:val="32"/>
          <w:szCs w:val="32"/>
          <w:u w:val="single"/>
        </w:rPr>
        <w:t>Server options</w:t>
      </w:r>
    </w:p>
    <w:p w14:paraId="0EF70586" w14:textId="38B63D9E" w:rsidR="00DD42B1" w:rsidRPr="00CA004E" w:rsidRDefault="00DD42B1" w:rsidP="00DD42B1">
      <w:pPr>
        <w:pStyle w:val="ListParagraph"/>
        <w:numPr>
          <w:ilvl w:val="0"/>
          <w:numId w:val="3"/>
        </w:numPr>
        <w:rPr>
          <w:color w:val="000000" w:themeColor="text1"/>
          <w:sz w:val="32"/>
          <w:szCs w:val="32"/>
          <w:u w:val="single"/>
        </w:rPr>
      </w:pPr>
      <w:r w:rsidRPr="00CA004E">
        <w:rPr>
          <w:color w:val="000000" w:themeColor="text1"/>
          <w:sz w:val="32"/>
          <w:szCs w:val="32"/>
        </w:rPr>
        <w:t>Data centre</w:t>
      </w:r>
    </w:p>
    <w:p w14:paraId="4266AC31" w14:textId="1C503006" w:rsidR="00DD42B1" w:rsidRPr="00CA004E" w:rsidRDefault="00DD42B1" w:rsidP="00DD42B1">
      <w:pPr>
        <w:pStyle w:val="ListParagraph"/>
        <w:rPr>
          <w:color w:val="000000" w:themeColor="text1"/>
          <w:sz w:val="32"/>
          <w:szCs w:val="32"/>
        </w:rPr>
      </w:pPr>
      <w:r w:rsidRPr="00CA004E">
        <w:rPr>
          <w:color w:val="000000" w:themeColor="text1"/>
          <w:sz w:val="32"/>
          <w:szCs w:val="32"/>
        </w:rPr>
        <w:t xml:space="preserve">Physical </w:t>
      </w:r>
      <w:proofErr w:type="gramStart"/>
      <w:r w:rsidRPr="00CA004E">
        <w:rPr>
          <w:color w:val="000000" w:themeColor="text1"/>
          <w:sz w:val="32"/>
          <w:szCs w:val="32"/>
        </w:rPr>
        <w:t>on premise</w:t>
      </w:r>
      <w:proofErr w:type="gramEnd"/>
      <w:r w:rsidRPr="00CA004E">
        <w:rPr>
          <w:color w:val="000000" w:themeColor="text1"/>
          <w:sz w:val="32"/>
          <w:szCs w:val="32"/>
        </w:rPr>
        <w:t xml:space="preserve"> servers maintained by own team.</w:t>
      </w:r>
    </w:p>
    <w:p w14:paraId="62821C2A" w14:textId="0F53E631" w:rsidR="00DD42B1" w:rsidRPr="00CA004E" w:rsidRDefault="00DD42B1" w:rsidP="00DD42B1">
      <w:pPr>
        <w:pStyle w:val="ListParagraph"/>
        <w:numPr>
          <w:ilvl w:val="0"/>
          <w:numId w:val="3"/>
        </w:numPr>
        <w:rPr>
          <w:color w:val="000000" w:themeColor="text1"/>
          <w:sz w:val="32"/>
          <w:szCs w:val="32"/>
          <w:u w:val="single"/>
        </w:rPr>
      </w:pPr>
      <w:r w:rsidRPr="00CA004E">
        <w:rPr>
          <w:color w:val="000000" w:themeColor="text1"/>
          <w:sz w:val="32"/>
          <w:szCs w:val="32"/>
        </w:rPr>
        <w:t>Cloud</w:t>
      </w:r>
    </w:p>
    <w:p w14:paraId="20B29DC6" w14:textId="1C58755B" w:rsidR="00DD42B1" w:rsidRPr="00CA004E" w:rsidRDefault="00DD42B1" w:rsidP="00DD42B1">
      <w:pPr>
        <w:pStyle w:val="ListParagraph"/>
        <w:rPr>
          <w:color w:val="000000" w:themeColor="text1"/>
          <w:sz w:val="32"/>
          <w:szCs w:val="32"/>
          <w:u w:val="single"/>
        </w:rPr>
      </w:pPr>
      <w:r w:rsidRPr="00CA004E">
        <w:rPr>
          <w:color w:val="000000" w:themeColor="text1"/>
          <w:sz w:val="32"/>
          <w:szCs w:val="32"/>
        </w:rPr>
        <w:t>Remote version of data centre, located away from physical premises.</w:t>
      </w:r>
    </w:p>
    <w:p w14:paraId="1633FCC7" w14:textId="77777777" w:rsidR="00DD42B1" w:rsidRPr="00CA004E" w:rsidRDefault="00DD42B1">
      <w:pPr>
        <w:rPr>
          <w:color w:val="000000" w:themeColor="text1"/>
          <w:sz w:val="32"/>
          <w:szCs w:val="32"/>
          <w:u w:val="single"/>
        </w:rPr>
      </w:pPr>
    </w:p>
    <w:p w14:paraId="136E21E6" w14:textId="347F6434" w:rsidR="00147378" w:rsidRPr="00CA004E" w:rsidRDefault="00DA2770">
      <w:pPr>
        <w:rPr>
          <w:color w:val="000000" w:themeColor="text1"/>
          <w:sz w:val="32"/>
          <w:szCs w:val="32"/>
          <w:u w:val="single"/>
        </w:rPr>
      </w:pPr>
      <w:r w:rsidRPr="00CA004E">
        <w:rPr>
          <w:color w:val="000000" w:themeColor="text1"/>
          <w:sz w:val="32"/>
          <w:szCs w:val="32"/>
          <w:u w:val="single"/>
        </w:rPr>
        <w:t>Cloud Infrastructure options</w:t>
      </w:r>
    </w:p>
    <w:p w14:paraId="7E3B5438" w14:textId="5DC2D399" w:rsidR="00DA2770" w:rsidRPr="00CA004E" w:rsidRDefault="00DA2770">
      <w:pPr>
        <w:rPr>
          <w:color w:val="000000" w:themeColor="text1"/>
          <w:sz w:val="32"/>
          <w:szCs w:val="32"/>
        </w:rPr>
      </w:pPr>
      <w:r w:rsidRPr="00CA004E">
        <w:rPr>
          <w:color w:val="000000" w:themeColor="text1"/>
          <w:sz w:val="32"/>
          <w:szCs w:val="32"/>
        </w:rPr>
        <w:t>-Azure (Microsoft)</w:t>
      </w:r>
    </w:p>
    <w:p w14:paraId="163C73D2" w14:textId="2A905054" w:rsidR="00DA2770" w:rsidRPr="00CA004E" w:rsidRDefault="00DA2770">
      <w:pPr>
        <w:rPr>
          <w:color w:val="000000" w:themeColor="text1"/>
          <w:sz w:val="32"/>
          <w:szCs w:val="32"/>
        </w:rPr>
      </w:pPr>
      <w:r w:rsidRPr="00CA004E">
        <w:rPr>
          <w:color w:val="000000" w:themeColor="text1"/>
          <w:sz w:val="32"/>
          <w:szCs w:val="32"/>
        </w:rPr>
        <w:t>-AWS</w:t>
      </w:r>
    </w:p>
    <w:p w14:paraId="7D667BC8" w14:textId="64CEE377" w:rsidR="00DA2770" w:rsidRPr="00CA004E" w:rsidRDefault="00DA2770">
      <w:pPr>
        <w:rPr>
          <w:color w:val="000000" w:themeColor="text1"/>
          <w:sz w:val="32"/>
          <w:szCs w:val="32"/>
        </w:rPr>
      </w:pPr>
      <w:r w:rsidRPr="00CA004E">
        <w:rPr>
          <w:color w:val="000000" w:themeColor="text1"/>
          <w:sz w:val="32"/>
          <w:szCs w:val="32"/>
        </w:rPr>
        <w:t>-Firebase</w:t>
      </w:r>
    </w:p>
    <w:p w14:paraId="65DE835B" w14:textId="246236F7" w:rsidR="00226893" w:rsidRPr="00CA004E" w:rsidRDefault="00226893">
      <w:pPr>
        <w:rPr>
          <w:color w:val="000000" w:themeColor="text1"/>
          <w:sz w:val="32"/>
          <w:szCs w:val="32"/>
        </w:rPr>
      </w:pPr>
    </w:p>
    <w:p w14:paraId="1789C253" w14:textId="5C2EB7F0" w:rsidR="00226893" w:rsidRPr="00CA004E" w:rsidRDefault="00226893" w:rsidP="00226893">
      <w:pPr>
        <w:rPr>
          <w:color w:val="000000" w:themeColor="text1"/>
          <w:sz w:val="32"/>
          <w:szCs w:val="32"/>
          <w:u w:val="single"/>
        </w:rPr>
      </w:pPr>
      <w:r w:rsidRPr="00CA004E">
        <w:rPr>
          <w:color w:val="000000" w:themeColor="text1"/>
          <w:sz w:val="32"/>
          <w:szCs w:val="32"/>
          <w:u w:val="single"/>
        </w:rPr>
        <w:t>Vertical vs horizontal scale</w:t>
      </w:r>
    </w:p>
    <w:p w14:paraId="66E373B3" w14:textId="3EDA8F4A" w:rsidR="00226893" w:rsidRPr="00CA004E" w:rsidRDefault="00226893">
      <w:pPr>
        <w:rPr>
          <w:color w:val="000000" w:themeColor="text1"/>
          <w:sz w:val="32"/>
          <w:szCs w:val="32"/>
        </w:rPr>
      </w:pPr>
    </w:p>
    <w:p w14:paraId="1995342C" w14:textId="77777777" w:rsidR="00226893" w:rsidRPr="00CA004E" w:rsidRDefault="00226893" w:rsidP="00226893">
      <w:pPr>
        <w:numPr>
          <w:ilvl w:val="0"/>
          <w:numId w:val="1"/>
        </w:numPr>
        <w:rPr>
          <w:color w:val="000000" w:themeColor="text1"/>
          <w:sz w:val="24"/>
          <w:szCs w:val="24"/>
        </w:rPr>
      </w:pPr>
      <w:r w:rsidRPr="00CA004E">
        <w:rPr>
          <w:b/>
          <w:bCs/>
          <w:color w:val="000000" w:themeColor="text1"/>
          <w:sz w:val="24"/>
          <w:szCs w:val="24"/>
        </w:rPr>
        <w:t>Cloud Vertical Scaling</w:t>
      </w:r>
      <w:r w:rsidRPr="00CA004E">
        <w:rPr>
          <w:color w:val="000000" w:themeColor="text1"/>
          <w:sz w:val="24"/>
          <w:szCs w:val="24"/>
        </w:rPr>
        <w:t xml:space="preserve"> refers to adding more CPU, memory, or I/O resources to an existing server, or replacing one server with a more powerful server. </w:t>
      </w:r>
      <w:hyperlink r:id="rId5" w:history="1">
        <w:r w:rsidRPr="00CA004E">
          <w:rPr>
            <w:rStyle w:val="Hyperlink"/>
            <w:color w:val="000000" w:themeColor="text1"/>
            <w:sz w:val="24"/>
            <w:szCs w:val="24"/>
          </w:rPr>
          <w:t>Amazon Web Services</w:t>
        </w:r>
      </w:hyperlink>
      <w:r w:rsidRPr="00CA004E">
        <w:rPr>
          <w:color w:val="000000" w:themeColor="text1"/>
          <w:sz w:val="24"/>
          <w:szCs w:val="24"/>
        </w:rPr>
        <w:t xml:space="preserve"> (AWS) vertical scaling and </w:t>
      </w:r>
      <w:hyperlink r:id="rId6" w:history="1">
        <w:r w:rsidRPr="00CA004E">
          <w:rPr>
            <w:rStyle w:val="Hyperlink"/>
            <w:color w:val="000000" w:themeColor="text1"/>
            <w:sz w:val="24"/>
            <w:szCs w:val="24"/>
          </w:rPr>
          <w:t>Microsoft Azure</w:t>
        </w:r>
      </w:hyperlink>
      <w:r w:rsidRPr="00CA004E">
        <w:rPr>
          <w:color w:val="000000" w:themeColor="text1"/>
          <w:sz w:val="24"/>
          <w:szCs w:val="24"/>
        </w:rPr>
        <w:t xml:space="preserve"> vertical scaling can be accomplished by changing instance sizes, or in a data </w:t>
      </w:r>
      <w:proofErr w:type="spellStart"/>
      <w:r w:rsidRPr="00CA004E">
        <w:rPr>
          <w:color w:val="000000" w:themeColor="text1"/>
          <w:sz w:val="24"/>
          <w:szCs w:val="24"/>
        </w:rPr>
        <w:t>center</w:t>
      </w:r>
      <w:proofErr w:type="spellEnd"/>
      <w:r w:rsidRPr="00CA004E">
        <w:rPr>
          <w:color w:val="000000" w:themeColor="text1"/>
          <w:sz w:val="24"/>
          <w:szCs w:val="24"/>
        </w:rPr>
        <w:t xml:space="preserve"> by purchasing a new, more powerful appliance and discarding the old one. AWS and Azure cloud services have many different instance sizes, so scaling vertically is possible for everything from EC2 instances to RDS databases. </w:t>
      </w:r>
    </w:p>
    <w:p w14:paraId="0BFF3A7A" w14:textId="77777777" w:rsidR="00226893" w:rsidRPr="00CA004E" w:rsidRDefault="00226893" w:rsidP="00226893">
      <w:pPr>
        <w:numPr>
          <w:ilvl w:val="0"/>
          <w:numId w:val="1"/>
        </w:numPr>
        <w:rPr>
          <w:color w:val="000000" w:themeColor="text1"/>
          <w:sz w:val="24"/>
          <w:szCs w:val="24"/>
        </w:rPr>
      </w:pPr>
      <w:r w:rsidRPr="00CA004E">
        <w:rPr>
          <w:b/>
          <w:bCs/>
          <w:color w:val="000000" w:themeColor="text1"/>
          <w:sz w:val="24"/>
          <w:szCs w:val="24"/>
        </w:rPr>
        <w:t xml:space="preserve">Cloud Horizontal Scaling </w:t>
      </w:r>
      <w:r w:rsidRPr="00CA004E">
        <w:rPr>
          <w:color w:val="000000" w:themeColor="text1"/>
          <w:sz w:val="24"/>
          <w:szCs w:val="24"/>
        </w:rPr>
        <w:t xml:space="preserve">refers to provisioning additional servers to meet your needs, often splitting workloads between servers to limit the number of requests any individual server is getting. In a cloud-based environment, this would mean adding additional instances instead of moving to a larger instance size. </w:t>
      </w:r>
    </w:p>
    <w:p w14:paraId="59732087" w14:textId="77777777" w:rsidR="00226893" w:rsidRPr="00CA004E" w:rsidRDefault="00226893" w:rsidP="00226893">
      <w:pPr>
        <w:rPr>
          <w:color w:val="000000" w:themeColor="text1"/>
          <w:sz w:val="24"/>
          <w:szCs w:val="24"/>
        </w:rPr>
      </w:pPr>
      <w:r w:rsidRPr="00CA004E">
        <w:rPr>
          <w:color w:val="000000" w:themeColor="text1"/>
          <w:sz w:val="24"/>
          <w:szCs w:val="24"/>
        </w:rPr>
        <w:t> </w:t>
      </w:r>
    </w:p>
    <w:p w14:paraId="30B3BC73" w14:textId="77777777" w:rsidR="00226893" w:rsidRPr="00CA004E" w:rsidRDefault="00226893" w:rsidP="00226893">
      <w:pPr>
        <w:rPr>
          <w:color w:val="000000" w:themeColor="text1"/>
          <w:sz w:val="24"/>
          <w:szCs w:val="24"/>
        </w:rPr>
      </w:pPr>
      <w:r w:rsidRPr="00CA004E">
        <w:rPr>
          <w:color w:val="000000" w:themeColor="text1"/>
          <w:sz w:val="24"/>
          <w:szCs w:val="24"/>
        </w:rPr>
        <w:t xml:space="preserve">In practice, scaling horizontally (or </w:t>
      </w:r>
      <w:r w:rsidRPr="00CA004E">
        <w:rPr>
          <w:i/>
          <w:iCs/>
          <w:color w:val="000000" w:themeColor="text1"/>
          <w:sz w:val="24"/>
          <w:szCs w:val="24"/>
        </w:rPr>
        <w:t>out</w:t>
      </w:r>
      <w:r w:rsidRPr="00CA004E">
        <w:rPr>
          <w:color w:val="000000" w:themeColor="text1"/>
          <w:sz w:val="24"/>
          <w:szCs w:val="24"/>
        </w:rPr>
        <w:t xml:space="preserve"> and </w:t>
      </w:r>
      <w:r w:rsidRPr="00CA004E">
        <w:rPr>
          <w:i/>
          <w:iCs/>
          <w:color w:val="000000" w:themeColor="text1"/>
          <w:sz w:val="24"/>
          <w:szCs w:val="24"/>
        </w:rPr>
        <w:t>in</w:t>
      </w:r>
      <w:r w:rsidRPr="00CA004E">
        <w:rPr>
          <w:color w:val="000000" w:themeColor="text1"/>
          <w:sz w:val="24"/>
          <w:szCs w:val="24"/>
        </w:rPr>
        <w:t xml:space="preserve">) is usually the best practice. It’s much easier to accomplish without downtime—even in a cloud environment, scaling vertically usually requires making the application unavailable for some amount of time. Horizontal scaling is also easier to manage </w:t>
      </w:r>
      <w:proofErr w:type="gramStart"/>
      <w:r w:rsidRPr="00CA004E">
        <w:rPr>
          <w:color w:val="000000" w:themeColor="text1"/>
          <w:sz w:val="24"/>
          <w:szCs w:val="24"/>
        </w:rPr>
        <w:t>automatically, and</w:t>
      </w:r>
      <w:proofErr w:type="gramEnd"/>
      <w:r w:rsidRPr="00CA004E">
        <w:rPr>
          <w:color w:val="000000" w:themeColor="text1"/>
          <w:sz w:val="24"/>
          <w:szCs w:val="24"/>
        </w:rPr>
        <w:t xml:space="preserve"> limiting the number of requests any instance gets at one time is good for performance, no matter how large the instance.</w:t>
      </w:r>
    </w:p>
    <w:p w14:paraId="625ECD20" w14:textId="77777777" w:rsidR="003E3360" w:rsidRPr="00CA004E" w:rsidRDefault="003E3360" w:rsidP="003E3360">
      <w:pPr>
        <w:rPr>
          <w:color w:val="000000" w:themeColor="text1"/>
          <w:sz w:val="32"/>
          <w:szCs w:val="32"/>
          <w:u w:val="single"/>
        </w:rPr>
      </w:pPr>
      <w:r w:rsidRPr="00CA004E">
        <w:rPr>
          <w:color w:val="000000" w:themeColor="text1"/>
          <w:sz w:val="32"/>
          <w:szCs w:val="32"/>
          <w:u w:val="single"/>
        </w:rPr>
        <w:t> </w:t>
      </w:r>
    </w:p>
    <w:p w14:paraId="69F0334B" w14:textId="77777777" w:rsidR="003E3360" w:rsidRPr="00CA004E" w:rsidRDefault="003E3360" w:rsidP="003E3360">
      <w:pPr>
        <w:rPr>
          <w:color w:val="000000" w:themeColor="text1"/>
          <w:sz w:val="32"/>
          <w:szCs w:val="32"/>
          <w:u w:val="single"/>
        </w:rPr>
      </w:pPr>
      <w:r w:rsidRPr="00CA004E">
        <w:rPr>
          <w:color w:val="000000" w:themeColor="text1"/>
          <w:sz w:val="32"/>
          <w:szCs w:val="32"/>
          <w:u w:val="single"/>
        </w:rPr>
        <w:lastRenderedPageBreak/>
        <w:t>Manual vs Scheduled vs Automatic</w:t>
      </w:r>
    </w:p>
    <w:p w14:paraId="1658EA36" w14:textId="77777777" w:rsidR="003E3360" w:rsidRPr="00CA004E" w:rsidRDefault="003E3360" w:rsidP="003E3360">
      <w:pPr>
        <w:numPr>
          <w:ilvl w:val="0"/>
          <w:numId w:val="2"/>
        </w:numPr>
        <w:rPr>
          <w:color w:val="000000" w:themeColor="text1"/>
        </w:rPr>
      </w:pPr>
      <w:r w:rsidRPr="00CA004E">
        <w:rPr>
          <w:b/>
          <w:bCs/>
          <w:color w:val="000000" w:themeColor="text1"/>
        </w:rPr>
        <w:t xml:space="preserve">Manual </w:t>
      </w:r>
      <w:r w:rsidRPr="00CA004E">
        <w:rPr>
          <w:color w:val="000000" w:themeColor="text1"/>
        </w:rPr>
        <w:t>scaling is just as it sounds. It requires an engineer to manage scaling up and out or down and in. In the cloud, both vertical and horizontal scaling can be accomplished with the push of a button, so the actual scaling isn’t terribly difficult. However, because it requires a team member’s attention, manual scaling cannot take into account all the minute-by-minute fluctuations in demand seen by a normal application. This also can lead to human error. An individual might forget to scale back down, leading to extra charges.</w:t>
      </w:r>
    </w:p>
    <w:p w14:paraId="6C1DC6CC" w14:textId="77777777" w:rsidR="003E3360" w:rsidRPr="00CA004E" w:rsidRDefault="003E3360" w:rsidP="003E3360">
      <w:pPr>
        <w:numPr>
          <w:ilvl w:val="0"/>
          <w:numId w:val="2"/>
        </w:numPr>
        <w:rPr>
          <w:color w:val="000000" w:themeColor="text1"/>
        </w:rPr>
      </w:pPr>
      <w:r w:rsidRPr="00CA004E">
        <w:rPr>
          <w:b/>
          <w:bCs/>
          <w:color w:val="000000" w:themeColor="text1"/>
        </w:rPr>
        <w:t>Scheduled</w:t>
      </w:r>
      <w:r w:rsidRPr="00CA004E">
        <w:rPr>
          <w:color w:val="000000" w:themeColor="text1"/>
        </w:rPr>
        <w:t xml:space="preserve"> scaling solves some of the problems with manual scaling. Based on your usual demand curve, you can scale out to, for example, 10 instances from 5 pm to 10 pm and then back into two instances from 10 pm to 7 am, then back out to five instances at 5 pm. This makes it easier to tailor your provisioning to your actual usage without requiring a team member to make the changes manually every day. </w:t>
      </w:r>
    </w:p>
    <w:p w14:paraId="4D606E41" w14:textId="77777777" w:rsidR="003E3360" w:rsidRPr="00CA004E" w:rsidRDefault="003E3360" w:rsidP="003E3360">
      <w:pPr>
        <w:numPr>
          <w:ilvl w:val="0"/>
          <w:numId w:val="2"/>
        </w:numPr>
        <w:rPr>
          <w:color w:val="000000" w:themeColor="text1"/>
        </w:rPr>
      </w:pPr>
      <w:r w:rsidRPr="00CA004E">
        <w:rPr>
          <w:b/>
          <w:bCs/>
          <w:color w:val="000000" w:themeColor="text1"/>
        </w:rPr>
        <w:t>Automatic</w:t>
      </w:r>
      <w:r w:rsidRPr="00CA004E">
        <w:rPr>
          <w:color w:val="000000" w:themeColor="text1"/>
        </w:rPr>
        <w:t xml:space="preserve"> scaling (also known as autoscaling) is when your compute, database, and storage resources scale automatically based on predefined rules. For example, when metrics like vCPU, memory, and network utilization rates go above or below a certain threshold, you can scale up, down, out or in. Autoscaling makes it possible to ensure your application is always available—and always has enough resources provisioned to prevent performance problems or outages—without paying for far more resources than you are actually using.  </w:t>
      </w:r>
    </w:p>
    <w:p w14:paraId="25CD0DDD" w14:textId="47AAE8B0" w:rsidR="007842D9" w:rsidRPr="00CA004E" w:rsidRDefault="007842D9" w:rsidP="007842D9">
      <w:pPr>
        <w:rPr>
          <w:color w:val="000000" w:themeColor="text1"/>
          <w:sz w:val="32"/>
          <w:szCs w:val="32"/>
        </w:rPr>
      </w:pPr>
    </w:p>
    <w:p w14:paraId="02AD8DFE" w14:textId="572D0BE2" w:rsidR="00CA004E" w:rsidRPr="00CA004E" w:rsidRDefault="00CA004E" w:rsidP="007842D9">
      <w:pPr>
        <w:rPr>
          <w:color w:val="000000" w:themeColor="text1"/>
          <w:sz w:val="32"/>
          <w:szCs w:val="32"/>
        </w:rPr>
      </w:pPr>
    </w:p>
    <w:p w14:paraId="1F6DECC2" w14:textId="3155F1F8" w:rsidR="00CA004E" w:rsidRPr="00CA004E" w:rsidRDefault="00CA004E" w:rsidP="00CA004E">
      <w:pPr>
        <w:rPr>
          <w:color w:val="000000" w:themeColor="text1"/>
          <w:sz w:val="32"/>
          <w:szCs w:val="32"/>
          <w:u w:val="single"/>
        </w:rPr>
      </w:pPr>
      <w:r w:rsidRPr="00CA004E">
        <w:rPr>
          <w:color w:val="000000" w:themeColor="text1"/>
          <w:sz w:val="32"/>
          <w:szCs w:val="32"/>
          <w:u w:val="single"/>
        </w:rPr>
        <w:t>NoSQL vs relational</w:t>
      </w:r>
    </w:p>
    <w:p w14:paraId="762DC94C" w14:textId="77777777" w:rsidR="00CA004E" w:rsidRPr="00CA004E" w:rsidRDefault="00CA004E" w:rsidP="007842D9">
      <w:pPr>
        <w:rPr>
          <w:color w:val="000000" w:themeColor="text1"/>
          <w:sz w:val="32"/>
          <w:szCs w:val="32"/>
        </w:rPr>
      </w:pPr>
    </w:p>
    <w:p w14:paraId="4699AB6E" w14:textId="77777777" w:rsidR="007842D9" w:rsidRPr="00CA004E" w:rsidRDefault="007842D9" w:rsidP="007842D9">
      <w:pPr>
        <w:rPr>
          <w:color w:val="000000" w:themeColor="text1"/>
          <w:sz w:val="24"/>
          <w:szCs w:val="24"/>
        </w:rPr>
      </w:pPr>
      <w:r w:rsidRPr="00CA004E">
        <w:rPr>
          <w:color w:val="000000" w:themeColor="text1"/>
          <w:sz w:val="24"/>
          <w:szCs w:val="24"/>
        </w:rPr>
        <w:t xml:space="preserve">The decision is whether to use a </w:t>
      </w:r>
      <w:r w:rsidRPr="00CA004E">
        <w:rPr>
          <w:b/>
          <w:bCs/>
          <w:color w:val="000000" w:themeColor="text1"/>
          <w:sz w:val="24"/>
          <w:szCs w:val="24"/>
        </w:rPr>
        <w:t>NoSQL</w:t>
      </w:r>
      <w:r w:rsidRPr="00CA004E">
        <w:rPr>
          <w:color w:val="000000" w:themeColor="text1"/>
          <w:sz w:val="24"/>
          <w:szCs w:val="24"/>
        </w:rPr>
        <w:t xml:space="preserve"> database or a </w:t>
      </w:r>
      <w:r w:rsidRPr="00CA004E">
        <w:rPr>
          <w:b/>
          <w:bCs/>
          <w:color w:val="000000" w:themeColor="text1"/>
          <w:sz w:val="24"/>
          <w:szCs w:val="24"/>
        </w:rPr>
        <w:t>Relational Database that uses SQL</w:t>
      </w:r>
      <w:r w:rsidRPr="00CA004E">
        <w:rPr>
          <w:color w:val="000000" w:themeColor="text1"/>
          <w:sz w:val="24"/>
          <w:szCs w:val="24"/>
        </w:rPr>
        <w:t>.</w:t>
      </w:r>
    </w:p>
    <w:p w14:paraId="10527421" w14:textId="77777777" w:rsidR="007842D9" w:rsidRPr="00CA004E" w:rsidRDefault="007842D9" w:rsidP="007842D9">
      <w:pPr>
        <w:rPr>
          <w:color w:val="000000" w:themeColor="text1"/>
          <w:sz w:val="24"/>
          <w:szCs w:val="24"/>
        </w:rPr>
      </w:pPr>
      <w:r w:rsidRPr="00CA004E">
        <w:rPr>
          <w:color w:val="000000" w:themeColor="text1"/>
          <w:sz w:val="24"/>
          <w:szCs w:val="24"/>
        </w:rPr>
        <w:t>In situations where you will be querying information across many types of data (</w:t>
      </w:r>
      <w:proofErr w:type="spellStart"/>
      <w:proofErr w:type="gramStart"/>
      <w:r w:rsidRPr="00CA004E">
        <w:rPr>
          <w:color w:val="000000" w:themeColor="text1"/>
          <w:sz w:val="24"/>
          <w:szCs w:val="24"/>
        </w:rPr>
        <w:t>eg</w:t>
      </w:r>
      <w:proofErr w:type="spellEnd"/>
      <w:proofErr w:type="gramEnd"/>
      <w:r w:rsidRPr="00CA004E">
        <w:rPr>
          <w:color w:val="000000" w:themeColor="text1"/>
          <w:sz w:val="24"/>
          <w:szCs w:val="24"/>
        </w:rPr>
        <w:t xml:space="preserve"> </w:t>
      </w:r>
      <w:r w:rsidRPr="00CA004E">
        <w:rPr>
          <w:i/>
          <w:iCs/>
          <w:color w:val="000000" w:themeColor="text1"/>
          <w:sz w:val="24"/>
          <w:szCs w:val="24"/>
        </w:rPr>
        <w:t>"How many flights from LAX with more than 100 passengers departed more than 15 minutes late"</w:t>
      </w:r>
      <w:r w:rsidRPr="00CA004E">
        <w:rPr>
          <w:color w:val="000000" w:themeColor="text1"/>
          <w:sz w:val="24"/>
          <w:szCs w:val="24"/>
        </w:rPr>
        <w:t xml:space="preserve">), a </w:t>
      </w:r>
      <w:r w:rsidRPr="00CA004E">
        <w:rPr>
          <w:b/>
          <w:bCs/>
          <w:color w:val="000000" w:themeColor="text1"/>
          <w:sz w:val="24"/>
          <w:szCs w:val="24"/>
        </w:rPr>
        <w:t>relational database</w:t>
      </w:r>
      <w:r w:rsidRPr="00CA004E">
        <w:rPr>
          <w:color w:val="000000" w:themeColor="text1"/>
          <w:sz w:val="24"/>
          <w:szCs w:val="24"/>
        </w:rPr>
        <w:t xml:space="preserve"> makes things much easier.</w:t>
      </w:r>
    </w:p>
    <w:p w14:paraId="463DCF4F" w14:textId="77777777" w:rsidR="007842D9" w:rsidRPr="00CA004E" w:rsidRDefault="007842D9" w:rsidP="007842D9">
      <w:pPr>
        <w:rPr>
          <w:color w:val="000000" w:themeColor="text1"/>
          <w:sz w:val="24"/>
          <w:szCs w:val="24"/>
        </w:rPr>
      </w:pPr>
      <w:r w:rsidRPr="00CA004E">
        <w:rPr>
          <w:color w:val="000000" w:themeColor="text1"/>
          <w:sz w:val="24"/>
          <w:szCs w:val="24"/>
        </w:rPr>
        <w:t>They can be slower, but queries are much easier to write. (For example, the above question could be done in one query.)</w:t>
      </w:r>
    </w:p>
    <w:p w14:paraId="4C46E1D1" w14:textId="77777777" w:rsidR="007842D9" w:rsidRPr="00CA004E" w:rsidRDefault="007842D9" w:rsidP="007842D9">
      <w:pPr>
        <w:rPr>
          <w:color w:val="000000" w:themeColor="text1"/>
          <w:sz w:val="24"/>
          <w:szCs w:val="24"/>
        </w:rPr>
      </w:pPr>
      <w:r w:rsidRPr="00CA004E">
        <w:rPr>
          <w:color w:val="000000" w:themeColor="text1"/>
          <w:sz w:val="24"/>
          <w:szCs w:val="24"/>
        </w:rPr>
        <w:t>A NoSQL database is excellent when you need predictable performance (reads per second</w:t>
      </w:r>
      <w:proofErr w:type="gramStart"/>
      <w:r w:rsidRPr="00CA004E">
        <w:rPr>
          <w:color w:val="000000" w:themeColor="text1"/>
          <w:sz w:val="24"/>
          <w:szCs w:val="24"/>
        </w:rPr>
        <w:t>), but</w:t>
      </w:r>
      <w:proofErr w:type="gramEnd"/>
      <w:r w:rsidRPr="00CA004E">
        <w:rPr>
          <w:color w:val="000000" w:themeColor="text1"/>
          <w:sz w:val="24"/>
          <w:szCs w:val="24"/>
        </w:rPr>
        <w:t xml:space="preserve"> cannot join information across tables.</w:t>
      </w:r>
    </w:p>
    <w:p w14:paraId="5651D9C7" w14:textId="77777777" w:rsidR="007842D9" w:rsidRPr="00CA004E" w:rsidRDefault="007842D9" w:rsidP="007842D9">
      <w:pPr>
        <w:rPr>
          <w:color w:val="000000" w:themeColor="text1"/>
          <w:sz w:val="24"/>
          <w:szCs w:val="24"/>
        </w:rPr>
      </w:pPr>
      <w:r w:rsidRPr="00CA004E">
        <w:rPr>
          <w:color w:val="000000" w:themeColor="text1"/>
          <w:sz w:val="24"/>
          <w:szCs w:val="24"/>
        </w:rPr>
        <w:t xml:space="preserve">Once you have picked your database type, then you can choose the </w:t>
      </w:r>
      <w:r w:rsidRPr="00CA004E">
        <w:rPr>
          <w:b/>
          <w:bCs/>
          <w:color w:val="000000" w:themeColor="text1"/>
          <w:sz w:val="24"/>
          <w:szCs w:val="24"/>
        </w:rPr>
        <w:t>database engine</w:t>
      </w:r>
      <w:r w:rsidRPr="00CA004E">
        <w:rPr>
          <w:color w:val="000000" w:themeColor="text1"/>
          <w:sz w:val="24"/>
          <w:szCs w:val="24"/>
        </w:rPr>
        <w:t>. Amazon Relational Database Service (RDS) offers:</w:t>
      </w:r>
    </w:p>
    <w:p w14:paraId="1D1C92BE" w14:textId="77777777" w:rsidR="007842D9" w:rsidRPr="00CA004E" w:rsidRDefault="007842D9" w:rsidP="007842D9">
      <w:pPr>
        <w:numPr>
          <w:ilvl w:val="0"/>
          <w:numId w:val="4"/>
        </w:numPr>
        <w:rPr>
          <w:color w:val="000000" w:themeColor="text1"/>
          <w:sz w:val="24"/>
          <w:szCs w:val="24"/>
        </w:rPr>
      </w:pPr>
      <w:r w:rsidRPr="00CA004E">
        <w:rPr>
          <w:color w:val="000000" w:themeColor="text1"/>
          <w:sz w:val="24"/>
          <w:szCs w:val="24"/>
        </w:rPr>
        <w:t>MySQL (Open-source, low cost)</w:t>
      </w:r>
    </w:p>
    <w:p w14:paraId="6C3648A1" w14:textId="77777777" w:rsidR="007842D9" w:rsidRPr="00CA004E" w:rsidRDefault="007842D9" w:rsidP="007842D9">
      <w:pPr>
        <w:numPr>
          <w:ilvl w:val="0"/>
          <w:numId w:val="4"/>
        </w:numPr>
        <w:rPr>
          <w:color w:val="000000" w:themeColor="text1"/>
          <w:sz w:val="24"/>
          <w:szCs w:val="24"/>
        </w:rPr>
      </w:pPr>
      <w:r w:rsidRPr="00CA004E">
        <w:rPr>
          <w:color w:val="000000" w:themeColor="text1"/>
          <w:sz w:val="24"/>
          <w:szCs w:val="24"/>
        </w:rPr>
        <w:t>Aurora (Cloud version of MySQL, much more performant)</w:t>
      </w:r>
    </w:p>
    <w:p w14:paraId="798D3EDF" w14:textId="77777777" w:rsidR="007842D9" w:rsidRPr="00CA004E" w:rsidRDefault="007842D9" w:rsidP="007842D9">
      <w:pPr>
        <w:numPr>
          <w:ilvl w:val="0"/>
          <w:numId w:val="4"/>
        </w:numPr>
        <w:rPr>
          <w:color w:val="000000" w:themeColor="text1"/>
          <w:sz w:val="24"/>
          <w:szCs w:val="24"/>
        </w:rPr>
      </w:pPr>
      <w:r w:rsidRPr="00CA004E">
        <w:rPr>
          <w:color w:val="000000" w:themeColor="text1"/>
          <w:sz w:val="24"/>
          <w:szCs w:val="24"/>
        </w:rPr>
        <w:t>MariaDB</w:t>
      </w:r>
    </w:p>
    <w:p w14:paraId="3AB1F0EA" w14:textId="77777777" w:rsidR="007842D9" w:rsidRPr="00CA004E" w:rsidRDefault="007842D9" w:rsidP="007842D9">
      <w:pPr>
        <w:numPr>
          <w:ilvl w:val="0"/>
          <w:numId w:val="4"/>
        </w:numPr>
        <w:rPr>
          <w:color w:val="000000" w:themeColor="text1"/>
          <w:sz w:val="24"/>
          <w:szCs w:val="24"/>
        </w:rPr>
      </w:pPr>
      <w:r w:rsidRPr="00CA004E">
        <w:rPr>
          <w:color w:val="000000" w:themeColor="text1"/>
          <w:sz w:val="24"/>
          <w:szCs w:val="24"/>
        </w:rPr>
        <w:lastRenderedPageBreak/>
        <w:t>Microsoft SQL Server (higher cost)</w:t>
      </w:r>
    </w:p>
    <w:p w14:paraId="57741D3E" w14:textId="77777777" w:rsidR="007842D9" w:rsidRPr="00CA004E" w:rsidRDefault="007842D9" w:rsidP="007842D9">
      <w:pPr>
        <w:numPr>
          <w:ilvl w:val="0"/>
          <w:numId w:val="4"/>
        </w:numPr>
        <w:rPr>
          <w:color w:val="000000" w:themeColor="text1"/>
          <w:sz w:val="24"/>
          <w:szCs w:val="24"/>
        </w:rPr>
      </w:pPr>
      <w:r w:rsidRPr="00CA004E">
        <w:rPr>
          <w:color w:val="000000" w:themeColor="text1"/>
          <w:sz w:val="24"/>
          <w:szCs w:val="24"/>
        </w:rPr>
        <w:t>Oracle (higher cost)</w:t>
      </w:r>
    </w:p>
    <w:p w14:paraId="1C92C45E" w14:textId="77777777" w:rsidR="007842D9" w:rsidRPr="00CA004E" w:rsidRDefault="007842D9" w:rsidP="007842D9">
      <w:pPr>
        <w:rPr>
          <w:color w:val="000000" w:themeColor="text1"/>
          <w:sz w:val="24"/>
          <w:szCs w:val="24"/>
        </w:rPr>
      </w:pPr>
      <w:r w:rsidRPr="00CA004E">
        <w:rPr>
          <w:color w:val="000000" w:themeColor="text1"/>
          <w:sz w:val="24"/>
          <w:szCs w:val="24"/>
        </w:rPr>
        <w:t xml:space="preserve">If in doubt, go with </w:t>
      </w:r>
      <w:r w:rsidRPr="00CA004E">
        <w:rPr>
          <w:b/>
          <w:bCs/>
          <w:color w:val="000000" w:themeColor="text1"/>
          <w:sz w:val="24"/>
          <w:szCs w:val="24"/>
        </w:rPr>
        <w:t>Aurora</w:t>
      </w:r>
      <w:r w:rsidRPr="00CA004E">
        <w:rPr>
          <w:color w:val="000000" w:themeColor="text1"/>
          <w:sz w:val="24"/>
          <w:szCs w:val="24"/>
        </w:rPr>
        <w:t xml:space="preserve"> since it is more cloud-native and is fully compatible with MySQL. There is now a </w:t>
      </w:r>
      <w:hyperlink r:id="rId7" w:history="1">
        <w:r w:rsidRPr="00CA004E">
          <w:rPr>
            <w:rStyle w:val="Hyperlink"/>
            <w:color w:val="000000" w:themeColor="text1"/>
            <w:sz w:val="24"/>
            <w:szCs w:val="24"/>
          </w:rPr>
          <w:t>serverless version of Aurora</w:t>
        </w:r>
      </w:hyperlink>
      <w:r w:rsidRPr="00CA004E">
        <w:rPr>
          <w:color w:val="000000" w:themeColor="text1"/>
          <w:sz w:val="24"/>
          <w:szCs w:val="24"/>
        </w:rPr>
        <w:t xml:space="preserve"> that can automatically scale and even turn off when unused to lower costs.</w:t>
      </w:r>
    </w:p>
    <w:p w14:paraId="458412C1" w14:textId="3C09F248" w:rsidR="007842D9" w:rsidRDefault="007842D9" w:rsidP="007842D9">
      <w:pPr>
        <w:rPr>
          <w:color w:val="000000" w:themeColor="text1"/>
          <w:sz w:val="24"/>
          <w:szCs w:val="24"/>
        </w:rPr>
      </w:pPr>
      <w:r w:rsidRPr="00CA004E">
        <w:rPr>
          <w:color w:val="000000" w:themeColor="text1"/>
          <w:sz w:val="24"/>
          <w:szCs w:val="24"/>
        </w:rPr>
        <w:t>As to flexibility of schemas, all SQL databases basically offer the same flexibility via ALTER TABLE.</w:t>
      </w:r>
    </w:p>
    <w:p w14:paraId="64A07C3C" w14:textId="77777777" w:rsidR="006419AA" w:rsidRPr="00CA004E" w:rsidRDefault="006419AA" w:rsidP="007842D9">
      <w:pPr>
        <w:rPr>
          <w:color w:val="000000" w:themeColor="text1"/>
          <w:sz w:val="24"/>
          <w:szCs w:val="24"/>
        </w:rPr>
      </w:pPr>
    </w:p>
    <w:p w14:paraId="61B7EDFC" w14:textId="19D0532F" w:rsidR="00226893" w:rsidRPr="00CA004E" w:rsidRDefault="00CA004E">
      <w:pPr>
        <w:rPr>
          <w:color w:val="000000" w:themeColor="text1"/>
          <w:sz w:val="32"/>
          <w:szCs w:val="32"/>
          <w:u w:val="single"/>
        </w:rPr>
      </w:pPr>
      <w:r w:rsidRPr="00CA004E">
        <w:rPr>
          <w:color w:val="000000" w:themeColor="text1"/>
          <w:sz w:val="32"/>
          <w:szCs w:val="32"/>
          <w:u w:val="single"/>
        </w:rPr>
        <w:t>Reverse cloud migration</w:t>
      </w:r>
    </w:p>
    <w:p w14:paraId="66ABC815" w14:textId="77777777" w:rsidR="00CA004E" w:rsidRPr="00CA004E" w:rsidRDefault="00CA004E" w:rsidP="00CA004E">
      <w:pPr>
        <w:rPr>
          <w:color w:val="000000" w:themeColor="text1"/>
        </w:rPr>
      </w:pPr>
      <w:proofErr w:type="spellStart"/>
      <w:proofErr w:type="gramStart"/>
      <w:r w:rsidRPr="00CA004E">
        <w:rPr>
          <w:color w:val="000000" w:themeColor="text1"/>
        </w:rPr>
        <w:t>Lets</w:t>
      </w:r>
      <w:proofErr w:type="spellEnd"/>
      <w:proofErr w:type="gramEnd"/>
      <w:r w:rsidRPr="00CA004E">
        <w:rPr>
          <w:color w:val="000000" w:themeColor="text1"/>
        </w:rPr>
        <w:t xml:space="preserve"> say your building the next Facebook (lots of users, minimal downtime and social networking features like feeds, pictures, likes, friends, profiles, messaging, relational data etc.).</w:t>
      </w:r>
    </w:p>
    <w:p w14:paraId="6727C091" w14:textId="77777777" w:rsidR="00CA004E" w:rsidRPr="00CA004E" w:rsidRDefault="00CA004E" w:rsidP="00CA004E">
      <w:pPr>
        <w:rPr>
          <w:color w:val="000000" w:themeColor="text1"/>
        </w:rPr>
      </w:pPr>
      <w:r w:rsidRPr="00CA004E">
        <w:rPr>
          <w:color w:val="000000" w:themeColor="text1"/>
        </w:rPr>
        <w:t xml:space="preserve">From what I have read so far it seems like AWS is a good server infrastructure solution for such an app as it has lots to offer, scalability and is less of a commitment than building a data </w:t>
      </w:r>
      <w:proofErr w:type="spellStart"/>
      <w:r w:rsidRPr="00CA004E">
        <w:rPr>
          <w:color w:val="000000" w:themeColor="text1"/>
        </w:rPr>
        <w:t>center</w:t>
      </w:r>
      <w:proofErr w:type="spellEnd"/>
      <w:r w:rsidRPr="00CA004E">
        <w:rPr>
          <w:color w:val="000000" w:themeColor="text1"/>
        </w:rPr>
        <w:t>.</w:t>
      </w:r>
    </w:p>
    <w:p w14:paraId="7B136CF0" w14:textId="77777777" w:rsidR="00CA004E" w:rsidRPr="00CA004E" w:rsidRDefault="00CA004E" w:rsidP="00CA004E">
      <w:pPr>
        <w:rPr>
          <w:color w:val="000000" w:themeColor="text1"/>
        </w:rPr>
      </w:pPr>
      <w:r w:rsidRPr="00CA004E">
        <w:rPr>
          <w:color w:val="000000" w:themeColor="text1"/>
        </w:rPr>
        <w:t>My questions</w:t>
      </w:r>
    </w:p>
    <w:p w14:paraId="33473377" w14:textId="77777777" w:rsidR="00CA004E" w:rsidRPr="00CA004E" w:rsidRDefault="00CA004E" w:rsidP="00CA004E">
      <w:pPr>
        <w:rPr>
          <w:color w:val="000000" w:themeColor="text1"/>
        </w:rPr>
      </w:pPr>
      <w:r w:rsidRPr="00CA004E">
        <w:rPr>
          <w:color w:val="000000" w:themeColor="text1"/>
        </w:rPr>
        <w:t xml:space="preserve">Is it likely that it will become advantageous to operate from a data </w:t>
      </w:r>
      <w:proofErr w:type="spellStart"/>
      <w:r w:rsidRPr="00CA004E">
        <w:rPr>
          <w:color w:val="000000" w:themeColor="text1"/>
        </w:rPr>
        <w:t>center</w:t>
      </w:r>
      <w:proofErr w:type="spellEnd"/>
      <w:r w:rsidRPr="00CA004E">
        <w:rPr>
          <w:color w:val="000000" w:themeColor="text1"/>
        </w:rPr>
        <w:t xml:space="preserve"> some point in the future if the app becomes widely successful?</w:t>
      </w:r>
    </w:p>
    <w:p w14:paraId="4D8E34DF" w14:textId="3C9D57EB" w:rsidR="00CA004E" w:rsidRPr="00CA004E" w:rsidRDefault="00CA004E" w:rsidP="00CA004E">
      <w:pPr>
        <w:rPr>
          <w:color w:val="000000" w:themeColor="text1"/>
        </w:rPr>
      </w:pPr>
      <w:r w:rsidRPr="00CA004E">
        <w:rPr>
          <w:color w:val="000000" w:themeColor="text1"/>
        </w:rPr>
        <w:t xml:space="preserve">Would reverse cloud migration for a massive social network to dedicated servers be feasible? Would it be </w:t>
      </w:r>
      <w:proofErr w:type="spellStart"/>
      <w:r w:rsidRPr="00CA004E">
        <w:rPr>
          <w:color w:val="000000" w:themeColor="text1"/>
        </w:rPr>
        <w:t>uniqley</w:t>
      </w:r>
      <w:proofErr w:type="spellEnd"/>
      <w:r w:rsidRPr="00CA004E">
        <w:rPr>
          <w:color w:val="000000" w:themeColor="text1"/>
        </w:rPr>
        <w:t xml:space="preserve"> difficult given the fact </w:t>
      </w:r>
      <w:proofErr w:type="spellStart"/>
      <w:r w:rsidRPr="00CA004E">
        <w:rPr>
          <w:color w:val="000000" w:themeColor="text1"/>
        </w:rPr>
        <w:t>its</w:t>
      </w:r>
      <w:proofErr w:type="spellEnd"/>
      <w:r w:rsidRPr="00CA004E">
        <w:rPr>
          <w:color w:val="000000" w:themeColor="text1"/>
        </w:rPr>
        <w:t xml:space="preserve"> a social network and has massive amount of relational data, or for some other reason?</w:t>
      </w:r>
    </w:p>
    <w:p w14:paraId="7B42B832" w14:textId="77777777" w:rsidR="00CA004E" w:rsidRPr="00CA004E" w:rsidRDefault="00CA004E" w:rsidP="00CA004E">
      <w:pPr>
        <w:rPr>
          <w:color w:val="000000" w:themeColor="text1"/>
        </w:rPr>
      </w:pPr>
    </w:p>
    <w:p w14:paraId="7FFBBD5A" w14:textId="77777777" w:rsidR="00CA004E" w:rsidRPr="00CA004E" w:rsidRDefault="00CA004E" w:rsidP="00CA004E">
      <w:pPr>
        <w:pStyle w:val="1qeiagb0cpwnlhdf9xsijm"/>
        <w:rPr>
          <w:color w:val="000000" w:themeColor="text1"/>
        </w:rPr>
      </w:pPr>
      <w:r w:rsidRPr="00CA004E">
        <w:rPr>
          <w:color w:val="000000" w:themeColor="text1"/>
        </w:rPr>
        <w:t>Probably not. the people who are fleeing the cloud are usually mid-tier people with really compute intensive work loads like AI and software builds.</w:t>
      </w:r>
    </w:p>
    <w:p w14:paraId="779C2751" w14:textId="71713663" w:rsidR="00CA004E" w:rsidRPr="00CA004E" w:rsidRDefault="00CA004E" w:rsidP="00CA004E">
      <w:pPr>
        <w:pStyle w:val="1qeiagb0cpwnlhdf9xsijm"/>
        <w:rPr>
          <w:color w:val="000000" w:themeColor="text1"/>
        </w:rPr>
      </w:pPr>
      <w:r w:rsidRPr="00CA004E">
        <w:rPr>
          <w:color w:val="000000" w:themeColor="text1"/>
        </w:rPr>
        <w:t xml:space="preserve">What </w:t>
      </w:r>
      <w:proofErr w:type="gramStart"/>
      <w:r w:rsidRPr="00CA004E">
        <w:rPr>
          <w:color w:val="000000" w:themeColor="text1"/>
        </w:rPr>
        <w:t>your</w:t>
      </w:r>
      <w:proofErr w:type="gramEnd"/>
      <w:r w:rsidRPr="00CA004E">
        <w:rPr>
          <w:color w:val="000000" w:themeColor="text1"/>
        </w:rPr>
        <w:t xml:space="preserve"> talking about is mostly web servers and data bases</w:t>
      </w:r>
    </w:p>
    <w:p w14:paraId="1F40572C" w14:textId="025CF959" w:rsidR="00CA004E" w:rsidRPr="00CA004E" w:rsidRDefault="00CA004E" w:rsidP="00CA004E">
      <w:pPr>
        <w:pStyle w:val="1qeiagb0cpwnlhdf9xsijm"/>
        <w:rPr>
          <w:color w:val="000000" w:themeColor="text1"/>
        </w:rPr>
      </w:pPr>
    </w:p>
    <w:p w14:paraId="43D66DF3" w14:textId="77777777" w:rsidR="00CA004E" w:rsidRPr="00CA004E" w:rsidRDefault="00CA004E" w:rsidP="00CA004E">
      <w:pPr>
        <w:pStyle w:val="1qeiagb0cpwnlhdf9xsijm"/>
        <w:rPr>
          <w:color w:val="000000" w:themeColor="text1"/>
        </w:rPr>
      </w:pPr>
    </w:p>
    <w:p w14:paraId="32819C3D" w14:textId="77777777" w:rsidR="00CA004E" w:rsidRPr="00CA004E" w:rsidRDefault="00CA004E" w:rsidP="00CA004E">
      <w:pPr>
        <w:pStyle w:val="1qeiagb0cpwnlhdf9xsijm"/>
        <w:rPr>
          <w:color w:val="000000" w:themeColor="text1"/>
        </w:rPr>
      </w:pPr>
      <w:r w:rsidRPr="00CA004E">
        <w:rPr>
          <w:color w:val="000000" w:themeColor="text1"/>
        </w:rPr>
        <w:t>When your load and codebase/needs are relatively static or predictable and you're big enough to make it reasonable to run your own DCs, there's definitely substantial cost savings to be had vs AWS. Getting that much data out will increase your payback period a fair bit though.</w:t>
      </w:r>
    </w:p>
    <w:p w14:paraId="3153A86D" w14:textId="77777777" w:rsidR="00CA004E" w:rsidRPr="00CA004E" w:rsidRDefault="00CA004E" w:rsidP="00CA004E">
      <w:pPr>
        <w:pStyle w:val="1qeiagb0cpwnlhdf9xsijm"/>
        <w:rPr>
          <w:color w:val="000000" w:themeColor="text1"/>
        </w:rPr>
      </w:pPr>
      <w:r w:rsidRPr="00CA004E">
        <w:rPr>
          <w:color w:val="000000" w:themeColor="text1"/>
        </w:rPr>
        <w:t>Migration would be tough but definitely feasible. The connected graph is hard to split up, but you can get away with a fair bit of eventual consistency. So, you basically have a full replica in each during the migration.</w:t>
      </w:r>
    </w:p>
    <w:p w14:paraId="6813F2E3" w14:textId="1444D9FA" w:rsidR="00CA004E" w:rsidRPr="00CA004E" w:rsidRDefault="00CA004E">
      <w:pPr>
        <w:rPr>
          <w:color w:val="000000" w:themeColor="text1"/>
          <w:sz w:val="32"/>
          <w:szCs w:val="32"/>
          <w:u w:val="single"/>
        </w:rPr>
      </w:pPr>
    </w:p>
    <w:p w14:paraId="306AF602" w14:textId="126C6852" w:rsidR="00CA004E" w:rsidRPr="00CA004E" w:rsidRDefault="00CA004E">
      <w:pPr>
        <w:rPr>
          <w:color w:val="000000" w:themeColor="text1"/>
          <w:sz w:val="32"/>
          <w:szCs w:val="32"/>
          <w:u w:val="single"/>
        </w:rPr>
      </w:pPr>
    </w:p>
    <w:p w14:paraId="61C060CB" w14:textId="77777777" w:rsidR="00CA004E" w:rsidRPr="00CA004E" w:rsidRDefault="00CA004E" w:rsidP="00CA004E">
      <w:pPr>
        <w:pStyle w:val="1qeiagb0cpwnlhdf9xsijm"/>
        <w:rPr>
          <w:color w:val="000000" w:themeColor="text1"/>
        </w:rPr>
      </w:pPr>
      <w:r w:rsidRPr="00CA004E">
        <w:rPr>
          <w:color w:val="000000" w:themeColor="text1"/>
        </w:rPr>
        <w:lastRenderedPageBreak/>
        <w:t xml:space="preserve">Is it likely that it will become advantageous to operate from a data </w:t>
      </w:r>
      <w:proofErr w:type="spellStart"/>
      <w:proofErr w:type="gramStart"/>
      <w:r w:rsidRPr="00CA004E">
        <w:rPr>
          <w:color w:val="000000" w:themeColor="text1"/>
        </w:rPr>
        <w:t>center</w:t>
      </w:r>
      <w:proofErr w:type="spellEnd"/>
      <w:proofErr w:type="gramEnd"/>
    </w:p>
    <w:p w14:paraId="2C4E45E1" w14:textId="77777777" w:rsidR="00CA004E" w:rsidRPr="00CA004E" w:rsidRDefault="00CA004E" w:rsidP="00CA004E">
      <w:pPr>
        <w:pStyle w:val="1qeiagb0cpwnlhdf9xsijm"/>
        <w:rPr>
          <w:color w:val="000000" w:themeColor="text1"/>
        </w:rPr>
      </w:pPr>
      <w:r w:rsidRPr="00CA004E">
        <w:rPr>
          <w:color w:val="000000" w:themeColor="text1"/>
        </w:rPr>
        <w:t>Yes.</w:t>
      </w:r>
    </w:p>
    <w:p w14:paraId="51DBA56C" w14:textId="77777777" w:rsidR="00CA004E" w:rsidRPr="00CA004E" w:rsidRDefault="00CA004E" w:rsidP="00CA004E">
      <w:pPr>
        <w:pStyle w:val="1qeiagb0cpwnlhdf9xsijm"/>
        <w:rPr>
          <w:color w:val="000000" w:themeColor="text1"/>
        </w:rPr>
      </w:pPr>
      <w:r w:rsidRPr="00CA004E">
        <w:rPr>
          <w:color w:val="000000" w:themeColor="text1"/>
        </w:rPr>
        <w:t xml:space="preserve">some point in the future if the app becomes widely </w:t>
      </w:r>
      <w:proofErr w:type="gramStart"/>
      <w:r w:rsidRPr="00CA004E">
        <w:rPr>
          <w:color w:val="000000" w:themeColor="text1"/>
        </w:rPr>
        <w:t>successful?</w:t>
      </w:r>
      <w:proofErr w:type="gramEnd"/>
    </w:p>
    <w:p w14:paraId="72661485" w14:textId="77777777" w:rsidR="00CA004E" w:rsidRPr="00CA004E" w:rsidRDefault="00CA004E" w:rsidP="00CA004E">
      <w:pPr>
        <w:pStyle w:val="1qeiagb0cpwnlhdf9xsijm"/>
        <w:rPr>
          <w:color w:val="000000" w:themeColor="text1"/>
        </w:rPr>
      </w:pPr>
      <w:r w:rsidRPr="00CA004E">
        <w:rPr>
          <w:color w:val="000000" w:themeColor="text1"/>
        </w:rPr>
        <w:t xml:space="preserve">It </w:t>
      </w:r>
      <w:proofErr w:type="spellStart"/>
      <w:r w:rsidRPr="00CA004E">
        <w:rPr>
          <w:color w:val="000000" w:themeColor="text1"/>
        </w:rPr>
        <w:t>wont</w:t>
      </w:r>
      <w:proofErr w:type="spellEnd"/>
      <w:r w:rsidRPr="00CA004E">
        <w:rPr>
          <w:color w:val="000000" w:themeColor="text1"/>
        </w:rPr>
        <w:t>.</w:t>
      </w:r>
    </w:p>
    <w:p w14:paraId="512E2EEC" w14:textId="77777777" w:rsidR="00CA004E" w:rsidRPr="00CA004E" w:rsidRDefault="00CA004E" w:rsidP="00CA004E">
      <w:pPr>
        <w:pStyle w:val="1qeiagb0cpwnlhdf9xsijm"/>
        <w:rPr>
          <w:color w:val="000000" w:themeColor="text1"/>
        </w:rPr>
      </w:pPr>
      <w:r w:rsidRPr="00CA004E">
        <w:rPr>
          <w:color w:val="000000" w:themeColor="text1"/>
        </w:rPr>
        <w:t>That's the hard truth of why IaaS works - it's because 99% of ventures fail. You reduce risk by just renting for that window of vulnerability.</w:t>
      </w:r>
    </w:p>
    <w:p w14:paraId="73CAF045" w14:textId="77777777" w:rsidR="00CA004E" w:rsidRPr="00CA004E" w:rsidRDefault="00CA004E" w:rsidP="00CA004E">
      <w:pPr>
        <w:pStyle w:val="1qeiagb0cpwnlhdf9xsijm"/>
        <w:rPr>
          <w:color w:val="000000" w:themeColor="text1"/>
        </w:rPr>
      </w:pPr>
      <w:r w:rsidRPr="00CA004E">
        <w:rPr>
          <w:color w:val="000000" w:themeColor="text1"/>
        </w:rPr>
        <w:t>A lot of people don't really get this and stay on the cloud for too long. By the point your quarterly bill is more than one time capex for your infra, it's time to return the car to the rental and buy one of yours.</w:t>
      </w:r>
    </w:p>
    <w:p w14:paraId="63EAD11A" w14:textId="4B706D6B" w:rsidR="00CA004E" w:rsidRPr="00CA004E" w:rsidRDefault="00CA004E">
      <w:pPr>
        <w:rPr>
          <w:color w:val="000000" w:themeColor="text1"/>
          <w:sz w:val="32"/>
          <w:szCs w:val="32"/>
          <w:u w:val="single"/>
        </w:rPr>
      </w:pPr>
    </w:p>
    <w:p w14:paraId="3715384B" w14:textId="77777777" w:rsidR="00CA004E" w:rsidRPr="00CA004E" w:rsidRDefault="00CA004E" w:rsidP="00CA004E">
      <w:pPr>
        <w:pStyle w:val="1qeiagb0cpwnlhdf9xsijm"/>
        <w:rPr>
          <w:color w:val="000000" w:themeColor="text1"/>
        </w:rPr>
      </w:pPr>
      <w:proofErr w:type="gramStart"/>
      <w:r w:rsidRPr="00CA004E">
        <w:rPr>
          <w:color w:val="000000" w:themeColor="text1"/>
        </w:rPr>
        <w:t>typically</w:t>
      </w:r>
      <w:proofErr w:type="gramEnd"/>
      <w:r w:rsidRPr="00CA004E">
        <w:rPr>
          <w:color w:val="000000" w:themeColor="text1"/>
        </w:rPr>
        <w:t xml:space="preserve"> you see orgs start to say they're going to do this around $1M/month cloud spend, and actually do it somewhere closer to $10M/month.</w:t>
      </w:r>
    </w:p>
    <w:p w14:paraId="441D5EAD" w14:textId="77777777" w:rsidR="00CA004E" w:rsidRPr="00CA004E" w:rsidRDefault="00CA004E" w:rsidP="00CA004E">
      <w:pPr>
        <w:pStyle w:val="1qeiagb0cpwnlhdf9xsijm"/>
        <w:rPr>
          <w:color w:val="000000" w:themeColor="text1"/>
        </w:rPr>
      </w:pPr>
      <w:r w:rsidRPr="00CA004E">
        <w:rPr>
          <w:color w:val="000000" w:themeColor="text1"/>
        </w:rPr>
        <w:t>it is very much the type of problem you will have whole teams of people to worry about it by the time you need to worry about it.</w:t>
      </w:r>
    </w:p>
    <w:p w14:paraId="35C5ECFD" w14:textId="77777777" w:rsidR="00CA004E" w:rsidRPr="00CA004E" w:rsidRDefault="00CA004E" w:rsidP="00CA004E">
      <w:pPr>
        <w:pStyle w:val="1qeiagb0cpwnlhdf9xsijm"/>
        <w:rPr>
          <w:color w:val="000000" w:themeColor="text1"/>
        </w:rPr>
      </w:pPr>
      <w:r w:rsidRPr="00CA004E">
        <w:rPr>
          <w:color w:val="000000" w:themeColor="text1"/>
        </w:rPr>
        <w:t>these kinds of very large but also very specific and in-house-code use cases are the *easiest* things to migrate because they are already distributed across multiple cloud regions &amp; vendors so many of the more difficult abstractions are already done.</w:t>
      </w:r>
    </w:p>
    <w:p w14:paraId="6E62FA9F" w14:textId="1B919C6F" w:rsidR="00CA004E" w:rsidRPr="00CA004E" w:rsidRDefault="00CA004E">
      <w:pPr>
        <w:rPr>
          <w:rFonts w:ascii="Times" w:hAnsi="Times"/>
          <w:color w:val="000000" w:themeColor="text1"/>
          <w:sz w:val="32"/>
          <w:szCs w:val="32"/>
        </w:rPr>
      </w:pPr>
      <w:r w:rsidRPr="00CA004E">
        <w:rPr>
          <w:rFonts w:ascii="Times" w:hAnsi="Times"/>
          <w:color w:val="000000" w:themeColor="text1"/>
          <w:sz w:val="32"/>
          <w:szCs w:val="32"/>
        </w:rPr>
        <w:t>(Comment)</w:t>
      </w:r>
    </w:p>
    <w:p w14:paraId="3FC9D30D" w14:textId="77777777" w:rsidR="00CA004E" w:rsidRPr="00CA004E" w:rsidRDefault="00CA004E" w:rsidP="00CA004E">
      <w:pPr>
        <w:spacing w:after="0" w:line="240" w:lineRule="auto"/>
        <w:rPr>
          <w:rFonts w:ascii="Times New Roman" w:eastAsia="Times New Roman" w:hAnsi="Times New Roman" w:cs="Times New Roman"/>
          <w:color w:val="000000" w:themeColor="text1"/>
          <w:sz w:val="24"/>
          <w:szCs w:val="24"/>
          <w:lang w:eastAsia="en-GB"/>
        </w:rPr>
      </w:pPr>
      <w:r w:rsidRPr="00CA004E">
        <w:rPr>
          <w:rFonts w:ascii="Times New Roman" w:eastAsia="Times New Roman" w:hAnsi="Times New Roman" w:cs="Times New Roman"/>
          <w:color w:val="000000" w:themeColor="text1"/>
          <w:sz w:val="24"/>
          <w:szCs w:val="24"/>
          <w:lang w:eastAsia="en-GB"/>
        </w:rPr>
        <w:t xml:space="preserve">With $1M/month cloud spend the discounts you’d get from AWS keep you in cloud. Also moving from cloud back to </w:t>
      </w:r>
      <w:proofErr w:type="spellStart"/>
      <w:r w:rsidRPr="00CA004E">
        <w:rPr>
          <w:rFonts w:ascii="Times New Roman" w:eastAsia="Times New Roman" w:hAnsi="Times New Roman" w:cs="Times New Roman"/>
          <w:color w:val="000000" w:themeColor="text1"/>
          <w:sz w:val="24"/>
          <w:szCs w:val="24"/>
          <w:lang w:eastAsia="en-GB"/>
        </w:rPr>
        <w:t>onprem</w:t>
      </w:r>
      <w:proofErr w:type="spellEnd"/>
      <w:r w:rsidRPr="00CA004E">
        <w:rPr>
          <w:rFonts w:ascii="Times New Roman" w:eastAsia="Times New Roman" w:hAnsi="Times New Roman" w:cs="Times New Roman"/>
          <w:color w:val="000000" w:themeColor="text1"/>
          <w:sz w:val="24"/>
          <w:szCs w:val="24"/>
          <w:lang w:eastAsia="en-GB"/>
        </w:rPr>
        <w:t xml:space="preserve"> means all that infrastructure as code and automation needs to be reworked.</w:t>
      </w:r>
    </w:p>
    <w:p w14:paraId="31A8B7DD" w14:textId="3CB25E0F" w:rsidR="00CA004E" w:rsidRPr="00CA004E" w:rsidRDefault="00CA004E">
      <w:pPr>
        <w:rPr>
          <w:color w:val="000000" w:themeColor="text1"/>
          <w:sz w:val="32"/>
          <w:szCs w:val="32"/>
          <w:u w:val="single"/>
        </w:rPr>
      </w:pPr>
    </w:p>
    <w:p w14:paraId="21CF321A" w14:textId="24C1E251" w:rsidR="00CA004E" w:rsidRPr="00CA004E" w:rsidRDefault="00CA004E">
      <w:pPr>
        <w:rPr>
          <w:color w:val="000000" w:themeColor="text1"/>
          <w:sz w:val="32"/>
          <w:szCs w:val="32"/>
          <w:u w:val="single"/>
        </w:rPr>
      </w:pPr>
    </w:p>
    <w:p w14:paraId="44D70C49" w14:textId="77777777" w:rsidR="00CA004E" w:rsidRPr="00CA004E" w:rsidRDefault="00CA004E" w:rsidP="00CA004E">
      <w:pPr>
        <w:pStyle w:val="1qeiagb0cpwnlhdf9xsijm"/>
        <w:rPr>
          <w:color w:val="000000" w:themeColor="text1"/>
        </w:rPr>
      </w:pPr>
      <w:r w:rsidRPr="00CA004E">
        <w:rPr>
          <w:color w:val="000000" w:themeColor="text1"/>
        </w:rPr>
        <w:t>There is virtually no advantage to doing your own on prem, other than a POC or science experiment. The cost of providing infrastructure and bandwidth for a social media platform at web scale on your own would exceed any possible revenue stream, or at a minimum eat it up. The operations aspect is equally bothersome.</w:t>
      </w:r>
    </w:p>
    <w:p w14:paraId="08FF2E74" w14:textId="77777777" w:rsidR="00CA004E" w:rsidRPr="00CA004E" w:rsidRDefault="00CA004E" w:rsidP="00CA004E">
      <w:pPr>
        <w:pStyle w:val="1qeiagb0cpwnlhdf9xsijm"/>
        <w:rPr>
          <w:color w:val="000000" w:themeColor="text1"/>
        </w:rPr>
      </w:pPr>
      <w:r w:rsidRPr="00CA004E">
        <w:rPr>
          <w:color w:val="000000" w:themeColor="text1"/>
        </w:rPr>
        <w:t xml:space="preserve">You could begin developing it to be location agnostic; standardize on docker/K8 and build a micro </w:t>
      </w:r>
      <w:proofErr w:type="gramStart"/>
      <w:r w:rsidRPr="00CA004E">
        <w:rPr>
          <w:color w:val="000000" w:themeColor="text1"/>
        </w:rPr>
        <w:t>services based</w:t>
      </w:r>
      <w:proofErr w:type="gramEnd"/>
      <w:r w:rsidRPr="00CA004E">
        <w:rPr>
          <w:color w:val="000000" w:themeColor="text1"/>
        </w:rPr>
        <w:t xml:space="preserve"> platform that can span multi cloud, and on prem (if you must), and enable you to move the workloads between any of the major providers as needed. Avoid locking into unique APIs that are only on one platform. Make portability and global scalability your core design drivers.</w:t>
      </w:r>
    </w:p>
    <w:p w14:paraId="067597EA" w14:textId="77777777" w:rsidR="00CA004E" w:rsidRPr="00CA004E" w:rsidRDefault="00CA004E" w:rsidP="00CA004E">
      <w:pPr>
        <w:spacing w:after="0" w:line="240" w:lineRule="auto"/>
        <w:rPr>
          <w:rFonts w:ascii="Times New Roman" w:eastAsia="Times New Roman" w:hAnsi="Times New Roman" w:cs="Times New Roman"/>
          <w:color w:val="000000" w:themeColor="text1"/>
          <w:sz w:val="24"/>
          <w:szCs w:val="24"/>
          <w:lang w:eastAsia="en-GB"/>
        </w:rPr>
      </w:pPr>
      <w:r w:rsidRPr="00CA004E">
        <w:rPr>
          <w:rFonts w:ascii="Times New Roman" w:eastAsia="Times New Roman" w:hAnsi="Times New Roman" w:cs="Times New Roman"/>
          <w:color w:val="000000" w:themeColor="text1"/>
          <w:sz w:val="24"/>
          <w:szCs w:val="24"/>
          <w:lang w:eastAsia="en-GB"/>
        </w:rPr>
        <w:t xml:space="preserve">I think massive social networks can build their own data </w:t>
      </w:r>
      <w:proofErr w:type="spellStart"/>
      <w:r w:rsidRPr="00CA004E">
        <w:rPr>
          <w:rFonts w:ascii="Times New Roman" w:eastAsia="Times New Roman" w:hAnsi="Times New Roman" w:cs="Times New Roman"/>
          <w:color w:val="000000" w:themeColor="text1"/>
          <w:sz w:val="24"/>
          <w:szCs w:val="24"/>
          <w:lang w:eastAsia="en-GB"/>
        </w:rPr>
        <w:t>centers</w:t>
      </w:r>
      <w:proofErr w:type="spellEnd"/>
      <w:r w:rsidRPr="00CA004E">
        <w:rPr>
          <w:rFonts w:ascii="Times New Roman" w:eastAsia="Times New Roman" w:hAnsi="Times New Roman" w:cs="Times New Roman"/>
          <w:color w:val="000000" w:themeColor="text1"/>
          <w:sz w:val="24"/>
          <w:szCs w:val="24"/>
          <w:lang w:eastAsia="en-GB"/>
        </w:rPr>
        <w:t xml:space="preserve">, like I believe Facebook has. But if you are small then you have no option but to host on AWS and others cloud providers. </w:t>
      </w:r>
      <w:r w:rsidRPr="00CA004E">
        <w:rPr>
          <w:rFonts w:ascii="Times New Roman" w:eastAsia="Times New Roman" w:hAnsi="Times New Roman" w:cs="Times New Roman"/>
          <w:color w:val="000000" w:themeColor="text1"/>
          <w:sz w:val="24"/>
          <w:szCs w:val="24"/>
          <w:lang w:eastAsia="en-GB"/>
        </w:rPr>
        <w:lastRenderedPageBreak/>
        <w:t xml:space="preserve">I doubt that any small/mid company will benefit from migrating out of the cloud, too much hassle and they will need much more engineering power for migration and after for managing databases for example. Netflix is hosted on AWS and they have resources for their own data </w:t>
      </w:r>
      <w:proofErr w:type="spellStart"/>
      <w:r w:rsidRPr="00CA004E">
        <w:rPr>
          <w:rFonts w:ascii="Times New Roman" w:eastAsia="Times New Roman" w:hAnsi="Times New Roman" w:cs="Times New Roman"/>
          <w:color w:val="000000" w:themeColor="text1"/>
          <w:sz w:val="24"/>
          <w:szCs w:val="24"/>
          <w:lang w:eastAsia="en-GB"/>
        </w:rPr>
        <w:t>centers</w:t>
      </w:r>
      <w:proofErr w:type="spellEnd"/>
      <w:r w:rsidRPr="00CA004E">
        <w:rPr>
          <w:rFonts w:ascii="Times New Roman" w:eastAsia="Times New Roman" w:hAnsi="Times New Roman" w:cs="Times New Roman"/>
          <w:color w:val="000000" w:themeColor="text1"/>
          <w:sz w:val="24"/>
          <w:szCs w:val="24"/>
          <w:lang w:eastAsia="en-GB"/>
        </w:rPr>
        <w:t xml:space="preserve">, but probably they calculated that it is not worth it and probably they got very good prices from AWS anyway. Disney+ is or will be hosted on AWS too. </w:t>
      </w:r>
      <w:proofErr w:type="gramStart"/>
      <w:r w:rsidRPr="00CA004E">
        <w:rPr>
          <w:rFonts w:ascii="Times New Roman" w:eastAsia="Times New Roman" w:hAnsi="Times New Roman" w:cs="Times New Roman"/>
          <w:color w:val="000000" w:themeColor="text1"/>
          <w:sz w:val="24"/>
          <w:szCs w:val="24"/>
          <w:lang w:eastAsia="en-GB"/>
        </w:rPr>
        <w:t>So</w:t>
      </w:r>
      <w:proofErr w:type="gramEnd"/>
      <w:r w:rsidRPr="00CA004E">
        <w:rPr>
          <w:rFonts w:ascii="Times New Roman" w:eastAsia="Times New Roman" w:hAnsi="Times New Roman" w:cs="Times New Roman"/>
          <w:color w:val="000000" w:themeColor="text1"/>
          <w:sz w:val="24"/>
          <w:szCs w:val="24"/>
          <w:lang w:eastAsia="en-GB"/>
        </w:rPr>
        <w:t xml:space="preserve"> I think every case is different and running your own data </w:t>
      </w:r>
      <w:proofErr w:type="spellStart"/>
      <w:r w:rsidRPr="00CA004E">
        <w:rPr>
          <w:rFonts w:ascii="Times New Roman" w:eastAsia="Times New Roman" w:hAnsi="Times New Roman" w:cs="Times New Roman"/>
          <w:color w:val="000000" w:themeColor="text1"/>
          <w:sz w:val="24"/>
          <w:szCs w:val="24"/>
          <w:lang w:eastAsia="en-GB"/>
        </w:rPr>
        <w:t>centers</w:t>
      </w:r>
      <w:proofErr w:type="spellEnd"/>
      <w:r w:rsidRPr="00CA004E">
        <w:rPr>
          <w:rFonts w:ascii="Times New Roman" w:eastAsia="Times New Roman" w:hAnsi="Times New Roman" w:cs="Times New Roman"/>
          <w:color w:val="000000" w:themeColor="text1"/>
          <w:sz w:val="24"/>
          <w:szCs w:val="24"/>
          <w:lang w:eastAsia="en-GB"/>
        </w:rPr>
        <w:t xml:space="preserve"> and even just use dedicated server vs cloud add a lot of work and I personally think in most cases it is not worth it.</w:t>
      </w:r>
    </w:p>
    <w:p w14:paraId="3D141338" w14:textId="6851AAA5" w:rsidR="00CA004E" w:rsidRPr="00CA004E" w:rsidRDefault="00CA004E">
      <w:pPr>
        <w:rPr>
          <w:color w:val="000000" w:themeColor="text1"/>
          <w:sz w:val="32"/>
          <w:szCs w:val="32"/>
          <w:u w:val="single"/>
        </w:rPr>
      </w:pPr>
    </w:p>
    <w:p w14:paraId="200C7674" w14:textId="1928F2F2" w:rsidR="00CA004E" w:rsidRPr="00CA004E" w:rsidRDefault="00CA004E">
      <w:pPr>
        <w:rPr>
          <w:color w:val="000000" w:themeColor="text1"/>
          <w:sz w:val="32"/>
          <w:szCs w:val="32"/>
          <w:u w:val="single"/>
        </w:rPr>
      </w:pPr>
    </w:p>
    <w:p w14:paraId="57F44DED" w14:textId="77777777" w:rsidR="00CA004E" w:rsidRPr="00CA004E" w:rsidRDefault="00CA004E" w:rsidP="00CA004E">
      <w:pPr>
        <w:pStyle w:val="1qeiagb0cpwnlhdf9xsijm"/>
        <w:rPr>
          <w:color w:val="000000" w:themeColor="text1"/>
        </w:rPr>
      </w:pPr>
      <w:r w:rsidRPr="00CA004E">
        <w:rPr>
          <w:color w:val="000000" w:themeColor="text1"/>
        </w:rPr>
        <w:t>Zynga tried it with their Z-cloud initiative. IIRC, it failed.</w:t>
      </w:r>
    </w:p>
    <w:p w14:paraId="525E7475" w14:textId="77777777" w:rsidR="00CA004E" w:rsidRPr="00CA004E" w:rsidRDefault="00CA004E" w:rsidP="00CA004E">
      <w:pPr>
        <w:pStyle w:val="1qeiagb0cpwnlhdf9xsijm"/>
        <w:rPr>
          <w:color w:val="000000" w:themeColor="text1"/>
        </w:rPr>
      </w:pPr>
      <w:r w:rsidRPr="00CA004E">
        <w:rPr>
          <w:color w:val="000000" w:themeColor="text1"/>
        </w:rPr>
        <w:t xml:space="preserve">It’s not so much the access to the raw capital equipment (compute nodes, storage arrays). It’s the feature set. They started building Z-cloud and moving things to it over a few </w:t>
      </w:r>
      <w:proofErr w:type="gramStart"/>
      <w:r w:rsidRPr="00CA004E">
        <w:rPr>
          <w:color w:val="000000" w:themeColor="text1"/>
        </w:rPr>
        <w:t>years, and</w:t>
      </w:r>
      <w:proofErr w:type="gramEnd"/>
      <w:r w:rsidRPr="00CA004E">
        <w:rPr>
          <w:color w:val="000000" w:themeColor="text1"/>
        </w:rPr>
        <w:t xml:space="preserve"> missed out on all the evolution that AWS experienced in that timeframe.</w:t>
      </w:r>
    </w:p>
    <w:p w14:paraId="0CA693E9" w14:textId="77777777" w:rsidR="00CA004E" w:rsidRPr="00CA004E" w:rsidRDefault="00CA004E" w:rsidP="00CA004E">
      <w:pPr>
        <w:pStyle w:val="1qeiagb0cpwnlhdf9xsijm"/>
        <w:rPr>
          <w:color w:val="000000" w:themeColor="text1"/>
        </w:rPr>
      </w:pPr>
      <w:r w:rsidRPr="00CA004E">
        <w:rPr>
          <w:color w:val="000000" w:themeColor="text1"/>
        </w:rPr>
        <w:t>If you have simple, single-item needs … maybe. I think Evernote or Dropbox or something like that pulled back to their own infrastructure … but that’s a single simple need - mass storage.</w:t>
      </w:r>
    </w:p>
    <w:p w14:paraId="6D84F83B" w14:textId="77777777" w:rsidR="00CA004E" w:rsidRPr="00CA004E" w:rsidRDefault="00CA004E" w:rsidP="00CA004E">
      <w:pPr>
        <w:pStyle w:val="1qeiagb0cpwnlhdf9xsijm"/>
        <w:rPr>
          <w:color w:val="000000" w:themeColor="text1"/>
        </w:rPr>
      </w:pPr>
      <w:r w:rsidRPr="00CA004E">
        <w:rPr>
          <w:color w:val="000000" w:themeColor="text1"/>
        </w:rPr>
        <w:t>Even Apple was using all the major providers for a while a few years back. It was documented in an iMessage or iCloud security white paper they published.</w:t>
      </w:r>
    </w:p>
    <w:p w14:paraId="52FCE73C" w14:textId="77777777" w:rsidR="00CA004E" w:rsidRPr="00CA004E" w:rsidRDefault="00CA004E">
      <w:pPr>
        <w:rPr>
          <w:color w:val="000000" w:themeColor="text1"/>
          <w:sz w:val="32"/>
          <w:szCs w:val="32"/>
          <w:u w:val="single"/>
        </w:rPr>
      </w:pPr>
    </w:p>
    <w:p w14:paraId="7015821E" w14:textId="042DA373" w:rsidR="00CA004E" w:rsidRPr="00CA004E" w:rsidRDefault="00CA004E">
      <w:pPr>
        <w:rPr>
          <w:color w:val="000000" w:themeColor="text1"/>
          <w:sz w:val="32"/>
          <w:szCs w:val="32"/>
          <w:u w:val="single"/>
        </w:rPr>
      </w:pPr>
    </w:p>
    <w:p w14:paraId="65E431A4" w14:textId="77777777" w:rsidR="00CA004E" w:rsidRPr="00CA004E" w:rsidRDefault="00CA004E">
      <w:pPr>
        <w:rPr>
          <w:color w:val="000000" w:themeColor="text1"/>
          <w:sz w:val="32"/>
          <w:szCs w:val="32"/>
        </w:rPr>
      </w:pPr>
    </w:p>
    <w:sectPr w:rsidR="00CA004E" w:rsidRPr="00CA0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914D60"/>
    <w:multiLevelType w:val="multilevel"/>
    <w:tmpl w:val="21B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D1028"/>
    <w:multiLevelType w:val="multilevel"/>
    <w:tmpl w:val="173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74CD6"/>
    <w:multiLevelType w:val="hybridMultilevel"/>
    <w:tmpl w:val="EA9600DA"/>
    <w:lvl w:ilvl="0" w:tplc="37DA06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700197"/>
    <w:multiLevelType w:val="multilevel"/>
    <w:tmpl w:val="486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21"/>
    <w:rsid w:val="00000F21"/>
    <w:rsid w:val="00147378"/>
    <w:rsid w:val="00226893"/>
    <w:rsid w:val="003E3360"/>
    <w:rsid w:val="006419AA"/>
    <w:rsid w:val="007842D9"/>
    <w:rsid w:val="00CA004E"/>
    <w:rsid w:val="00DA2770"/>
    <w:rsid w:val="00DD42B1"/>
    <w:rsid w:val="00FD6D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3ED1"/>
  <w15:chartTrackingRefBased/>
  <w15:docId w15:val="{ADAB61F3-6B03-464E-B06A-C3E68BC5B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6893"/>
    <w:rPr>
      <w:color w:val="0563C1" w:themeColor="hyperlink"/>
      <w:u w:val="single"/>
    </w:rPr>
  </w:style>
  <w:style w:type="character" w:styleId="UnresolvedMention">
    <w:name w:val="Unresolved Mention"/>
    <w:basedOn w:val="DefaultParagraphFont"/>
    <w:uiPriority w:val="99"/>
    <w:semiHidden/>
    <w:unhideWhenUsed/>
    <w:rsid w:val="00226893"/>
    <w:rPr>
      <w:color w:val="605E5C"/>
      <w:shd w:val="clear" w:color="auto" w:fill="E1DFDD"/>
    </w:rPr>
  </w:style>
  <w:style w:type="paragraph" w:styleId="ListParagraph">
    <w:name w:val="List Paragraph"/>
    <w:basedOn w:val="Normal"/>
    <w:uiPriority w:val="34"/>
    <w:qFormat/>
    <w:rsid w:val="00DD42B1"/>
    <w:pPr>
      <w:ind w:left="720"/>
      <w:contextualSpacing/>
    </w:pPr>
  </w:style>
  <w:style w:type="paragraph" w:customStyle="1" w:styleId="1qeiagb0cpwnlhdf9xsijm">
    <w:name w:val="_1qeiagb0cpwnlhdf9xsijm"/>
    <w:basedOn w:val="Normal"/>
    <w:rsid w:val="00CA004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231901">
      <w:bodyDiv w:val="1"/>
      <w:marLeft w:val="0"/>
      <w:marRight w:val="0"/>
      <w:marTop w:val="0"/>
      <w:marBottom w:val="0"/>
      <w:divBdr>
        <w:top w:val="none" w:sz="0" w:space="0" w:color="auto"/>
        <w:left w:val="none" w:sz="0" w:space="0" w:color="auto"/>
        <w:bottom w:val="none" w:sz="0" w:space="0" w:color="auto"/>
        <w:right w:val="none" w:sz="0" w:space="0" w:color="auto"/>
      </w:divBdr>
    </w:div>
    <w:div w:id="310792965">
      <w:bodyDiv w:val="1"/>
      <w:marLeft w:val="0"/>
      <w:marRight w:val="0"/>
      <w:marTop w:val="0"/>
      <w:marBottom w:val="0"/>
      <w:divBdr>
        <w:top w:val="none" w:sz="0" w:space="0" w:color="auto"/>
        <w:left w:val="none" w:sz="0" w:space="0" w:color="auto"/>
        <w:bottom w:val="none" w:sz="0" w:space="0" w:color="auto"/>
        <w:right w:val="none" w:sz="0" w:space="0" w:color="auto"/>
      </w:divBdr>
    </w:div>
    <w:div w:id="402684910">
      <w:bodyDiv w:val="1"/>
      <w:marLeft w:val="0"/>
      <w:marRight w:val="0"/>
      <w:marTop w:val="0"/>
      <w:marBottom w:val="0"/>
      <w:divBdr>
        <w:top w:val="none" w:sz="0" w:space="0" w:color="auto"/>
        <w:left w:val="none" w:sz="0" w:space="0" w:color="auto"/>
        <w:bottom w:val="none" w:sz="0" w:space="0" w:color="auto"/>
        <w:right w:val="none" w:sz="0" w:space="0" w:color="auto"/>
      </w:divBdr>
      <w:divsChild>
        <w:div w:id="1978560601">
          <w:marLeft w:val="0"/>
          <w:marRight w:val="0"/>
          <w:marTop w:val="0"/>
          <w:marBottom w:val="0"/>
          <w:divBdr>
            <w:top w:val="none" w:sz="0" w:space="0" w:color="auto"/>
            <w:left w:val="none" w:sz="0" w:space="0" w:color="auto"/>
            <w:bottom w:val="none" w:sz="0" w:space="0" w:color="auto"/>
            <w:right w:val="none" w:sz="0" w:space="0" w:color="auto"/>
          </w:divBdr>
        </w:div>
        <w:div w:id="163057102">
          <w:marLeft w:val="0"/>
          <w:marRight w:val="0"/>
          <w:marTop w:val="0"/>
          <w:marBottom w:val="0"/>
          <w:divBdr>
            <w:top w:val="none" w:sz="0" w:space="0" w:color="auto"/>
            <w:left w:val="none" w:sz="0" w:space="0" w:color="auto"/>
            <w:bottom w:val="none" w:sz="0" w:space="0" w:color="auto"/>
            <w:right w:val="none" w:sz="0" w:space="0" w:color="auto"/>
          </w:divBdr>
          <w:divsChild>
            <w:div w:id="13802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42042">
      <w:bodyDiv w:val="1"/>
      <w:marLeft w:val="0"/>
      <w:marRight w:val="0"/>
      <w:marTop w:val="0"/>
      <w:marBottom w:val="0"/>
      <w:divBdr>
        <w:top w:val="none" w:sz="0" w:space="0" w:color="auto"/>
        <w:left w:val="none" w:sz="0" w:space="0" w:color="auto"/>
        <w:bottom w:val="none" w:sz="0" w:space="0" w:color="auto"/>
        <w:right w:val="none" w:sz="0" w:space="0" w:color="auto"/>
      </w:divBdr>
    </w:div>
    <w:div w:id="723912301">
      <w:bodyDiv w:val="1"/>
      <w:marLeft w:val="0"/>
      <w:marRight w:val="0"/>
      <w:marTop w:val="0"/>
      <w:marBottom w:val="0"/>
      <w:divBdr>
        <w:top w:val="none" w:sz="0" w:space="0" w:color="auto"/>
        <w:left w:val="none" w:sz="0" w:space="0" w:color="auto"/>
        <w:bottom w:val="none" w:sz="0" w:space="0" w:color="auto"/>
        <w:right w:val="none" w:sz="0" w:space="0" w:color="auto"/>
      </w:divBdr>
    </w:div>
    <w:div w:id="862861123">
      <w:bodyDiv w:val="1"/>
      <w:marLeft w:val="0"/>
      <w:marRight w:val="0"/>
      <w:marTop w:val="0"/>
      <w:marBottom w:val="0"/>
      <w:divBdr>
        <w:top w:val="none" w:sz="0" w:space="0" w:color="auto"/>
        <w:left w:val="none" w:sz="0" w:space="0" w:color="auto"/>
        <w:bottom w:val="none" w:sz="0" w:space="0" w:color="auto"/>
        <w:right w:val="none" w:sz="0" w:space="0" w:color="auto"/>
      </w:divBdr>
      <w:divsChild>
        <w:div w:id="784619094">
          <w:marLeft w:val="0"/>
          <w:marRight w:val="0"/>
          <w:marTop w:val="0"/>
          <w:marBottom w:val="0"/>
          <w:divBdr>
            <w:top w:val="none" w:sz="0" w:space="0" w:color="auto"/>
            <w:left w:val="none" w:sz="0" w:space="0" w:color="auto"/>
            <w:bottom w:val="none" w:sz="0" w:space="0" w:color="auto"/>
            <w:right w:val="none" w:sz="0" w:space="0" w:color="auto"/>
          </w:divBdr>
          <w:divsChild>
            <w:div w:id="6467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2335">
      <w:bodyDiv w:val="1"/>
      <w:marLeft w:val="0"/>
      <w:marRight w:val="0"/>
      <w:marTop w:val="0"/>
      <w:marBottom w:val="0"/>
      <w:divBdr>
        <w:top w:val="none" w:sz="0" w:space="0" w:color="auto"/>
        <w:left w:val="none" w:sz="0" w:space="0" w:color="auto"/>
        <w:bottom w:val="none" w:sz="0" w:space="0" w:color="auto"/>
        <w:right w:val="none" w:sz="0" w:space="0" w:color="auto"/>
      </w:divBdr>
      <w:divsChild>
        <w:div w:id="203294448">
          <w:marLeft w:val="0"/>
          <w:marRight w:val="0"/>
          <w:marTop w:val="0"/>
          <w:marBottom w:val="0"/>
          <w:divBdr>
            <w:top w:val="none" w:sz="0" w:space="0" w:color="auto"/>
            <w:left w:val="none" w:sz="0" w:space="0" w:color="auto"/>
            <w:bottom w:val="none" w:sz="0" w:space="0" w:color="auto"/>
            <w:right w:val="none" w:sz="0" w:space="0" w:color="auto"/>
          </w:divBdr>
          <w:divsChild>
            <w:div w:id="20782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57749">
      <w:bodyDiv w:val="1"/>
      <w:marLeft w:val="0"/>
      <w:marRight w:val="0"/>
      <w:marTop w:val="0"/>
      <w:marBottom w:val="0"/>
      <w:divBdr>
        <w:top w:val="none" w:sz="0" w:space="0" w:color="auto"/>
        <w:left w:val="none" w:sz="0" w:space="0" w:color="auto"/>
        <w:bottom w:val="none" w:sz="0" w:space="0" w:color="auto"/>
        <w:right w:val="none" w:sz="0" w:space="0" w:color="auto"/>
      </w:divBdr>
      <w:divsChild>
        <w:div w:id="701907347">
          <w:marLeft w:val="0"/>
          <w:marRight w:val="0"/>
          <w:marTop w:val="0"/>
          <w:marBottom w:val="0"/>
          <w:divBdr>
            <w:top w:val="none" w:sz="0" w:space="0" w:color="auto"/>
            <w:left w:val="none" w:sz="0" w:space="0" w:color="auto"/>
            <w:bottom w:val="none" w:sz="0" w:space="0" w:color="auto"/>
            <w:right w:val="none" w:sz="0" w:space="0" w:color="auto"/>
          </w:divBdr>
          <w:divsChild>
            <w:div w:id="4429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40861">
      <w:bodyDiv w:val="1"/>
      <w:marLeft w:val="0"/>
      <w:marRight w:val="0"/>
      <w:marTop w:val="0"/>
      <w:marBottom w:val="0"/>
      <w:divBdr>
        <w:top w:val="none" w:sz="0" w:space="0" w:color="auto"/>
        <w:left w:val="none" w:sz="0" w:space="0" w:color="auto"/>
        <w:bottom w:val="none" w:sz="0" w:space="0" w:color="auto"/>
        <w:right w:val="none" w:sz="0" w:space="0" w:color="auto"/>
      </w:divBdr>
      <w:divsChild>
        <w:div w:id="2024818084">
          <w:marLeft w:val="0"/>
          <w:marRight w:val="0"/>
          <w:marTop w:val="0"/>
          <w:marBottom w:val="0"/>
          <w:divBdr>
            <w:top w:val="none" w:sz="0" w:space="0" w:color="auto"/>
            <w:left w:val="none" w:sz="0" w:space="0" w:color="auto"/>
            <w:bottom w:val="none" w:sz="0" w:space="0" w:color="auto"/>
            <w:right w:val="none" w:sz="0" w:space="0" w:color="auto"/>
          </w:divBdr>
          <w:divsChild>
            <w:div w:id="168932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9352">
      <w:bodyDiv w:val="1"/>
      <w:marLeft w:val="0"/>
      <w:marRight w:val="0"/>
      <w:marTop w:val="0"/>
      <w:marBottom w:val="0"/>
      <w:divBdr>
        <w:top w:val="none" w:sz="0" w:space="0" w:color="auto"/>
        <w:left w:val="none" w:sz="0" w:space="0" w:color="auto"/>
        <w:bottom w:val="none" w:sz="0" w:space="0" w:color="auto"/>
        <w:right w:val="none" w:sz="0" w:space="0" w:color="auto"/>
      </w:divBdr>
      <w:divsChild>
        <w:div w:id="477501954">
          <w:marLeft w:val="0"/>
          <w:marRight w:val="0"/>
          <w:marTop w:val="0"/>
          <w:marBottom w:val="0"/>
          <w:divBdr>
            <w:top w:val="none" w:sz="0" w:space="0" w:color="auto"/>
            <w:left w:val="none" w:sz="0" w:space="0" w:color="auto"/>
            <w:bottom w:val="none" w:sz="0" w:space="0" w:color="auto"/>
            <w:right w:val="none" w:sz="0" w:space="0" w:color="auto"/>
          </w:divBdr>
          <w:divsChild>
            <w:div w:id="57555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10480">
      <w:bodyDiv w:val="1"/>
      <w:marLeft w:val="0"/>
      <w:marRight w:val="0"/>
      <w:marTop w:val="0"/>
      <w:marBottom w:val="0"/>
      <w:divBdr>
        <w:top w:val="none" w:sz="0" w:space="0" w:color="auto"/>
        <w:left w:val="none" w:sz="0" w:space="0" w:color="auto"/>
        <w:bottom w:val="none" w:sz="0" w:space="0" w:color="auto"/>
        <w:right w:val="none" w:sz="0" w:space="0" w:color="auto"/>
      </w:divBdr>
      <w:divsChild>
        <w:div w:id="259333951">
          <w:marLeft w:val="0"/>
          <w:marRight w:val="0"/>
          <w:marTop w:val="0"/>
          <w:marBottom w:val="0"/>
          <w:divBdr>
            <w:top w:val="none" w:sz="0" w:space="0" w:color="auto"/>
            <w:left w:val="none" w:sz="0" w:space="0" w:color="auto"/>
            <w:bottom w:val="none" w:sz="0" w:space="0" w:color="auto"/>
            <w:right w:val="none" w:sz="0" w:space="0" w:color="auto"/>
          </w:divBdr>
          <w:divsChild>
            <w:div w:id="1488860444">
              <w:marLeft w:val="0"/>
              <w:marRight w:val="0"/>
              <w:marTop w:val="0"/>
              <w:marBottom w:val="0"/>
              <w:divBdr>
                <w:top w:val="none" w:sz="0" w:space="0" w:color="auto"/>
                <w:left w:val="none" w:sz="0" w:space="0" w:color="auto"/>
                <w:bottom w:val="none" w:sz="0" w:space="0" w:color="auto"/>
                <w:right w:val="none" w:sz="0" w:space="0" w:color="auto"/>
              </w:divBdr>
              <w:divsChild>
                <w:div w:id="6746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00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60072521">
      <w:bodyDiv w:val="1"/>
      <w:marLeft w:val="0"/>
      <w:marRight w:val="0"/>
      <w:marTop w:val="0"/>
      <w:marBottom w:val="0"/>
      <w:divBdr>
        <w:top w:val="none" w:sz="0" w:space="0" w:color="auto"/>
        <w:left w:val="none" w:sz="0" w:space="0" w:color="auto"/>
        <w:bottom w:val="none" w:sz="0" w:space="0" w:color="auto"/>
        <w:right w:val="none" w:sz="0" w:space="0" w:color="auto"/>
      </w:divBdr>
      <w:divsChild>
        <w:div w:id="2042780553">
          <w:marLeft w:val="0"/>
          <w:marRight w:val="0"/>
          <w:marTop w:val="0"/>
          <w:marBottom w:val="0"/>
          <w:divBdr>
            <w:top w:val="none" w:sz="0" w:space="0" w:color="auto"/>
            <w:left w:val="none" w:sz="0" w:space="0" w:color="auto"/>
            <w:bottom w:val="none" w:sz="0" w:space="0" w:color="auto"/>
            <w:right w:val="none" w:sz="0" w:space="0" w:color="auto"/>
          </w:divBdr>
          <w:divsChild>
            <w:div w:id="156429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9725">
      <w:bodyDiv w:val="1"/>
      <w:marLeft w:val="0"/>
      <w:marRight w:val="0"/>
      <w:marTop w:val="0"/>
      <w:marBottom w:val="0"/>
      <w:divBdr>
        <w:top w:val="none" w:sz="0" w:space="0" w:color="auto"/>
        <w:left w:val="none" w:sz="0" w:space="0" w:color="auto"/>
        <w:bottom w:val="none" w:sz="0" w:space="0" w:color="auto"/>
        <w:right w:val="none" w:sz="0" w:space="0" w:color="auto"/>
      </w:divBdr>
    </w:div>
    <w:div w:id="1216158815">
      <w:bodyDiv w:val="1"/>
      <w:marLeft w:val="0"/>
      <w:marRight w:val="0"/>
      <w:marTop w:val="0"/>
      <w:marBottom w:val="0"/>
      <w:divBdr>
        <w:top w:val="none" w:sz="0" w:space="0" w:color="auto"/>
        <w:left w:val="none" w:sz="0" w:space="0" w:color="auto"/>
        <w:bottom w:val="none" w:sz="0" w:space="0" w:color="auto"/>
        <w:right w:val="none" w:sz="0" w:space="0" w:color="auto"/>
      </w:divBdr>
    </w:div>
    <w:div w:id="1231497686">
      <w:bodyDiv w:val="1"/>
      <w:marLeft w:val="0"/>
      <w:marRight w:val="0"/>
      <w:marTop w:val="0"/>
      <w:marBottom w:val="0"/>
      <w:divBdr>
        <w:top w:val="none" w:sz="0" w:space="0" w:color="auto"/>
        <w:left w:val="none" w:sz="0" w:space="0" w:color="auto"/>
        <w:bottom w:val="none" w:sz="0" w:space="0" w:color="auto"/>
        <w:right w:val="none" w:sz="0" w:space="0" w:color="auto"/>
      </w:divBdr>
    </w:div>
    <w:div w:id="1312251642">
      <w:bodyDiv w:val="1"/>
      <w:marLeft w:val="0"/>
      <w:marRight w:val="0"/>
      <w:marTop w:val="0"/>
      <w:marBottom w:val="0"/>
      <w:divBdr>
        <w:top w:val="none" w:sz="0" w:space="0" w:color="auto"/>
        <w:left w:val="none" w:sz="0" w:space="0" w:color="auto"/>
        <w:bottom w:val="none" w:sz="0" w:space="0" w:color="auto"/>
        <w:right w:val="none" w:sz="0" w:space="0" w:color="auto"/>
      </w:divBdr>
      <w:divsChild>
        <w:div w:id="547301863">
          <w:marLeft w:val="0"/>
          <w:marRight w:val="0"/>
          <w:marTop w:val="0"/>
          <w:marBottom w:val="0"/>
          <w:divBdr>
            <w:top w:val="none" w:sz="0" w:space="0" w:color="auto"/>
            <w:left w:val="none" w:sz="0" w:space="0" w:color="auto"/>
            <w:bottom w:val="none" w:sz="0" w:space="0" w:color="auto"/>
            <w:right w:val="none" w:sz="0" w:space="0" w:color="auto"/>
          </w:divBdr>
        </w:div>
        <w:div w:id="1391028614">
          <w:marLeft w:val="0"/>
          <w:marRight w:val="0"/>
          <w:marTop w:val="0"/>
          <w:marBottom w:val="0"/>
          <w:divBdr>
            <w:top w:val="none" w:sz="0" w:space="0" w:color="auto"/>
            <w:left w:val="none" w:sz="0" w:space="0" w:color="auto"/>
            <w:bottom w:val="none" w:sz="0" w:space="0" w:color="auto"/>
            <w:right w:val="none" w:sz="0" w:space="0" w:color="auto"/>
          </w:divBdr>
          <w:divsChild>
            <w:div w:id="199919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56829">
      <w:bodyDiv w:val="1"/>
      <w:marLeft w:val="0"/>
      <w:marRight w:val="0"/>
      <w:marTop w:val="0"/>
      <w:marBottom w:val="0"/>
      <w:divBdr>
        <w:top w:val="none" w:sz="0" w:space="0" w:color="auto"/>
        <w:left w:val="none" w:sz="0" w:space="0" w:color="auto"/>
        <w:bottom w:val="none" w:sz="0" w:space="0" w:color="auto"/>
        <w:right w:val="none" w:sz="0" w:space="0" w:color="auto"/>
      </w:divBdr>
    </w:div>
    <w:div w:id="1685663567">
      <w:bodyDiv w:val="1"/>
      <w:marLeft w:val="0"/>
      <w:marRight w:val="0"/>
      <w:marTop w:val="0"/>
      <w:marBottom w:val="0"/>
      <w:divBdr>
        <w:top w:val="none" w:sz="0" w:space="0" w:color="auto"/>
        <w:left w:val="none" w:sz="0" w:space="0" w:color="auto"/>
        <w:bottom w:val="none" w:sz="0" w:space="0" w:color="auto"/>
        <w:right w:val="none" w:sz="0" w:space="0" w:color="auto"/>
      </w:divBdr>
    </w:div>
    <w:div w:id="1960530590">
      <w:bodyDiv w:val="1"/>
      <w:marLeft w:val="0"/>
      <w:marRight w:val="0"/>
      <w:marTop w:val="0"/>
      <w:marBottom w:val="0"/>
      <w:divBdr>
        <w:top w:val="none" w:sz="0" w:space="0" w:color="auto"/>
        <w:left w:val="none" w:sz="0" w:space="0" w:color="auto"/>
        <w:bottom w:val="none" w:sz="0" w:space="0" w:color="auto"/>
        <w:right w:val="none" w:sz="0" w:space="0" w:color="auto"/>
      </w:divBdr>
      <w:divsChild>
        <w:div w:id="1818640755">
          <w:marLeft w:val="0"/>
          <w:marRight w:val="0"/>
          <w:marTop w:val="0"/>
          <w:marBottom w:val="0"/>
          <w:divBdr>
            <w:top w:val="none" w:sz="0" w:space="0" w:color="auto"/>
            <w:left w:val="none" w:sz="0" w:space="0" w:color="auto"/>
            <w:bottom w:val="none" w:sz="0" w:space="0" w:color="auto"/>
            <w:right w:val="none" w:sz="0" w:space="0" w:color="auto"/>
          </w:divBdr>
          <w:divsChild>
            <w:div w:id="4124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rds/aurora/serverl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checkr.com/partners/azure-cloud/" TargetMode="External"/><Relationship Id="rId5" Type="http://schemas.openxmlformats.org/officeDocument/2006/relationships/hyperlink" Target="https://cloudcheckr.com/partners/aw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ord</dc:creator>
  <cp:keywords/>
  <dc:description/>
  <cp:lastModifiedBy>Ord, Rob</cp:lastModifiedBy>
  <cp:revision>8</cp:revision>
  <dcterms:created xsi:type="dcterms:W3CDTF">2021-04-30T20:24:00Z</dcterms:created>
  <dcterms:modified xsi:type="dcterms:W3CDTF">2021-05-01T16:31:00Z</dcterms:modified>
</cp:coreProperties>
</file>