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36"/>
        </w:rPr>
        <w:t>W8A12 三路并行 AI 超分硬件加速器赛题报告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版本：赛题相当报告阶段性交付版 工程目录：</w:t>
      </w:r>
      <w:r>
        <w:rPr>
          <w:rFonts w:ascii="Consolas" w:hAnsi="Consolas" w:eastAsia="Microsoft YaHei" w:cs="Consolas"/>
          <w:color w:val="000000"/>
        </w:rPr>
        <w:t>W8A12_3lane/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当前状态：离线模型、W8A12 定点参考、RTL 仿真、bitstream 生成、实现后资源/时序和 PPA 证据已形成；真实板端 32x32/64x64/720p 输出仍作为工程实测补充项推进。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提交声明：若赛题评审口径为“正确性仿真通过 + 可生成 bitstream + 提供 PPA/资源时序报告”，本报告可以作为当前阶段提交材料；真实插板运行不作为该口径的硬门槛。若按本工程更严格的 board-validation 口径，则最终闭环还需要补齐 A5 32x32、A6 64x64、A7 720p x4 和 x2 720p 的真实板端 </w:t>
      </w:r>
      <w:r>
        <w:rPr>
          <w:rFonts w:ascii="Consolas" w:hAnsi="Consolas" w:eastAsia="Microsoft YaHei" w:cs="Consolas"/>
          <w:color w:val="000000"/>
        </w:rPr>
        <w:t>validation.md Status: PASS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 摘要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本方案面向“AI 超分辨率模型高效硬件加速器设计与实现”赛题，选择 SPAN x4/F48 和 SPAN x2/F48 作为基础模型，采用 W8A12 定点量化，即权重 INT8、激活 12-bit。硬件主线采用 block 内三路 output-channel 并行架构，将 48 个 feature channels 拆分为 </w:t>
      </w:r>
      <w:r>
        <w:rPr>
          <w:rFonts w:ascii="Consolas" w:hAnsi="Consolas" w:eastAsia="Microsoft YaHei" w:cs="Consolas"/>
          <w:color w:val="000000"/>
        </w:rPr>
        <w:t>3 lanes x 16ch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并行计算，同时保持 6 个 SPAB block 按 </w:t>
      </w:r>
      <w:r>
        <w:rPr>
          <w:rFonts w:ascii="Consolas" w:hAnsi="Consolas" w:eastAsia="Microsoft YaHei" w:cs="Consolas"/>
          <w:color w:val="000000"/>
        </w:rPr>
        <w:t>block_1 -&gt; block_6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串行推进。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当前报告优先完成赛题评审需要的模型说明、训练/验证口径、量化与转换工具、RTL 架构、仿真验证、bitstream、综合/实现资源和 PPA 分析。板端真实输出图像和板端实测 FPS/功耗仍作为后续工程验证项推进；现有报告中所有板端指标均标注为待测，不与模型/RTL/bitstream 等效指标混写。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当前可提交范围：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可提交：模型结构、训练/验证数据口径、W8A12 量化方案、模型到 RTL 常量/manifest 转换、Python fixed reference、A0-A4 分层 RTL 仿真、top shell 仿真、true2x2/JTAG-W8A12 bitstream、实现后资源/时序、PPA 表格、传统插值 baseline 对比、packed 2-D FPS scheduler 边界、mismatch 排查清单和后续上板验收流程。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不可声明：真实板端 720p 输出已完成、板端 FPS/功耗已实测、x4/x2 板端 PSNR 已闭合、720p packed 2-D 完整硬件 bitstream 已闭合。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后续补齐方式：恢复 JTAG 后先完成 dbg2 source-boundary true2x2 验收，再依次补 A5 32x32、A6 64x64、A7 720p x4 和 x2 720p 上板报告；每个报告必须包含 bitstream、资源、时序、功耗/latency/FPS、board output、fixed reference 和 PSNR/SSIM 对比。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 赛题目标对应关系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2"/>
        <w:gridCol w:w="3209"/>
        <w:gridCol w:w="3209"/>
      </w:tblGrid>
      <w:tr>
        <w:trPr>
          <w:tblHeader w:val="true"/>
        </w:trP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赛题要求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本工程对应实现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当前证据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AI 模型结构、训练、量化说明和源码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x2/x4 F48，W8A12 量化，Python fixed reference 和导出工具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docs/python_reference_plan.md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tools/w8a12_3lane_reference.py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scripts/export_x2_w8a12_to_rtl.ps1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模型到硬件指令/常量转换工具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生成 quant plan、RTL manifest、postprocess manifest、lane mems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runs/reds_span_quant_plan/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rtl/generated/reds_span_*_w8a12/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硬件加速器详细设计文档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3-lane 架构、bank 映射、scheduler、top shell、回退流程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docs/w8a12_3lane_architecture.md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docs/bank_mapping_rules.md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docs/a4_scheduler_acceptance_flow.md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RTL 源码与仿真验证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A0/A1/A2/A3/A4/top xsim 证据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evidence/reference/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evidence/top/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资源开销评估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Vivado OOC utilization/timing、true2x2/JTAG-W8A12 bitstream implementation PPA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evidence/resource/*_ooc/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evidence/top/accel_top_ooc/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evidence/bitstream_ppa_gate/summary.md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画质和性能表现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全量模型指标、传统插值对比、PPA 估计；板端实测待补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evidence/quality_comparison/summary.md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评审要点当前完成度：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1"/>
        <w:gridCol w:w="3585"/>
        <w:gridCol w:w="3584"/>
      </w:tblGrid>
      <w:tr>
        <w:trPr>
          <w:tblHeader w:val="true"/>
        </w:trP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评审要点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当前可证明内容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当前风险/待补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功能实现精准无误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A0-A4/top shell/x2 fixed reference 已有 PASS 证据，true2x2/JTAG-W8A12 bitstream 生成且 timing PASS，模型拓扑和 W8A12 参考链路清楚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真实板端 32x32/64x64/720p validation 是工程实测待补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文档清晰、模块划分合理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架构、bank 映射、量化、scheduler、回退、上板报告流程均有文档和索引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最终板端报告完成后需同步刷新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量化指标和性能分析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全量 FP32 PSNR、传统插值对比、OOC 资源/时序、packed 2-D FPS scheduler 边界已形成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W8A12 fixed 全量 PSNR/SSIM、板端 FPS/功耗待补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验证方案与用例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reference、RTL xsim、OOC、bitstream/PPA gate、stage-hash、board report validator 和 missing evidence plan 已建立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A5-A7/x2 board validation 作为后续工程实测补充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面积/功耗/PPA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3-lane scheduler 672 DSP 低于 900 DSP 规划门限；true2x2/JTAG-W8A12 implementation 为 LUT 38803、FF 116441、BRAM 311、DSP 128、WNS 12.517ns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720p packed 2-D 完整集成资源、真实板端功耗/FPS 仍待补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3. 数据集和训练验证口径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本工程使用 REDS 官方数据划分：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16"/>
        <w:gridCol w:w="4376"/>
        <w:gridCol w:w="1459"/>
        <w:gridCol w:w="2309"/>
      </w:tblGrid>
      <w:tr>
        <w:trPr>
          <w:tblHeader w:val="true"/>
        </w:trP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路径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数量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口径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训练 GT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G:/REDS/train_sharp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train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训练 x4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G:/REDS/train/train_sharp_bicubic/X4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train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GT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G:/REDS/val_sharp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x4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G:/REDS/val/val_sharp_bicubic/X4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x2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G:/REDS/val/val_sharp_bicubic/X2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模型训练和 PSNR/SSIM 验证均按 REDS 官方全量划分统计。量化校准当前用于快速硬件闭环，采用 REDS val 代表性子集；最终交付前可扩展到 REDS val 全量校准，再重新导出 W8A12 quant plan 和 fixed reference。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4. 模型结构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基础模型为 SPAN，硬件主线使用 48 feature channels 和 6 个 SPAB block。x4 路径用于 </w:t>
      </w:r>
      <w:r>
        <w:rPr>
          <w:rFonts w:ascii="Consolas" w:hAnsi="Consolas" w:eastAsia="Microsoft YaHei" w:cs="Consolas"/>
          <w:color w:val="000000"/>
        </w:rPr>
        <w:t>320x180 LR -&gt; 1280x720 SR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，x2 路径用于 </w:t>
      </w:r>
      <w:r>
        <w:rPr>
          <w:rFonts w:ascii="Consolas" w:hAnsi="Consolas" w:eastAsia="Microsoft YaHei" w:cs="Consolas"/>
          <w:color w:val="000000"/>
        </w:rPr>
        <w:t>640x360 LR -&gt; 1280x720 SR</w:t>
      </w:r>
      <w:r>
        <w:rPr>
          <w:rFonts w:ascii="Microsoft YaHei" w:hAnsi="Microsoft YaHei" w:eastAsia="Microsoft YaHei" w:cs="Microsoft YaHei"/>
          <w:b w:val="0"/>
          <w:color w:val="000000"/>
        </w:rPr>
        <w:t>。模型包含：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front feature extraction；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6 个 SPAB block；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tail / conv_cat / upsampler；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pixelshuffle；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RGB 输出后处理。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当前 x4 模型训练证据为 </w:t>
      </w:r>
      <w:r>
        <w:rPr>
          <w:rFonts w:ascii="Consolas" w:hAnsi="Consolas" w:eastAsia="Microsoft YaHei" w:cs="Consolas"/>
          <w:color w:val="000000"/>
        </w:rPr>
        <w:t>SPAN x4/F48 28.3118 dB @ 295000 iter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；x2 模型训练证据为 </w:t>
      </w:r>
      <w:r>
        <w:rPr>
          <w:rFonts w:ascii="Consolas" w:hAnsi="Consolas" w:eastAsia="Microsoft YaHei" w:cs="Consolas"/>
          <w:color w:val="000000"/>
        </w:rPr>
        <w:t>SPAN x2/F48 34.4297 dB @ 300000/300001 iter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5. W8A12 量化与硬件转换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量化目标为 W8A12：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口径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权重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signed INT8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激活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12-bit 定点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bias/requant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Q31 multiplier + shift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非线性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导出 LUT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转换产物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quant plan、RTL manifest、postprocess manifest、lane mems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x2 W8A12 导出已经完成，检查项全部 PASS：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  <w:gridCol w:w="1560"/>
      </w:tblGrid>
      <w:tr>
        <w:trPr>
          <w:tblHeader w:val="true"/>
        </w:trP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检查项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RTL manifest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postprocess manifest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quant plan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scale=2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feature channels=48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activation_bits=12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weight_bits=8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x2 fixed reference 也已经通过，关键输出 hash 为 </w:t>
      </w:r>
      <w:r>
        <w:rPr>
          <w:rFonts w:ascii="Consolas" w:hAnsi="Consolas" w:eastAsia="Microsoft YaHei" w:cs="Consolas"/>
          <w:color w:val="000000"/>
        </w:rPr>
        <w:t>rgb_q_hash = 0xBC30F107</w:t>
      </w:r>
      <w:r>
        <w:rPr>
          <w:rFonts w:ascii="Microsoft YaHei" w:hAnsi="Microsoft YaHei" w:eastAsia="Microsoft YaHei" w:cs="Microsoft YaHei"/>
          <w:b w:val="0"/>
          <w:color w:val="000000"/>
        </w:rPr>
        <w:t>。x4 分层 reference 已完成 A0-A3，作为 RTL 分层验证的 golden reference。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6. 三路并行硬件架构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本工程采用 block 内 output-channel 三路并行：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48 output channels</w:t>
        <w:br/>
        <w:t xml:space="preserve">  -&gt; lane0: ch 0..15</w:t>
        <w:br/>
        <w:t xml:space="preserve">  -&gt; lane1: ch 16..31</w:t>
        <w:br/>
        <w:t xml:space="preserve">  -&gt; lane2: ch 32..47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每个 lane 独立计算 16 个 output channels，3 路结果在 feature 维度拼接。SPAB block 之间仍按 </w:t>
      </w:r>
      <w:r>
        <w:rPr>
          <w:rFonts w:ascii="Consolas" w:hAnsi="Consolas" w:eastAsia="Microsoft YaHei" w:cs="Consolas"/>
          <w:color w:val="000000"/>
        </w:rPr>
        <w:t>block_1 -&gt; block_6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串行推进，因此不会改变模型拓扑，也不会因并行拆分降低超分画质。该方案的工程优点是：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与现有 scheduler 更容易对接；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每个 lane 的权重和 feature bank 边界清晰；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能在保持模型数学等价的前提下提升吞吐；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可按 single-lane、3-lane、block、tail 分层验证。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7. RTL 仿真验证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 RTL 验证采用分层 golden reference，对每层输出和关键 hash 做 bit-exact 对齐。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3566"/>
        <w:gridCol w:w="900"/>
        <w:gridCol w:w="3557"/>
      </w:tblGrid>
      <w:tr>
        <w:trPr>
          <w:tblHeader w:val="true"/>
        </w:trP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覆盖内容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关键证据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单层 3-lane conv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stitched_hash == full48_hash == 0x080D3C47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A1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单个 SPAB block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block_output = 0xD12E1B43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A2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6 个 SPAB blocks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block_6_output = 0xD2AC6553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A3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tail / pixelshuffle / RGB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rgb_q = 0x280F9356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single-lane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xsim PASS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xsim PASS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top shell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accelerator control/status shell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spab_count=6 cycles=24 status=0000edcb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reference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W8A12 fixed reference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rgb_q_hash = 0xBC30F107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上述验证证明了三路 output-channel 并行不会改变 W8A12 fixed reference 的数学结果。需要注意，A3 目前是 RTL 语义仿真；真实板端 writer 和 DDR 读回仍需单独完成上板闭环。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8. 综合资源与 PPA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资源评估以 ZC706 / XC7Z045 等效门限为目标。当前已经完成 MAC core、A4 single-lane scheduler、A4 3-lane scheduler 和 accelerator top shell 的 OOC/资源门限汇总，独立证据见 </w:t>
      </w:r>
      <w:r>
        <w:rPr>
          <w:rFonts w:ascii="Consolas" w:hAnsi="Consolas" w:eastAsia="Microsoft YaHei" w:cs="Consolas"/>
          <w:color w:val="000000"/>
        </w:rPr>
        <w:t>evidence/ppa_summary/summary.md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2"/>
        <w:gridCol w:w="900"/>
        <w:gridCol w:w="900"/>
        <w:gridCol w:w="900"/>
        <w:gridCol w:w="900"/>
        <w:gridCol w:w="900"/>
        <w:gridCol w:w="900"/>
        <w:gridCol w:w="900"/>
        <w:gridCol w:w="900"/>
        <w:gridCol w:w="-422"/>
      </w:tblGrid>
      <w:tr>
        <w:trPr>
          <w:tblHeader w:val="true"/>
        </w:trP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LUT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LUT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FF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FF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BRAM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DSP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DSP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WNS(ns)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结论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MAC core TAP_PAR=8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0.02%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0.01%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0.89%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NA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RESOURCE_PASS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single-lane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41003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18.76%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85414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19.54%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24.89%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1.261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3-lane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123182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56.35%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256222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58.61%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672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74.67%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1.188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accelerator top shell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9.130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XC7Z045 参考门限：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资源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门限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LUT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218600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FF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437200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BRAM tile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545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DSP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900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当前 A4 3-lane scheduler 的 DSP 使用量为 672，占 XC7Z045 门限 74.67%，低于 900 DSP 门限；LUT 占比 56.35%，FF 占比 58.61%，均低于对应门限。BRAM 为 0 是因为该 OOC 统计对象是计算 scheduler，不包含完整 tile/frame buffer。完整 accelerator 的最终 BRAM、DDR bandwidth、power 和 board FPS 需在完整集成后重新统计。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若评审只要求 bitstream 和 PPA，而不要求真实插板运行，则可采用当前 true2x2/JTAG-W8A12 bitstream implementation 作为 bitstream/PPA 门槛证据。该配置已经生成 </w:t>
      </w:r>
      <w:r>
        <w:rPr>
          <w:rFonts w:ascii="Consolas" w:hAnsi="Consolas" w:eastAsia="Microsoft YaHei" w:cs="Consolas"/>
          <w:color w:val="000000"/>
        </w:rPr>
        <w:t>.bit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，实现后资源和时序如下，独立证据见 </w:t>
      </w:r>
      <w:r>
        <w:rPr>
          <w:rFonts w:ascii="Consolas" w:hAnsi="Consolas" w:eastAsia="Microsoft YaHei" w:cs="Consolas"/>
          <w:color w:val="000000"/>
        </w:rPr>
        <w:t>evidence/bitstream_ppa_gate/summary.md</w:t>
      </w:r>
      <w:r>
        <w:rPr>
          <w:rFonts w:ascii="Microsoft YaHei" w:hAnsi="Microsoft YaHei" w:eastAsia="Microsoft YaHei" w:cs="Microsoft YaHei"/>
          <w:b w:val="0"/>
          <w:color w:val="000000"/>
        </w:rPr>
        <w:t>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35"/>
        <w:gridCol w:w="1755"/>
        <w:gridCol w:w="4290"/>
        <w:gridCol w:w="780"/>
      </w:tblGrid>
      <w:tr>
        <w:trPr>
          <w:tblHeader w:val="true"/>
        </w:trP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数值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ZC706/XC7Z045 规划门限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结论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CLB LUTs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38803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218600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CLB Registers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116441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437200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BRAM Tile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545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DSPs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WNS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12.517 ns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&gt;= 0 ns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WHS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0.010 ns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&gt;= 0 ns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该 bitstream 对应 </w:t>
      </w:r>
      <w:r>
        <w:rPr>
          <w:rFonts w:ascii="Consolas" w:hAnsi="Consolas" w:eastAsia="Microsoft YaHei" w:cs="Consolas"/>
          <w:color w:val="000000"/>
        </w:rPr>
        <w:t>ImgW=2 / TileW=2 / TileH=2 / Halo=21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的 JTAG-W8A12 x4 tile-writer/debug source-boundary 配置，行为级 RTL raw compare 为 </w:t>
      </w:r>
      <w:r>
        <w:rPr>
          <w:rFonts w:ascii="Consolas" w:hAnsi="Consolas" w:eastAsia="Microsoft YaHei" w:cs="Consolas"/>
          <w:color w:val="000000"/>
        </w:rPr>
        <w:t>0 / 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mismatch。它证明当前 W8A12 tile 计算和写回配置能够生成 bitstream 并满足资源/时序门限；但不声明 720p packed 2-D 完整硬件 bitstream 已闭合。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2026-07-03 另补跑了一次 </w:t>
      </w:r>
      <w:r>
        <w:rPr>
          <w:rFonts w:ascii="Consolas" w:hAnsi="Consolas" w:eastAsia="Microsoft YaHei" w:cs="Consolas"/>
          <w:color w:val="000000"/>
        </w:rPr>
        <w:t>dma_axis_w8a10_system_wrapper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大集成实现尝试，作为完整计算壳资源压力测试。该 run 在 placed 阶段的资源画像为 LUT </w:t>
      </w:r>
      <w:r>
        <w:rPr>
          <w:rFonts w:ascii="Consolas" w:hAnsi="Consolas" w:eastAsia="Microsoft YaHei" w:cs="Consolas"/>
          <w:color w:val="000000"/>
        </w:rPr>
        <w:t>279774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、FF </w:t>
      </w:r>
      <w:r>
        <w:rPr>
          <w:rFonts w:ascii="Consolas" w:hAnsi="Consolas" w:eastAsia="Microsoft YaHei" w:cs="Consolas"/>
          <w:color w:val="000000"/>
        </w:rPr>
        <w:t>363066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、BRAM tile </w:t>
      </w:r>
      <w:r>
        <w:rPr>
          <w:rFonts w:ascii="Consolas" w:hAnsi="Consolas" w:eastAsia="Microsoft YaHei" w:cs="Consolas"/>
          <w:color w:val="000000"/>
        </w:rPr>
        <w:t>619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、DSP </w:t>
      </w:r>
      <w:r>
        <w:rPr>
          <w:rFonts w:ascii="Consolas" w:hAnsi="Consolas" w:eastAsia="Microsoft YaHei" w:cs="Consolas"/>
          <w:color w:val="000000"/>
        </w:rPr>
        <w:t>769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，其中 CLB sites 已达 </w:t>
      </w:r>
      <w:r>
        <w:rPr>
          <w:rFonts w:ascii="Consolas" w:hAnsi="Consolas" w:eastAsia="Microsoft YaHei" w:cs="Consolas"/>
          <w:color w:val="000000"/>
        </w:rPr>
        <w:t>63744 / 65340 = 97.56%</w:t>
      </w:r>
      <w:r>
        <w:rPr>
          <w:rFonts w:ascii="Microsoft YaHei" w:hAnsi="Microsoft YaHei" w:eastAsia="Microsoft YaHei" w:cs="Microsoft YaHei"/>
          <w:b w:val="0"/>
          <w:color w:val="000000"/>
        </w:rPr>
        <w:t>；route 阶段因 congestion 失败，</w:t>
      </w:r>
      <w:r>
        <w:rPr>
          <w:rFonts w:ascii="Consolas" w:hAnsi="Consolas" w:eastAsia="Microsoft YaHei" w:cs="Consolas"/>
          <w:color w:val="000000"/>
        </w:rPr>
        <w:t>write_bitstream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未启动且未生成 </w:t>
      </w:r>
      <w:r>
        <w:rPr>
          <w:rFonts w:ascii="Consolas" w:hAnsi="Consolas" w:eastAsia="Microsoft YaHei" w:cs="Consolas"/>
          <w:color w:val="000000"/>
        </w:rPr>
        <w:t>.bit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。证据见 </w:t>
      </w:r>
      <w:r>
        <w:rPr>
          <w:rFonts w:ascii="Consolas" w:hAnsi="Consolas" w:eastAsia="Microsoft YaHei" w:cs="Consolas"/>
          <w:color w:val="000000"/>
        </w:rPr>
        <w:t>evidence/implementation_runs/dma_axis_w8a10_route_congestion_20260703/summary.md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。因此该 run 只能作为“完整大集成仍需降资源/分阶段闭合”的风险证据，不能作为 bitstream/PPA PASS 计入提交口径。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性能 scheduler 侧已补充 packed 2-D 规划证据，并新增独立 </w:t>
      </w:r>
      <w:r>
        <w:rPr>
          <w:rFonts w:ascii="Consolas" w:hAnsi="Consolas" w:eastAsia="Microsoft YaHei" w:cs="Consolas"/>
          <w:color w:val="000000"/>
        </w:rPr>
        <w:t>x4_720p15_fps_closure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门禁。该门禁明确输出分辨率为 </w:t>
      </w:r>
      <w:r>
        <w:rPr>
          <w:rFonts w:ascii="Consolas" w:hAnsi="Consolas" w:eastAsia="Microsoft YaHei" w:cs="Consolas"/>
          <w:color w:val="000000"/>
        </w:rPr>
        <w:t>1280x720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，输入为 </w:t>
      </w:r>
      <w:r>
        <w:rPr>
          <w:rFonts w:ascii="Consolas" w:hAnsi="Consolas" w:eastAsia="Microsoft YaHei" w:cs="Consolas"/>
          <w:color w:val="000000"/>
        </w:rPr>
        <w:t>320x180 LR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，闭合层级为 scheduler/performance-model，不声明板端实测 FPS 或完整 packed 2-D 像素 RTL bit-exact 闭合。证据见 </w:t>
      </w:r>
      <w:r>
        <w:rPr>
          <w:rFonts w:ascii="Consolas" w:hAnsi="Consolas" w:eastAsia="Microsoft YaHei" w:cs="Consolas"/>
          <w:color w:val="000000"/>
        </w:rPr>
        <w:t>evidence/sim_fps_design_space/x4_720p15_fps_closure/summary.md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69"/>
        <w:gridCol w:w="1281"/>
        <w:gridCol w:w="900"/>
        <w:gridCol w:w="1084"/>
        <w:gridCol w:w="985"/>
        <w:gridCol w:w="3041"/>
      </w:tblGrid>
      <w:tr>
        <w:trPr>
          <w:tblHeader w:val="true"/>
        </w:trPr>
        <w:tc>
          <w:tcPr>
            <w:tcW w:type="dxa" w:w="2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目标</w:t>
            </w:r>
          </w:p>
        </w:tc>
        <w:tc>
          <w:tcPr>
            <w:tcW w:type="dxa" w:w="12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Candidate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DSP</w:t>
            </w:r>
          </w:p>
        </w:tc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FPS @250MHz</w:t>
            </w:r>
          </w:p>
        </w:tc>
        <w:tc>
          <w:tcPr>
            <w:tcW w:type="dxa" w:w="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15fps 余量</w:t>
            </w:r>
          </w:p>
        </w:tc>
        <w:tc>
          <w:tcPr>
            <w:tcW w:type="dxa" w:w="3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当前结论</w:t>
            </w:r>
          </w:p>
        </w:tc>
      </w:tr>
      <w:tr>
        <w:tc>
          <w:tcPr>
            <w:tcW w:type="dxa" w:w="2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x4 720p15 最低资源点</w:t>
            </w:r>
          </w:p>
        </w:tc>
        <w:tc>
          <w:tcPr>
            <w:tcW w:type="dxa" w:w="12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24x64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792</w:t>
            </w:r>
          </w:p>
        </w:tc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15.070</w:t>
            </w:r>
          </w:p>
        </w:tc>
        <w:tc>
          <w:tcPr>
            <w:tcW w:type="dxa" w:w="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0.467%</w:t>
            </w:r>
          </w:p>
        </w:tc>
        <w:tc>
          <w:tcPr>
            <w:tcW w:type="dxa" w:w="3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PASS，但余量很小</w:t>
            </w:r>
          </w:p>
        </w:tc>
      </w:tr>
      <w:tr>
        <w:tc>
          <w:tcPr>
            <w:tcW w:type="dxa" w:w="2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x4 720p15 推荐闭合点</w:t>
            </w:r>
          </w:p>
        </w:tc>
        <w:tc>
          <w:tcPr>
            <w:tcW w:type="dxa" w:w="12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24x72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888</w:t>
            </w:r>
          </w:p>
        </w:tc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17.501</w:t>
            </w:r>
          </w:p>
        </w:tc>
        <w:tc>
          <w:tcPr>
            <w:tcW w:type="dxa" w:w="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14.291%</w:t>
            </w:r>
          </w:p>
        </w:tc>
        <w:tc>
          <w:tcPr>
            <w:tcW w:type="dxa" w:w="3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PASS，作为本报告推荐 FPS 闭合配置</w:t>
            </w:r>
          </w:p>
        </w:tc>
      </w:tr>
      <w:tr>
        <w:tc>
          <w:tcPr>
            <w:tcW w:type="dxa" w:w="2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x2 720p4 降目标闭合点</w:t>
            </w:r>
          </w:p>
        </w:tc>
        <w:tc>
          <w:tcPr>
            <w:tcW w:type="dxa" w:w="12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24x72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888</w:t>
            </w:r>
          </w:p>
        </w:tc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4.483</w:t>
            </w:r>
          </w:p>
        </w:tc>
        <w:tc>
          <w:tcPr>
            <w:tcW w:type="dxa" w:w="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10.789%</w:t>
            </w:r>
          </w:p>
        </w:tc>
        <w:tc>
          <w:tcPr>
            <w:tcW w:type="dxa" w:w="3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PASS，作为 x2 降目标 FPS 闭合配置</w:t>
            </w:r>
          </w:p>
        </w:tc>
      </w:tr>
      <w:tr>
        <w:tc>
          <w:tcPr>
            <w:tcW w:type="dxa" w:w="2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x2 720p20 资源门限内</w:t>
            </w:r>
          </w:p>
        </w:tc>
        <w:tc>
          <w:tcPr>
            <w:tcW w:type="dxa" w:w="12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24x64/24x72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792/888</w:t>
            </w:r>
          </w:p>
        </w:tc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3.861/4.483</w:t>
            </w:r>
          </w:p>
        </w:tc>
        <w:tc>
          <w:tcPr>
            <w:tcW w:type="dxa" w:w="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不达标</w:t>
            </w:r>
          </w:p>
        </w:tc>
        <w:tc>
          <w:tcPr>
            <w:tcW w:type="dxa" w:w="3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FAIL，不能声明 x2 720p20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x2 720p20 已新增独立 xsim 证据，但 900-DSP 门限内 </w:t>
      </w:r>
      <w:r>
        <w:rPr>
          <w:rFonts w:ascii="Consolas" w:hAnsi="Consolas" w:eastAsia="Microsoft YaHei" w:cs="Consolas"/>
          <w:color w:val="000000"/>
        </w:rPr>
        <w:t>24x64/24x72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仅为 3.861/4.483fps，非门限内 </w:t>
      </w:r>
      <w:r>
        <w:rPr>
          <w:rFonts w:ascii="Consolas" w:hAnsi="Consolas" w:eastAsia="Microsoft YaHei" w:cs="Consolas"/>
          <w:color w:val="000000"/>
        </w:rPr>
        <w:t>48x144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为 17.223fps 且 DSP=3504，因此当前完整 W8A12/F48 packed 2-D 规划不能声明 x2 720p20 已达标。按“降低 x2 FPS 目标”的补充口径，新增 </w:t>
      </w:r>
      <w:r>
        <w:rPr>
          <w:rFonts w:ascii="Consolas" w:hAnsi="Consolas" w:eastAsia="Microsoft YaHei" w:cs="Consolas"/>
          <w:color w:val="000000"/>
        </w:rPr>
        <w:t>x2_720p4_fps_closure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门禁；其中 </w:t>
      </w:r>
      <w:r>
        <w:rPr>
          <w:rFonts w:ascii="Consolas" w:hAnsi="Consolas" w:eastAsia="Microsoft YaHei" w:cs="Consolas"/>
          <w:color w:val="000000"/>
        </w:rPr>
        <w:t>24x72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为 4.483fps @250MHz、888 DSP、4fps 余量 10.789%，在 900-DSP 门限内达成 x2 720p4 scheduler-level 闭合；</w:t>
      </w:r>
      <w:r>
        <w:rPr>
          <w:rFonts w:ascii="Consolas" w:hAnsi="Consolas" w:eastAsia="Microsoft YaHei" w:cs="Consolas"/>
          <w:color w:val="000000"/>
        </w:rPr>
        <w:t>24x64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为 3.861fps，仅作为低资源边界点。证据见 </w:t>
      </w:r>
      <w:r>
        <w:rPr>
          <w:rFonts w:ascii="Consolas" w:hAnsi="Consolas" w:eastAsia="Microsoft YaHei" w:cs="Consolas"/>
          <w:color w:val="000000"/>
        </w:rPr>
        <w:t>evidence/sim_fps_design_space/x2_720p4_fps_closure/summary.md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。为避免后台实现任务运行时再启动新的 Vivado batch/project，另提供 direct </w:t>
      </w:r>
      <w:r>
        <w:rPr>
          <w:rFonts w:ascii="Consolas" w:hAnsi="Consolas" w:eastAsia="Microsoft YaHei" w:cs="Consolas"/>
          <w:color w:val="000000"/>
        </w:rPr>
        <w:t>xvlog/xelab/xsim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复跑脚本，证据见 </w:t>
      </w:r>
      <w:r>
        <w:rPr>
          <w:rFonts w:ascii="Consolas" w:hAnsi="Consolas" w:eastAsia="Microsoft YaHei" w:cs="Consolas"/>
          <w:color w:val="000000"/>
        </w:rPr>
        <w:t>evidence/sim_fps_design_space/packed2d_x2_direct_xsim_replay/summary.md</w:t>
      </w:r>
      <w:r>
        <w:rPr>
          <w:rFonts w:ascii="Microsoft YaHei" w:hAnsi="Microsoft YaHei" w:eastAsia="Microsoft YaHei" w:cs="Microsoft YaHei"/>
          <w:b w:val="0"/>
          <w:color w:val="000000"/>
        </w:rPr>
        <w:t>，该证据只复核 scheduler/performance-model 数值边界，不声明板端 FPS。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9. 画质指标与传统插值对比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REDS val 全量 baseline 已生成，模型 FP32 结果与传统插值对比如下：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78"/>
        <w:gridCol w:w="1314"/>
        <w:gridCol w:w="1149"/>
        <w:gridCol w:w="1314"/>
        <w:gridCol w:w="3205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Scale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Method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PSNR RGB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PSNR Y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SSIM Y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Delta vs Bicubic RGB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nearest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25.0921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25.1077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0.969136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-1.2029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bilinear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25.7670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25.7734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0.972569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-0.5279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bicubic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26.2949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26.2980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0.975825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0.0000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FP32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28.3118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+2.0169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nearest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29.0969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29.1166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0.987690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-1.7676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bilinear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29.7218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29.7359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0.988867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-1.1427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bicubic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30.8645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30.8855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0.991444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0.0000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FP32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34.4297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+3.5652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当前结论：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x4 FP32 SPAN 已达到赛题设定的 </w:t>
      </w:r>
      <w:r>
        <w:rPr>
          <w:rFonts w:ascii="Consolas" w:hAnsi="Consolas" w:eastAsia="Microsoft YaHei" w:cs="Consolas"/>
          <w:color w:val="000000"/>
          <w:sz w:val="20"/>
        </w:rPr>
        <w:t>PSNR &gt;= 28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目标；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x2 FP32 SPAN 已超过 </w:t>
      </w:r>
      <w:r>
        <w:rPr>
          <w:rFonts w:ascii="Consolas" w:hAnsi="Consolas" w:eastAsia="Microsoft YaHei" w:cs="Consolas"/>
          <w:color w:val="000000"/>
          <w:sz w:val="20"/>
        </w:rPr>
        <w:t>PSNR &gt;= 30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目标；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x4 相对 bicubic 提升约 </w:t>
      </w:r>
      <w:r>
        <w:rPr>
          <w:rFonts w:ascii="Consolas" w:hAnsi="Consolas" w:eastAsia="Microsoft YaHei" w:cs="Consolas"/>
          <w:color w:val="000000"/>
          <w:sz w:val="20"/>
        </w:rPr>
        <w:t>+2.0169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x2 相对 bicubic 提升约 </w:t>
      </w:r>
      <w:r>
        <w:rPr>
          <w:rFonts w:ascii="Consolas" w:hAnsi="Consolas" w:eastAsia="Microsoft YaHei" w:cs="Consolas"/>
          <w:color w:val="000000"/>
          <w:sz w:val="20"/>
        </w:rPr>
        <w:t>+3.5652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W8A12 fixed-point 和 board 输出的全量 REDS val PSNR/SSIM 仍待补充。没有真实板图输出前，不将模型/RTL 等效指标写成板端实测指标。补齐流程和填报规则见 </w:t>
      </w:r>
      <w:r>
        <w:rPr>
          <w:rFonts w:ascii="Consolas" w:hAnsi="Consolas" w:eastAsia="Microsoft YaHei" w:cs="Consolas"/>
          <w:color w:val="000000"/>
        </w:rPr>
        <w:t>docs/quality_metric_completion_plan.md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，当前静态检查证据为 </w:t>
      </w:r>
      <w:r>
        <w:rPr>
          <w:rFonts w:ascii="Consolas" w:hAnsi="Consolas" w:eastAsia="Microsoft YaHei" w:cs="Consolas"/>
          <w:color w:val="000000"/>
        </w:rPr>
        <w:t>evidence/quality_metric_completion/summary.md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10. 板端状态和 mismatch 风险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当前有效板端 baseline 为 true 2x2 x4：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38"/>
        <w:gridCol w:w="4822"/>
      </w:tblGrid>
      <w:tr>
        <w:trPr>
          <w:tblHeader w:val="true"/>
        </w:trP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数值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输入/输出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2x2 -&gt; 8x8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输出字节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192 / 192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frame_done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error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mismatch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153 / 192 bytes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max channel diff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PSNR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44.0265 dB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已通过项：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输入 DDR readback 曾达到 </w:t>
      </w:r>
      <w:r>
        <w:rPr>
          <w:rFonts w:ascii="Consolas" w:hAnsi="Consolas" w:eastAsia="Microsoft YaHei" w:cs="Consolas"/>
          <w:color w:val="000000"/>
          <w:sz w:val="20"/>
        </w:rPr>
        <w:t>mismatch=0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JTAG-to-AXI register probe 曾验证 </w:t>
      </w:r>
      <w:r>
        <w:rPr>
          <w:rFonts w:ascii="Consolas" w:hAnsi="Consolas" w:eastAsia="Microsoft YaHei" w:cs="Consolas"/>
          <w:color w:val="000000"/>
          <w:sz w:val="20"/>
        </w:rPr>
        <w:t>0xA0000000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magic/scratch 可读写；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重插后 Vivado target 历史上曾恢复，</w:t>
      </w:r>
      <w:r>
        <w:rPr>
          <w:rFonts w:ascii="Consolas" w:hAnsi="Consolas" w:eastAsia="Microsoft YaHei" w:cs="Consolas"/>
          <w:color w:val="000000"/>
          <w:sz w:val="20"/>
        </w:rPr>
        <w:t>xczu19_0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</w:t>
      </w:r>
      <w:r>
        <w:rPr>
          <w:rFonts w:ascii="Consolas" w:hAnsi="Consolas" w:eastAsia="Microsoft YaHei" w:cs="Consolas"/>
          <w:color w:val="000000"/>
          <w:sz w:val="20"/>
        </w:rPr>
        <w:t>arm_dap_1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可见；当前连接态以 </w:t>
      </w:r>
      <w:r>
        <w:rPr>
          <w:rFonts w:ascii="Consolas" w:hAnsi="Consolas" w:eastAsia="Microsoft YaHei" w:cs="Consolas"/>
          <w:color w:val="000000"/>
          <w:sz w:val="20"/>
        </w:rPr>
        <w:t>evidence/board_probe/jtag_precondition_current/summary.md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为准；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补跑对应 </w:t>
      </w:r>
      <w:r>
        <w:rPr>
          <w:rFonts w:ascii="Consolas" w:hAnsi="Consolas" w:eastAsia="Microsoft YaHei" w:cs="Consolas"/>
          <w:color w:val="000000"/>
          <w:sz w:val="20"/>
        </w:rPr>
        <w:t>psu_init.tcl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后，最小 JTAG-to-AXI register probe 已恢复 PASS，</w:t>
      </w:r>
      <w:r>
        <w:rPr>
          <w:rFonts w:ascii="Consolas" w:hAnsi="Consolas" w:eastAsia="Microsoft YaHei" w:cs="Consolas"/>
          <w:color w:val="000000"/>
          <w:sz w:val="20"/>
        </w:rPr>
        <w:t>hw_axi_1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可见，magic/scratch 可读写；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true 2x2 RTL endpoint raw compare 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更窄的 stage-hash 版本行为级 RTL raw compare 仍为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，期望边界 hash 为 </w:t>
      </w:r>
      <w:r>
        <w:rPr>
          <w:rFonts w:ascii="Consolas" w:hAnsi="Consolas" w:eastAsia="Microsoft YaHei" w:cs="Consolas"/>
          <w:color w:val="000000"/>
          <w:sz w:val="20"/>
        </w:rPr>
        <w:t>tail_b1=0x16ede1c2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tail_b6_act1=0xc7a092b8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tail_rgb_q=0xb712a61b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writeback=0x61d3ea1d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Default synthesis 重建 bitstream 与旧 baseline 输出 byte-identical。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未通过或待补项：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true 2x2 board output 仍不是 bit-exact；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debugregs 上板读取已经越过 JTAG-to-AXI master 识别异常：W8A12 debugregs bitstream 可见 </w:t>
      </w:r>
      <w:r>
        <w:rPr>
          <w:rFonts w:ascii="Consolas" w:hAnsi="Consolas" w:eastAsia="Microsoft YaHei" w:cs="Consolas"/>
          <w:color w:val="000000"/>
          <w:sz w:val="20"/>
        </w:rPr>
        <w:t>hw_axi_1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 true 2x2 输入 </w:t>
      </w:r>
      <w:r>
        <w:rPr>
          <w:rFonts w:ascii="Consolas" w:hAnsi="Consolas" w:eastAsia="Microsoft YaHei" w:cs="Consolas"/>
          <w:color w:val="000000"/>
          <w:sz w:val="20"/>
        </w:rPr>
        <w:t>counter_in=4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后 </w:t>
      </w:r>
      <w:r>
        <w:rPr>
          <w:rFonts w:ascii="Consolas" w:hAnsi="Consolas" w:eastAsia="Microsoft YaHei" w:cs="Consolas"/>
          <w:color w:val="000000"/>
          <w:sz w:val="20"/>
        </w:rPr>
        <w:t>counter_out=0/frame_done=0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，输出 </w:t>
      </w:r>
      <w:r>
        <w:rPr>
          <w:rFonts w:ascii="Consolas" w:hAnsi="Consolas" w:eastAsia="Microsoft YaHei" w:cs="Consolas"/>
          <w:color w:val="000000"/>
          <w:sz w:val="20"/>
        </w:rPr>
        <w:t>0/192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为继续定位，已在 JTAG endpoint 增加 </w:t>
      </w:r>
      <w:r>
        <w:rPr>
          <w:rFonts w:ascii="Consolas" w:hAnsi="Consolas" w:eastAsia="Microsoft YaHei" w:cs="Consolas"/>
          <w:color w:val="000000"/>
          <w:sz w:val="20"/>
        </w:rPr>
        <w:t>0x04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endpoint progress、</w:t>
      </w:r>
      <w:r>
        <w:rPr>
          <w:rFonts w:ascii="Consolas" w:hAnsi="Consolas" w:eastAsia="Microsoft YaHei" w:cs="Consolas"/>
          <w:color w:val="000000"/>
          <w:sz w:val="20"/>
        </w:rPr>
        <w:t>0x08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front state、</w:t>
      </w:r>
      <w:r>
        <w:rPr>
          <w:rFonts w:ascii="Consolas" w:hAnsi="Consolas" w:eastAsia="Microsoft YaHei" w:cs="Consolas"/>
          <w:color w:val="000000"/>
          <w:sz w:val="20"/>
        </w:rPr>
        <w:t>0x10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block/replay 计数读数；新增读数后的 true 2x2 RTL raw compare 仍为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新 </w:t>
      </w:r>
      <w:r>
        <w:rPr>
          <w:rFonts w:ascii="Consolas" w:hAnsi="Consolas" w:eastAsia="Microsoft YaHei" w:cs="Consolas"/>
          <w:color w:val="000000"/>
          <w:sz w:val="20"/>
        </w:rPr>
        <w:t>dbgprogress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bitstream 上板可完整输出 </w:t>
      </w:r>
      <w:r>
        <w:rPr>
          <w:rFonts w:ascii="Consolas" w:hAnsi="Consolas" w:eastAsia="Microsoft YaHei" w:cs="Consolas"/>
          <w:color w:val="000000"/>
          <w:sz w:val="2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且 </w:t>
      </w:r>
      <w:r>
        <w:rPr>
          <w:rFonts w:ascii="Consolas" w:hAnsi="Consolas" w:eastAsia="Microsoft YaHei" w:cs="Consolas"/>
          <w:color w:val="000000"/>
          <w:sz w:val="20"/>
        </w:rPr>
        <w:t>frame_done=1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，但退化为 </w:t>
      </w:r>
      <w:r>
        <w:rPr>
          <w:rFonts w:ascii="Consolas" w:hAnsi="Consolas" w:eastAsia="Microsoft YaHei" w:cs="Consolas"/>
          <w:color w:val="000000"/>
          <w:sz w:val="20"/>
        </w:rPr>
        <w:t>189/192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mismatch、PSNR 16.3034 dB，</w:t>
      </w:r>
      <w:r>
        <w:rPr>
          <w:rFonts w:ascii="Consolas" w:hAnsi="Consolas" w:eastAsia="Microsoft YaHei" w:cs="Consolas"/>
          <w:color w:val="000000"/>
          <w:sz w:val="20"/>
        </w:rPr>
        <w:t>writeback_hash=0xAD24396D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与 RTL 期望 </w:t>
      </w:r>
      <w:r>
        <w:rPr>
          <w:rFonts w:ascii="Consolas" w:hAnsi="Consolas" w:eastAsia="Microsoft YaHei" w:cs="Consolas"/>
          <w:color w:val="000000"/>
          <w:sz w:val="20"/>
        </w:rPr>
        <w:t>0x61d3ea1d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不一致。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当前已切换为更窄 stage-hash 映射，行为级 RTL raw compare PASS，Default stage-hash bitstream 已生成且 timing PASS；2026-06-29 续跑曾恢复 JTAG/PSU/register read，并完成 true2x2 stage-hash 上板读回：输出完整 </w:t>
      </w:r>
      <w:r>
        <w:rPr>
          <w:rFonts w:ascii="Consolas" w:hAnsi="Consolas" w:eastAsia="Microsoft YaHei" w:cs="Consolas"/>
          <w:color w:val="000000"/>
          <w:sz w:val="2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 compare FAIL </w:t>
      </w:r>
      <w:r>
        <w:rPr>
          <w:rFonts w:ascii="Consolas" w:hAnsi="Consolas" w:eastAsia="Microsoft YaHei" w:cs="Consolas"/>
          <w:color w:val="000000"/>
          <w:sz w:val="20"/>
        </w:rPr>
        <w:t>191/192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、PSNR 11.8292 dB；</w:t>
      </w:r>
      <w:r>
        <w:rPr>
          <w:rFonts w:ascii="Consolas" w:hAnsi="Consolas" w:eastAsia="Microsoft YaHei" w:cs="Consolas"/>
          <w:color w:val="000000"/>
          <w:sz w:val="20"/>
        </w:rPr>
        <w:t>tail_b1=0x031DA1C9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已与 RTL 期望 </w:t>
      </w:r>
      <w:r>
        <w:rPr>
          <w:rFonts w:ascii="Consolas" w:hAnsi="Consolas" w:eastAsia="Microsoft YaHei" w:cs="Consolas"/>
          <w:color w:val="000000"/>
          <w:sz w:val="20"/>
        </w:rPr>
        <w:t>0x16ede1c2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不一致，最早失败边界定位到 front/SPAB block1 或更前输入/halo 路径。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已新增 </w:t>
      </w:r>
      <w:r>
        <w:rPr>
          <w:rFonts w:ascii="Consolas" w:hAnsi="Consolas" w:eastAsia="Microsoft YaHei" w:cs="Consolas"/>
          <w:color w:val="000000"/>
          <w:sz w:val="20"/>
        </w:rPr>
        <w:t>docs/jtag_recovery_checklist.md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evidence/board_probe/jtag_recovery_checklist/summary.md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</w:t>
      </w:r>
      <w:r>
        <w:rPr>
          <w:rFonts w:ascii="Consolas" w:hAnsi="Consolas" w:eastAsia="Microsoft YaHei" w:cs="Consolas"/>
          <w:color w:val="000000"/>
          <w:sz w:val="20"/>
        </w:rPr>
        <w:t>evidence/board_probe/jtag_precondition_current/summary.md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。2026-07-03 full probe 显示 </w:t>
      </w:r>
      <w:r>
        <w:rPr>
          <w:rFonts w:ascii="Consolas" w:hAnsi="Consolas" w:eastAsia="Microsoft YaHei" w:cs="Consolas"/>
          <w:color w:val="000000"/>
          <w:sz w:val="20"/>
        </w:rPr>
        <w:t>READY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，USB known JTAG candidate=3，Vivado target count=1；该状态允许继续小图上板验收，但不等价于 board validation PASS。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32x32/64x64/720p x4 和 720p x2 board validation 均待补。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后续排查优先级：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冷启动/重插后先运行对应工程的 </w:t>
      </w:r>
      <w:r>
        <w:rPr>
          <w:rFonts w:ascii="Consolas" w:hAnsi="Consolas" w:eastAsia="Microsoft YaHei" w:cs="Consolas"/>
          <w:color w:val="000000"/>
          <w:sz w:val="20"/>
        </w:rPr>
        <w:t>psu_init.tcl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，把最小 JTAG-to-AXI register probe PASS 作为前置门禁；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重跑 debugregs true 2x2；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先对比 </w:t>
      </w:r>
      <w:r>
        <w:rPr>
          <w:rFonts w:ascii="Consolas" w:hAnsi="Consolas" w:eastAsia="Microsoft YaHei" w:cs="Consolas"/>
          <w:color w:val="000000"/>
          <w:sz w:val="20"/>
        </w:rPr>
        <w:t>counter_in/counter_out/frame_done/frame_cycles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，当前卡点为输入已接收但无输出；</w:t>
      </w:r>
    </w:p>
    <w:p>
      <w:pPr>
        <w:pStyle w:val="ListNumber"/>
      </w:pPr>
      <w:r>
        <w:rPr>
          <w:rFonts w:ascii="Consolas" w:hAnsi="Consolas" w:eastAsia="Microsoft YaHei" w:cs="Consolas"/>
          <w:color w:val="000000"/>
          <w:sz w:val="20"/>
        </w:rPr>
        <w:t>dbgprogress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已确认 </w:t>
      </w:r>
      <w:r>
        <w:rPr>
          <w:rFonts w:ascii="Consolas" w:hAnsi="Consolas" w:eastAsia="Microsoft YaHei" w:cs="Consolas"/>
          <w:color w:val="000000"/>
          <w:sz w:val="20"/>
        </w:rPr>
        <w:t>counter_out=64/frame_done=1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，但 writeback hash 不一致，因此当前重点不是 JTAG 读回本身，而是 writer 前或 writer 数据生成边界；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回到历史最好 Default/inpixfix baseline，加更窄的 </w:t>
      </w:r>
      <w:r>
        <w:rPr>
          <w:rFonts w:ascii="Consolas" w:hAnsi="Consolas" w:eastAsia="Microsoft YaHei" w:cs="Consolas"/>
          <w:color w:val="000000"/>
          <w:sz w:val="2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tail_b6_act1_hash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tail_rgb_q_hash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writer </w:t>
      </w:r>
      <w:r>
        <w:rPr>
          <w:rFonts w:ascii="Consolas" w:hAnsi="Consolas" w:eastAsia="Microsoft YaHei" w:cs="Consolas"/>
          <w:color w:val="000000"/>
          <w:sz w:val="20"/>
        </w:rPr>
        <w:t>hash/first/last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若 writeback/stage hash 一致但 board output mismatch，查 endpoint 输出缓存/JTAG 读回；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若 hash 不一致，继续查 front/SPAB、tail/pixelshuffle/RGB；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补 writer-only pattern、postprocess-only、tail/pixelshuffle-only 三个最小上板验证。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11. 最新实板定位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2026-06-29 续跑 </w:t>
      </w:r>
      <w:r>
        <w:rPr>
          <w:rFonts w:ascii="Consolas" w:hAnsi="Consolas" w:eastAsia="Microsoft YaHei" w:cs="Consolas"/>
          <w:color w:val="000000"/>
        </w:rPr>
        <w:t>run_w8a12_stagehash_true2x2_acceptance.ps1 -ContinueOnError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后，板端状态从“JTAG target 不可见”推进到真实数值 mismatch：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90"/>
        <w:gridCol w:w="5070"/>
      </w:tblGrid>
      <w:tr>
        <w:trPr>
          <w:tblHeader w:val="true"/>
        </w:trP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USB/JTAG/Vivado target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psu_init.tcl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输出长度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192 / 192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 xml:space="preserve"> bytes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frame_done / error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 / 0x00000000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compare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FAIL，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191 / 192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 xml:space="preserve"> mismatch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PSNR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11.8292 dB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tail_b1_hash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0x031DA1C9 != 0x16ede1c2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tail_b6_act1_hash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0x75D95D8A != 0xc7a092b8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tail_rgb_q_hash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0x6B02FBCF != 0xb712a61b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writeback_hash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0x14D11085 != 0x61d3ea1d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结论：这次有效 stage-hash 上板不是板卡插拔、JTAG、PSU init 或寄存器读回问题，而是 PL 计算路径的实板数值偏差。由于 </w:t>
      </w:r>
      <w:r>
        <w:rPr>
          <w:rFonts w:ascii="Consolas" w:hAnsi="Consolas" w:eastAsia="Microsoft YaHei" w:cs="Consolas"/>
          <w:color w:val="00000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是本轮最早失败边界，后续排查不再从头开始，而是在 </w:t>
      </w:r>
      <w:r>
        <w:rPr>
          <w:rFonts w:ascii="Consolas" w:hAnsi="Consolas" w:eastAsia="Microsoft YaHei" w:cs="Consolas"/>
          <w:color w:val="000000"/>
        </w:rPr>
        <w:t>halo fetch / conv1 feat0 -&gt; SPAB block1 -&gt; feature buffer/replay -&gt; b1_m_feat -&gt; tail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链路内继续找第一个错误点。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证据见 </w:t>
      </w:r>
      <w:r>
        <w:rPr>
          <w:rFonts w:ascii="Consolas" w:hAnsi="Consolas" w:eastAsia="Microsoft YaHei" w:cs="Consolas"/>
          <w:color w:val="000000"/>
        </w:rPr>
        <w:t>evidence/board_reports/jtag_true2x2_stagehash_live_20260629.md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2026-06-29 已落实下一层 debug-bank 路线：JTAG endpoint 保持 6-bit AXI-Lite 地址宽度不变，通过 </w:t>
      </w:r>
      <w:r>
        <w:rPr>
          <w:rFonts w:ascii="Consolas" w:hAnsi="Consolas" w:eastAsia="Microsoft YaHei" w:cs="Consolas"/>
          <w:color w:val="000000"/>
        </w:rPr>
        <w:t>REG_PERF_CTRL[15:8]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选择 bank。bank 0 保持旧 </w:t>
      </w:r>
      <w:r>
        <w:rPr>
          <w:rFonts w:ascii="Consolas" w:hAnsi="Consolas" w:eastAsia="Microsoft YaHei" w:cs="Consolas"/>
          <w:color w:val="000000"/>
        </w:rPr>
        <w:t>tail/writeback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读数，bank 1 读取 </w:t>
      </w:r>
      <w:r>
        <w:rPr>
          <w:rFonts w:ascii="Consolas" w:hAnsi="Consolas" w:eastAsia="Microsoft YaHei" w:cs="Consolas"/>
          <w:color w:val="000000"/>
        </w:rPr>
        <w:t>tail_feat0/src_feat0/src_b1/spab_b1_input/c1/c2/c3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，bank 2 读取 </w:t>
      </w:r>
      <w:r>
        <w:rPr>
          <w:rFonts w:ascii="Consolas" w:hAnsi="Consolas" w:eastAsia="Microsoft YaHei" w:cs="Consolas"/>
          <w:color w:val="000000"/>
        </w:rPr>
        <w:t>spab_b1_c1_raw/c2_replay/c2_window/residual/att</w:t>
      </w:r>
      <w:r>
        <w:rPr>
          <w:rFonts w:ascii="Microsoft YaHei" w:hAnsi="Microsoft YaHei" w:eastAsia="Microsoft YaHei" w:cs="Microsoft YaHei"/>
          <w:b w:val="0"/>
          <w:color w:val="000000"/>
        </w:rPr>
        <w:t>。同一 true2x2 输入/参考的 RTL raw compare 已重新通过，</w:t>
      </w:r>
      <w:r>
        <w:rPr>
          <w:rFonts w:ascii="Consolas" w:hAnsi="Consolas" w:eastAsia="Microsoft YaHei" w:cs="Consolas"/>
          <w:color w:val="000000"/>
        </w:rPr>
        <w:t>0 / 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mismatch，旧 hash 仍为 </w:t>
      </w:r>
      <w:r>
        <w:rPr>
          <w:rFonts w:ascii="Consolas" w:hAnsi="Consolas" w:eastAsia="Microsoft YaHei" w:cs="Consolas"/>
          <w:color w:val="000000"/>
        </w:rPr>
        <w:t>0x16ede1c2/0xc7a092b8/0xb712a61b/0x61d3ea1d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。证据见 </w:t>
      </w:r>
      <w:r>
        <w:rPr>
          <w:rFonts w:ascii="Consolas" w:hAnsi="Consolas" w:eastAsia="Microsoft YaHei" w:cs="Consolas"/>
          <w:color w:val="000000"/>
        </w:rPr>
        <w:t>evidence/board_reports/jtag_true2x2_debugbank_20260629.md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由于 all-in-one debug-bank 上板曾出现 busy stall，当前改成低侵入 </w:t>
      </w:r>
      <w:r>
        <w:rPr>
          <w:rFonts w:ascii="Consolas" w:hAnsi="Consolas" w:eastAsia="Microsoft YaHei" w:cs="Consolas"/>
          <w:color w:val="000000"/>
        </w:rPr>
        <w:t>DebugExportLevel=2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source-boundary 路线。2026-07-03 已完成一次 </w:t>
      </w:r>
      <w:r>
        <w:rPr>
          <w:rFonts w:ascii="Consolas" w:hAnsi="Consolas" w:eastAsia="Microsoft YaHei" w:cs="Consolas"/>
          <w:color w:val="000000"/>
        </w:rPr>
        <w:t>dbg2 current source-b6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实板续跑：probe PASS、PSU init PASS、寄存器读回 PASS、输出完整 </w:t>
      </w:r>
      <w:r>
        <w:rPr>
          <w:rFonts w:ascii="Consolas" w:hAnsi="Consolas" w:eastAsia="Microsoft YaHei" w:cs="Consolas"/>
          <w:color w:val="00000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，但 compare FAIL </w:t>
      </w:r>
      <w:r>
        <w:rPr>
          <w:rFonts w:ascii="Consolas" w:hAnsi="Consolas" w:eastAsia="Microsoft YaHei" w:cs="Consolas"/>
          <w:color w:val="000000"/>
        </w:rPr>
        <w:t>188/192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、PSNR </w:t>
      </w:r>
      <w:r>
        <w:rPr>
          <w:rFonts w:ascii="Consolas" w:hAnsi="Consolas" w:eastAsia="Microsoft YaHei" w:cs="Consolas"/>
          <w:color w:val="000000"/>
        </w:rPr>
        <w:t>19.263 dB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，并出现 </w:t>
      </w:r>
      <w:r>
        <w:rPr>
          <w:rFonts w:ascii="Consolas" w:hAnsi="Consolas" w:eastAsia="Microsoft YaHei" w:cs="Consolas"/>
          <w:color w:val="000000"/>
        </w:rPr>
        <w:t>error=0x0000000C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。证据见 </w:t>
      </w:r>
      <w:r>
        <w:rPr>
          <w:rFonts w:ascii="Consolas" w:hAnsi="Consolas" w:eastAsia="Microsoft YaHei" w:cs="Consolas"/>
          <w:color w:val="000000"/>
        </w:rPr>
        <w:t>evidence/board_reports/jtag_true2x2_dbg2_src_boundary_20260703_goal_continue/analysis.md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。因此当前结论不是连接问题，而是该 debug 版本仍存在板端数值错误且可能带有 probe 侵入性；下一步应回退到非侵入 stagehash baseline 或 single-boundary probe，要求 </w:t>
      </w:r>
      <w:r>
        <w:rPr>
          <w:rFonts w:ascii="Consolas" w:hAnsi="Consolas" w:eastAsia="Microsoft YaHei" w:cs="Consolas"/>
          <w:color w:val="000000"/>
        </w:rPr>
        <w:t>error=0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后再把 first mismatching boundary 作为 RTL 修改依据。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12. 当前交付审计状态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严格 board-validation 审计当前状态为 </w:t>
      </w:r>
      <w:r>
        <w:rPr>
          <w:rFonts w:ascii="Consolas" w:hAnsi="Consolas" w:eastAsia="Microsoft YaHei" w:cs="Consolas"/>
          <w:color w:val="000000"/>
        </w:rPr>
        <w:t>INCOMPLETE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，历史计数为 </w:t>
      </w:r>
      <w:r>
        <w:rPr>
          <w:rFonts w:ascii="Consolas" w:hAnsi="Consolas" w:eastAsia="Microsoft YaHei" w:cs="Consolas"/>
          <w:color w:val="000000"/>
        </w:rPr>
        <w:t>72 / 76</w:t>
      </w:r>
      <w:r>
        <w:rPr>
          <w:rFonts w:ascii="Microsoft YaHei" w:hAnsi="Microsoft YaHei" w:eastAsia="Microsoft YaHei" w:cs="Microsoft YaHei"/>
          <w:b w:val="0"/>
          <w:color w:val="000000"/>
        </w:rPr>
        <w:t>。如果赛题不要求真实插板运行，这 4 项不应作为提交阻断项；它们只代表后续工程实测补充。新增赛题报告、PDF/Word 报告导出、PPA 汇总、报告完整性检查、画质指标闭环门禁、bitstream/PPA gate、stage-hash 上板流程静态检查、board validation readiness、submission manifest/archive 和 evidence matrix 后，当前严格审计剩余 4 项均为真实板端 validation：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a5.board_32x32</w:t>
        <w:br/>
        <w:t>a6.board_64x64</w:t>
        <w:br/>
        <w:t>a7.board_720p_x4</w:t>
        <w:br/>
        <w:t>x2.board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为避免将真实上板后续项误判为报告/PPA 口径阻断项，本工程新增赛题提交口径门禁 </w:t>
      </w:r>
      <w:r>
        <w:rPr>
          <w:rFonts w:ascii="Consolas" w:hAnsi="Consolas" w:eastAsia="Microsoft YaHei" w:cs="Consolas"/>
          <w:color w:val="000000"/>
        </w:rPr>
        <w:t>evidence/contest_scope_readiness/summary.md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。该门禁状态为 </w:t>
      </w:r>
      <w:r>
        <w:rPr>
          <w:rFonts w:ascii="Consolas" w:hAnsi="Consolas" w:eastAsia="Microsoft YaHei" w:cs="Consolas"/>
          <w:color w:val="000000"/>
        </w:rPr>
        <w:t>PASS_WITH_SCOPE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时，表示模型/训练口径、量化与转换、RTL 分层仿真、PDF/Word 报告、画质 baseline、x4 720p15 scheduler FPS、x2 720p4 降目标 scheduler FPS、bitstream/PPA 和 GitHub 上传前检查均已具备可追溯证据；同时明确 </w:t>
      </w:r>
      <w:r>
        <w:rPr>
          <w:rFonts w:ascii="Consolas" w:hAnsi="Consolas" w:eastAsia="Microsoft YaHei" w:cs="Consolas"/>
          <w:color w:val="000000"/>
        </w:rPr>
        <w:t>a5.board_32x32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a6.board_64x64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a7.board_720p_x4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x2.board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是真实板端 validation 后续项，不作为“无真实插板要求”的赛题提交口径阻断项。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在此基础上，</w:t>
      </w:r>
      <w:r>
        <w:rPr>
          <w:rFonts w:ascii="Consolas" w:hAnsi="Consolas" w:eastAsia="Microsoft YaHei" w:cs="Consolas"/>
          <w:color w:val="000000"/>
        </w:rPr>
        <w:t>tools/create_contest_scope_package.py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会从当前 submission manifest 生成独立的赛题口径提交包，证据见 </w:t>
      </w:r>
      <w:r>
        <w:rPr>
          <w:rFonts w:ascii="Consolas" w:hAnsi="Consolas" w:eastAsia="Microsoft YaHei" w:cs="Consolas"/>
          <w:color w:val="000000"/>
        </w:rPr>
        <w:t>evidence/contest_scope_package/summary.md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。该包的 </w:t>
      </w:r>
      <w:r>
        <w:rPr>
          <w:rFonts w:ascii="Consolas" w:hAnsi="Consolas" w:eastAsia="Microsoft YaHei" w:cs="Consolas"/>
          <w:color w:val="000000"/>
        </w:rPr>
        <w:t>PASS_WITH_SCOPE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只适用于“无真实插板硬门槛”的赛题报告/PPA 提交口径；严格上板归档仍保留在 </w:t>
      </w:r>
      <w:r>
        <w:rPr>
          <w:rFonts w:ascii="Consolas" w:hAnsi="Consolas" w:eastAsia="Microsoft YaHei" w:cs="Consolas"/>
          <w:color w:val="000000"/>
        </w:rPr>
        <w:t>evidence/submission_package/archive/summary.md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，并继续以 </w:t>
      </w:r>
      <w:r>
        <w:rPr>
          <w:rFonts w:ascii="Consolas" w:hAnsi="Consolas" w:eastAsia="Microsoft YaHei" w:cs="Consolas"/>
          <w:color w:val="000000"/>
        </w:rPr>
        <w:t>INCOMPLETE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标记 4 个真实板端 validation 缺口。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在报告/PPA 优先主线下，当前可以先提交离线模型、RTL 仿真、bitstream、OOC/implementation PPA 和风险说明材料；若评审没有真实上板要求，上述 4 项不会影响 bitstream/PPA 口径的提交。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因此，本报告的提交性质是“阶段性交付/相当报告 + bitstream/PPA 可提交版”。它已经覆盖赛题文档、模型、量化、RTL、仿真、bitstream、PPA 和验证流程要求；不足之处集中在真实板端输出、板端 FPS/功耗和 720p packed 2-D 完整硬件 bitstream。若评审确实不要求真实上板，则主要风险转为“提交 bitstream 的作用域需说明为 true2x2/tile-writer 配置，而不是 720p 完整实现”。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13. 可复现实验命令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关键门禁命令：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python W8A12_3lane\tools\w8a12_3lane_reference.py a0-single-conv</w:t>
        <w:br/>
        <w:t>powershell -NoProfile -ExecutionPolicy Bypass -File W8A12_3lane\scripts\run_delivery_gates.ps1 -ContinueOnError</w:t>
        <w:br/>
        <w:t>python W8A12_3lane\tools\audit_contest_delivery.py</w:t>
        <w:br/>
        <w:t>python W8A12_3lane\tools\generate_missing_evidence_plan.py</w:t>
        <w:br/>
        <w:t>python W8A12_3lane\tools\collect_submission_package.py</w:t>
        <w:br/>
        <w:t>python W8A12_3lane\tools\check_contest_scope_readiness.py</w:t>
        <w:br/>
        <w:t>python W8A12_3lane\tools\create_contest_scope_package.py</w:t>
        <w:br/>
        <w:t>python W8A12_3lane\tools\create_submission_archive.py --allow-incomplete</w:t>
        <w:br/>
        <w:t>python W8A12_3lane\tools\collect_delivery_manifest.py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恢复 JTAG 后的首个板端命令：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powershell -NoProfile -ExecutionPolicy Bypass -File W8A12_3lane\scripts\run_w8a12_board_recovery_preflight.ps1 -RunStageHashAcceptance</w:t>
        <w:br/>
        <w:t>powershell -NoProfile -ExecutionPolicy Bypass -File W8A12_3lane\scripts\run_w8a12_dbg2_source_boundary_acceptance.ps1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14. 交付文件索引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路径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工作流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WORKFLOW.md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交付索引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DELIVERY_INDEX.md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状态看板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STATUS.md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PDF 赛题报告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output/pdf/W8A12_3lane_contest_submission_report.pdf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evidence/report_pdf/summary.md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Word 赛题报告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标准路径：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output/docx/W8A12_3lane_contest_submission_report.docx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evidence/report_docx/summary.md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；当前完整导出版：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output/docx/W8A12_3lane_contest_submission_report_complete_20260701.docx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evidence/report_docx_complete_20260701/summary.md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最终提交指南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docs/final_submission_guide.md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赛题要求追踪矩阵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docs/contest_requirement_traceability.md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架构说明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docs/w8a12_3lane_architecture.md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bank 映射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docs/bank_mapping_rules.md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scheduler 验收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docs/a4_scheduler_acceptance_flow.md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上板汇报规范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docs/board_report_flow.md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JTAG 恢复清单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docs/jtag_recovery_checklist.md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evidence/board_probe/jtag_recovery_checklist/summary.md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最新上板进展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evidence/board_reports/jtag_true2x2_dbg2_src_boundary_20260703_goal_continue/analysis.md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质量对比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evidence/quality_comparison/summary.md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画质指标闭环计划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docs/quality_metric_completion_plan.md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evidence/quality_metric_completion/summary.md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A0-A3 reference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evidence/reference/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OOC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evidence/resource/A4_*_ooc/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bitstream/PPA gate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evidence/bitstream_ppa_gate/summary.md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大集成 route 压力测试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evidence/implementation_runs/dma_axis_w8a10_route_congestion_20260703/summary.md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赛题提交口径门禁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evidence/contest_scope_readiness/summary.md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赛题口径提交包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evidence/contest_scope_package/summary.md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packed 2-D FPS scheduler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evidence/sim_fps_design_space/packed2d_perf_scheduler/summary.md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evidence/sim_fps_design_space/x4_720p15_fps_closure/summary.md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evidence/sim_fps_design_space/x2_720p4_fps_closure/summary.md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evidence/sim_fps_design_space/packed2d_x2_720p20_perf_scheduler/summary.md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evidence/sim_fps_design_space/packed2d_x2_direct_xsim_replay/summary.md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W8A12 导出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evidence/x2/w8a12_export/summary.md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fixed reference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evidence/x2/reference/summary.md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delivery audit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evidence/delivery_audit/contest_delivery_audit.md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严格上板归档摘要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evidence/submission_package/archive/summary.md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GitHub 草案上传证明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evidence/github_upload_push/summary.md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15. 结论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 W8A12_3lane 已经形成可用于赛题阶段性交付/相当报告的完整离线证据链：模型训练和验证口径明确，x4/x2 FP32 画质达到目标，传统插值 baseline 已对比，W8A12 定点导出和 x2 fixed reference 已通过，A0-A4 和 top shell 的 RTL 仿真/OOC 综合均有 PASS 证据，3-lane scheduler 在 XC7Z045 资源门限内。报告、Word/PDF 导出、交付索引、证据矩阵和 GitHub 草案上传链路也已经建立。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剩余主要风险集中在真实板端 validation：true 2x2 当前历史最好仍是 </w:t>
      </w:r>
      <w:r>
        <w:rPr>
          <w:rFonts w:ascii="Consolas" w:hAnsi="Consolas" w:eastAsia="Microsoft YaHei" w:cs="Consolas"/>
          <w:color w:val="000000"/>
        </w:rPr>
        <w:t>153/192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byte mismatch；2026-06-29 有效 stage-hash 续跑已经恢复 JTAG/PSU/register read，并完成上板读回，证明历史数值问题不是硬件 target 不可见，而是 PL 计算路径数值不一致。该 stage-hash 结果为输出完整 </w:t>
      </w:r>
      <w:r>
        <w:rPr>
          <w:rFonts w:ascii="Consolas" w:hAnsi="Consolas" w:eastAsia="Microsoft YaHei" w:cs="Consolas"/>
          <w:color w:val="00000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frame_done=1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error=0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，但 compare FAIL </w:t>
      </w:r>
      <w:r>
        <w:rPr>
          <w:rFonts w:ascii="Consolas" w:hAnsi="Consolas" w:eastAsia="Microsoft YaHei" w:cs="Consolas"/>
          <w:color w:val="000000"/>
        </w:rPr>
        <w:t>191/192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、PSNR 11.8292 dB，且 </w:t>
      </w:r>
      <w:r>
        <w:rPr>
          <w:rFonts w:ascii="Consolas" w:hAnsi="Consolas" w:eastAsia="Microsoft YaHei" w:cs="Consolas"/>
          <w:color w:val="00000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首个边界已经不等于 RTL 期望。2026-07-03 full probe 已恢复到 </w:t>
      </w:r>
      <w:r>
        <w:rPr>
          <w:rFonts w:ascii="Consolas" w:hAnsi="Consolas" w:eastAsia="Microsoft YaHei" w:cs="Consolas"/>
          <w:color w:val="000000"/>
        </w:rPr>
        <w:t>READY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，随后 dbg2/source-b6 实板续跑得到输出完整 </w:t>
      </w:r>
      <w:r>
        <w:rPr>
          <w:rFonts w:ascii="Consolas" w:hAnsi="Consolas" w:eastAsia="Microsoft YaHei" w:cs="Consolas"/>
          <w:color w:val="00000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、compare FAIL </w:t>
      </w:r>
      <w:r>
        <w:rPr>
          <w:rFonts w:ascii="Consolas" w:hAnsi="Consolas" w:eastAsia="Microsoft YaHei" w:cs="Consolas"/>
          <w:color w:val="000000"/>
        </w:rPr>
        <w:t>188/192</w:t>
      </w:r>
      <w:r>
        <w:rPr>
          <w:rFonts w:ascii="Microsoft YaHei" w:hAnsi="Microsoft YaHei" w:eastAsia="Microsoft YaHei" w:cs="Microsoft YaHei"/>
          <w:b w:val="0"/>
          <w:color w:val="000000"/>
        </w:rPr>
        <w:t>、PSNR 19.263 dB、</w:t>
      </w:r>
      <w:r>
        <w:rPr>
          <w:rFonts w:ascii="Consolas" w:hAnsi="Consolas" w:eastAsia="Microsoft YaHei" w:cs="Consolas"/>
          <w:color w:val="000000"/>
        </w:rPr>
        <w:t>error=0x0000000C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。这进一步证明板端链路可运行，但本轮 debug hash 带错误标志，不能作为干净 datapath 根因。后续应先做低侵入 single-boundary probe，在 </w:t>
      </w:r>
      <w:r>
        <w:rPr>
          <w:rFonts w:ascii="Consolas" w:hAnsi="Consolas" w:eastAsia="Microsoft YaHei" w:cs="Consolas"/>
          <w:color w:val="000000"/>
        </w:rPr>
        <w:t>error=0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frame_done=1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、输出完整时再沿 </w:t>
      </w:r>
      <w:r>
        <w:rPr>
          <w:rFonts w:ascii="Consolas" w:hAnsi="Consolas" w:eastAsia="Microsoft YaHei" w:cs="Consolas"/>
          <w:color w:val="000000"/>
        </w:rPr>
        <w:t>halo fetch / conv1 feat0 -&gt; SPAB block1 -&gt; feature buffer/replay -&gt; b1_m_feat -&gt; tail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链路收窄第一个错误点，并逐步补齐 32x32、64x64、720p x4 和 720p x2 board validation。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最终结论：若评审口径为“正确性仿真通过 + 可生成 bitstream + 提供 PPA/资源时序报告”，当前材料可以作为赛题报告/PPA 提交版，并以 </w:t>
      </w:r>
      <w:r>
        <w:rPr>
          <w:rFonts w:ascii="Consolas" w:hAnsi="Consolas" w:eastAsia="Microsoft YaHei" w:cs="Consolas"/>
          <w:color w:val="000000"/>
        </w:rPr>
        <w:t>evidence/contest_scope_readiness/summary.md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与 </w:t>
      </w:r>
      <w:r>
        <w:rPr>
          <w:rFonts w:ascii="Consolas" w:hAnsi="Consolas" w:eastAsia="Microsoft YaHei" w:cs="Consolas"/>
          <w:color w:val="000000"/>
        </w:rPr>
        <w:t>evidence/contest_scope_package/summary.md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的 </w:t>
      </w:r>
      <w:r>
        <w:rPr>
          <w:rFonts w:ascii="Consolas" w:hAnsi="Consolas" w:eastAsia="Microsoft YaHei" w:cs="Consolas"/>
          <w:color w:val="000000"/>
        </w:rPr>
        <w:t>PASS_WITH_SCOPE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作为提交前门禁；若评审明确要求真实板端 32x32/64x64/720p 输出和板端 FPS/功耗实测，则严格 board-validation 口径仍为 </w:t>
      </w:r>
      <w:r>
        <w:rPr>
          <w:rFonts w:ascii="Consolas" w:hAnsi="Consolas" w:eastAsia="Microsoft YaHei" w:cs="Consolas"/>
          <w:color w:val="000000"/>
        </w:rPr>
        <w:t>INCOMPLETE</w:t>
      </w:r>
      <w:r>
        <w:rPr>
          <w:rFonts w:ascii="Microsoft YaHei" w:hAnsi="Microsoft YaHei" w:eastAsia="Microsoft YaHei" w:cs="Microsoft YaHei"/>
          <w:b w:val="0"/>
          <w:color w:val="000000"/>
        </w:rPr>
        <w:t>，必须继续完成上板任务后刷新报告和交付包。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000000"/>
        <w:sz w:val="16"/>
      </w:rPr>
      <w:t>W8A12_3lane Contest Submission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4" w:lineRule="auto"/>
      <w:contextualSpacing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4" w:lineRule="auto"/>
      <w:contextualSpacing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59" w:right="259"/>
    </w:pPr>
    <w:rPr>
      <w:rFonts w:ascii="Consolas" w:hAnsi="Consolas" w:eastAsia="Microsoft YaHei" w:cs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W8A12 3-lane AI SR accelerator contest report</dc:title>
  <dc:subject/>
  <dc:creator>W8A12_3lane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