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50301F" wp14:paraId="003F6272" wp14:textId="02CBE874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650301F" w:rsidR="22D991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Σκοπός εργαστηρίου:</w:t>
      </w:r>
      <w:r w:rsidRPr="7650301F" w:rsidR="22D991DC">
        <w:rPr>
          <w:rFonts w:ascii="Times New Roman" w:hAnsi="Times New Roman" w:eastAsia="Times New Roman" w:cs="Times New Roman"/>
          <w:sz w:val="28"/>
          <w:szCs w:val="28"/>
        </w:rPr>
        <w:t xml:space="preserve">  Σε αυτό το εργαστήριο θα φτιάξουμε τη δεύτερη σελίδα της προσομοίωσης, όπου </w:t>
      </w:r>
      <w:r w:rsidRPr="7650301F" w:rsidR="213DC17B">
        <w:rPr>
          <w:rFonts w:ascii="Times New Roman" w:hAnsi="Times New Roman" w:eastAsia="Times New Roman" w:cs="Times New Roman"/>
          <w:sz w:val="28"/>
          <w:szCs w:val="28"/>
        </w:rPr>
        <w:t>θα γνωριστούν τα δύο πρώτα συναισθήματα (Φόβος, Θυμός). Στο τέλος του εργαστηρίου θα κάνουμε μια άλλη δραστηριότητα</w:t>
      </w:r>
      <w:r w:rsidRPr="7650301F" w:rsidR="77380A78">
        <w:rPr>
          <w:rFonts w:ascii="Times New Roman" w:hAnsi="Times New Roman" w:eastAsia="Times New Roman" w:cs="Times New Roman"/>
          <w:sz w:val="28"/>
          <w:szCs w:val="28"/>
        </w:rPr>
        <w:t xml:space="preserve"> με το </w:t>
      </w:r>
      <w:r w:rsidRPr="7650301F" w:rsidR="77380A78">
        <w:rPr>
          <w:rFonts w:ascii="Times New Roman" w:hAnsi="Times New Roman" w:eastAsia="Times New Roman" w:cs="Times New Roman"/>
          <w:sz w:val="28"/>
          <w:szCs w:val="28"/>
        </w:rPr>
        <w:t>beebot</w:t>
      </w:r>
      <w:r w:rsidRPr="7650301F" w:rsidR="77380A7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650301F" w:rsidP="7650301F" w:rsidRDefault="7650301F" w14:paraId="3F4C3674" w14:textId="78A89E2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7380A78" w:rsidP="7650301F" w:rsidRDefault="77380A78" w14:paraId="54D5B122" w14:textId="3FEAD39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650301F" w:rsidR="77380A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Scratch</w:t>
      </w:r>
      <w:r w:rsidRPr="7650301F" w:rsidR="77380A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</w:p>
    <w:p w:rsidR="77380A78" w:rsidP="135B40A2" w:rsidRDefault="77380A78" w14:paraId="49439D09" w14:textId="4E7AA29D">
      <w:pPr>
        <w:pStyle w:val="Normal"/>
        <w:rPr>
          <w:sz w:val="28"/>
          <w:szCs w:val="28"/>
        </w:rPr>
      </w:pPr>
      <w:r w:rsidR="77380A78">
        <w:drawing>
          <wp:inline wp14:editId="4148935A" wp14:anchorId="622CC5FB">
            <wp:extent cx="6534152" cy="2069148"/>
            <wp:effectExtent l="0" t="0" r="0" b="0"/>
            <wp:docPr id="89884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4d231efd44b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4152" cy="20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80A78" w:rsidP="135B40A2" w:rsidRDefault="77380A78" w14:paraId="76F94C59" w14:textId="0D262FB2">
      <w:pPr>
        <w:pStyle w:val="Normal"/>
        <w:rPr>
          <w:sz w:val="28"/>
          <w:szCs w:val="28"/>
        </w:rPr>
      </w:pPr>
      <w:r w:rsidRPr="135B40A2" w:rsidR="77380A78">
        <w:rPr>
          <w:sz w:val="28"/>
          <w:szCs w:val="28"/>
        </w:rPr>
        <w:t>Εισάγουμε ένα φόντο και προσθέτουμε τα δύο από τα 6 συναισθήματα.  Στη συνέχεια τα προγραμματίζουμε. Αρχικά, θα τα εξαφανίσουμε και τα 2.</w:t>
      </w:r>
    </w:p>
    <w:p w:rsidR="77380A78" w:rsidP="135B40A2" w:rsidRDefault="77380A78" w14:paraId="7628A7ED" w14:textId="4938BD41">
      <w:pPr>
        <w:pStyle w:val="Normal"/>
        <w:rPr>
          <w:b w:val="1"/>
          <w:bCs w:val="1"/>
          <w:sz w:val="28"/>
          <w:szCs w:val="28"/>
        </w:rPr>
      </w:pPr>
      <w:r w:rsidRPr="135B40A2" w:rsidR="77380A78">
        <w:rPr>
          <w:b w:val="1"/>
          <w:bCs w:val="1"/>
          <w:sz w:val="28"/>
          <w:szCs w:val="28"/>
        </w:rPr>
        <w:t xml:space="preserve">Πρόγραμμα Θυμού: </w:t>
      </w:r>
    </w:p>
    <w:p w:rsidR="77380A78" w:rsidP="135B40A2" w:rsidRDefault="77380A78" w14:paraId="3AAC030C" w14:textId="136BFF51">
      <w:pPr>
        <w:pStyle w:val="Normal"/>
        <w:jc w:val="both"/>
        <w:rPr>
          <w:sz w:val="28"/>
          <w:szCs w:val="28"/>
        </w:rPr>
      </w:pPr>
      <w:r w:rsidR="77380A78">
        <w:drawing>
          <wp:inline wp14:editId="372BFCBE" wp14:anchorId="2F397FEA">
            <wp:extent cx="6229350" cy="713780"/>
            <wp:effectExtent l="0" t="0" r="0" b="0"/>
            <wp:docPr id="1262610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2d87e315b49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7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5B40A2" w:rsidR="77380A78">
        <w:rPr>
          <w:sz w:val="28"/>
          <w:szCs w:val="28"/>
        </w:rPr>
        <w:t>Εμφανίζεται το συναίσθημα, όταν πατάμε την εντολή της έναρξης και κινείται</w:t>
      </w:r>
      <w:r w:rsidRPr="135B40A2" w:rsidR="7883C1F4">
        <w:rPr>
          <w:sz w:val="28"/>
          <w:szCs w:val="28"/>
        </w:rPr>
        <w:t xml:space="preserve"> λέγοντας στο τέλος ότι όλα τον θυμώνουν. Μετά θα ενεργοποιηθεί ξανά</w:t>
      </w:r>
      <w:r w:rsidRPr="135B40A2" w:rsidR="1950B43A">
        <w:rPr>
          <w:sz w:val="28"/>
          <w:szCs w:val="28"/>
        </w:rPr>
        <w:t xml:space="preserve">, όταν πατήσουμε πάνω του, όπου θα κινηθεί για να γνωρίσει τον Φόβο και θα καταλάβουν ότι όταν είναι μαζί, τα πάντα γύρω τους είναι καλύτερα. </w:t>
      </w:r>
    </w:p>
    <w:p w:rsidR="1950B43A" w:rsidP="135B40A2" w:rsidRDefault="1950B43A" w14:paraId="7194FB9B" w14:textId="13B6A0E2">
      <w:pPr>
        <w:pStyle w:val="Normal"/>
        <w:jc w:val="both"/>
        <w:rPr>
          <w:b w:val="1"/>
          <w:bCs w:val="1"/>
          <w:sz w:val="28"/>
          <w:szCs w:val="28"/>
        </w:rPr>
      </w:pPr>
      <w:r w:rsidRPr="135B40A2" w:rsidR="1950B43A">
        <w:rPr>
          <w:b w:val="1"/>
          <w:bCs w:val="1"/>
          <w:sz w:val="28"/>
          <w:szCs w:val="28"/>
        </w:rPr>
        <w:t xml:space="preserve">Πρόγραμμα Φόβου: </w:t>
      </w:r>
    </w:p>
    <w:p w:rsidR="1950B43A" w:rsidP="135B40A2" w:rsidRDefault="1950B43A" w14:paraId="0E02E816" w14:textId="511618B3">
      <w:pPr>
        <w:pStyle w:val="Normal"/>
        <w:jc w:val="both"/>
        <w:rPr>
          <w:b w:val="1"/>
          <w:bCs w:val="1"/>
          <w:sz w:val="28"/>
          <w:szCs w:val="28"/>
        </w:rPr>
      </w:pPr>
      <w:r w:rsidR="1950B43A">
        <w:drawing>
          <wp:inline wp14:editId="71C6E04C" wp14:anchorId="26BA3785">
            <wp:extent cx="5514975" cy="850226"/>
            <wp:effectExtent l="0" t="0" r="0" b="0"/>
            <wp:docPr id="825371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9370eeaf944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14975" cy="8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0B43A" w:rsidP="135B40A2" w:rsidRDefault="1950B43A" w14:paraId="36511864" w14:textId="493CEF8D">
      <w:pPr>
        <w:pStyle w:val="Normal"/>
        <w:jc w:val="both"/>
        <w:rPr>
          <w:b w:val="0"/>
          <w:bCs w:val="0"/>
          <w:sz w:val="28"/>
          <w:szCs w:val="28"/>
        </w:rPr>
      </w:pPr>
      <w:r w:rsidRPr="135B40A2" w:rsidR="1950B43A">
        <w:rPr>
          <w:b w:val="0"/>
          <w:bCs w:val="0"/>
          <w:sz w:val="28"/>
          <w:szCs w:val="28"/>
        </w:rPr>
        <w:t>Ο Φόβος ενεργοποιείται όταν του στείλει εντολή ο Θυμός. Εμφανίζεται και κινείται προς τον Θυμό λέγοντάς του πως όλα τον φοβίζουν!</w:t>
      </w:r>
    </w:p>
    <w:p w:rsidR="135B40A2" w:rsidP="135B40A2" w:rsidRDefault="135B40A2" w14:paraId="19B36C74" w14:textId="20A40670">
      <w:pPr>
        <w:pStyle w:val="Normal"/>
        <w:jc w:val="both"/>
        <w:rPr>
          <w:b w:val="0"/>
          <w:bCs w:val="0"/>
          <w:sz w:val="28"/>
          <w:szCs w:val="28"/>
        </w:rPr>
      </w:pPr>
    </w:p>
    <w:p w:rsidR="135B40A2" w:rsidP="135B40A2" w:rsidRDefault="135B40A2" w14:paraId="43264485" w14:textId="7F897389">
      <w:pPr>
        <w:pStyle w:val="Normal"/>
        <w:jc w:val="both"/>
        <w:rPr>
          <w:b w:val="0"/>
          <w:bCs w:val="0"/>
          <w:sz w:val="28"/>
          <w:szCs w:val="28"/>
        </w:rPr>
      </w:pPr>
    </w:p>
    <w:p w:rsidR="135B40A2" w:rsidP="135B40A2" w:rsidRDefault="135B40A2" w14:paraId="4EE9837E" w14:textId="5D6C049B">
      <w:pPr>
        <w:pStyle w:val="Normal"/>
        <w:jc w:val="both"/>
        <w:rPr>
          <w:b w:val="0"/>
          <w:bCs w:val="0"/>
          <w:sz w:val="28"/>
          <w:szCs w:val="28"/>
        </w:rPr>
      </w:pPr>
    </w:p>
    <w:p w:rsidR="791EDACB" w:rsidP="135B40A2" w:rsidRDefault="791EDACB" w14:paraId="38EF8683" w14:textId="0CF340BB">
      <w:pPr>
        <w:pStyle w:val="Normal"/>
        <w:jc w:val="both"/>
        <w:rPr>
          <w:b w:val="0"/>
          <w:bCs w:val="0"/>
          <w:sz w:val="28"/>
          <w:szCs w:val="28"/>
        </w:rPr>
      </w:pPr>
      <w:r w:rsidRPr="135B40A2" w:rsidR="791EDACB">
        <w:rPr>
          <w:b w:val="1"/>
          <w:bCs w:val="1"/>
          <w:sz w:val="28"/>
          <w:szCs w:val="28"/>
        </w:rPr>
        <w:t>Beebot</w:t>
      </w:r>
      <w:r w:rsidRPr="135B40A2" w:rsidR="791EDACB">
        <w:rPr>
          <w:b w:val="1"/>
          <w:bCs w:val="1"/>
          <w:sz w:val="28"/>
          <w:szCs w:val="28"/>
        </w:rPr>
        <w:t>:</w:t>
      </w:r>
      <w:r w:rsidRPr="135B40A2" w:rsidR="791EDACB">
        <w:rPr>
          <w:b w:val="0"/>
          <w:bCs w:val="0"/>
          <w:sz w:val="28"/>
          <w:szCs w:val="28"/>
        </w:rPr>
        <w:t xml:space="preserve">  Τα παιδιά χωρισμένα σε 2 ομάδες θα έχουν αποστολή να σκεφτούν και να ζωγραφίσουν τι χρειάζονται όταν νιώθουν κάποιο συναίσθημα. Ύστερα, θα τοποθετήσουν τη ζωγραφιά σ’ ένα τετ</w:t>
      </w:r>
      <w:r w:rsidRPr="135B40A2" w:rsidR="2E46646C">
        <w:rPr>
          <w:b w:val="0"/>
          <w:bCs w:val="0"/>
          <w:sz w:val="28"/>
          <w:szCs w:val="28"/>
        </w:rPr>
        <w:t xml:space="preserve">ραγωνάκι της μακέτας τους και  θα οδηγήσουν το </w:t>
      </w:r>
      <w:r w:rsidRPr="135B40A2" w:rsidR="2E46646C">
        <w:rPr>
          <w:b w:val="0"/>
          <w:bCs w:val="0"/>
          <w:sz w:val="28"/>
          <w:szCs w:val="28"/>
        </w:rPr>
        <w:t>beebot</w:t>
      </w:r>
      <w:r w:rsidRPr="135B40A2" w:rsidR="2E46646C">
        <w:rPr>
          <w:b w:val="0"/>
          <w:bCs w:val="0"/>
          <w:sz w:val="28"/>
          <w:szCs w:val="28"/>
        </w:rPr>
        <w:t>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68379"/>
    <w:rsid w:val="0778CDE5"/>
    <w:rsid w:val="0B60699B"/>
    <w:rsid w:val="0CFC39FC"/>
    <w:rsid w:val="115B8B9F"/>
    <w:rsid w:val="135B40A2"/>
    <w:rsid w:val="1950B43A"/>
    <w:rsid w:val="213DC17B"/>
    <w:rsid w:val="22D991DC"/>
    <w:rsid w:val="23156D50"/>
    <w:rsid w:val="291C71AF"/>
    <w:rsid w:val="2E46646C"/>
    <w:rsid w:val="31EAB7DC"/>
    <w:rsid w:val="32376D5A"/>
    <w:rsid w:val="34727189"/>
    <w:rsid w:val="49C9FF16"/>
    <w:rsid w:val="52168379"/>
    <w:rsid w:val="5BD74681"/>
    <w:rsid w:val="5E2311D6"/>
    <w:rsid w:val="6D912832"/>
    <w:rsid w:val="6E28FAC2"/>
    <w:rsid w:val="6F2CF893"/>
    <w:rsid w:val="738C4A36"/>
    <w:rsid w:val="7650301F"/>
    <w:rsid w:val="76C3EAF8"/>
    <w:rsid w:val="77380A78"/>
    <w:rsid w:val="7883C1F4"/>
    <w:rsid w:val="791ED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D632"/>
  <w15:chartTrackingRefBased/>
  <w15:docId w15:val="{4F5CD3D1-FBCC-44B7-A4DE-131D7DE4B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1584d231efd44b73" /><Relationship Type="http://schemas.openxmlformats.org/officeDocument/2006/relationships/image" Target="/media/image5.png" Id="Rc342d87e315b49ee" /><Relationship Type="http://schemas.openxmlformats.org/officeDocument/2006/relationships/image" Target="/media/image6.png" Id="Rbd89370eeaf944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4D13BDA6939E47BED5767A69BB4ABA" ma:contentTypeVersion="13" ma:contentTypeDescription="Δημιουργία νέου εγγράφου" ma:contentTypeScope="" ma:versionID="691dbd059008ef0081aa865b15d18083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3f4ada8d22a08f8619c6dfeaf725077e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CC7BC711-33EB-4EE7-A061-0DD0D23F6D10}"/>
</file>

<file path=customXml/itemProps2.xml><?xml version="1.0" encoding="utf-8"?>
<ds:datastoreItem xmlns:ds="http://schemas.openxmlformats.org/officeDocument/2006/customXml" ds:itemID="{E93E1AAB-F8BC-4CCC-A49A-0FCB38469952}"/>
</file>

<file path=customXml/itemProps3.xml><?xml version="1.0" encoding="utf-8"?>
<ds:datastoreItem xmlns:ds="http://schemas.openxmlformats.org/officeDocument/2006/customXml" ds:itemID="{44BE6C83-E17E-4193-86BA-817AE5AB3D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Αφροδίτη Σκληβάγκου</cp:lastModifiedBy>
  <dcterms:created xsi:type="dcterms:W3CDTF">2023-11-21T13:04:34Z</dcterms:created>
  <dcterms:modified xsi:type="dcterms:W3CDTF">2023-11-23T15:05:04Z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