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B665" w14:textId="0D8A940E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</w:p>
    <w:p w14:paraId="08E0C00A" w14:textId="6313B804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Simulations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imagined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situations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nature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frequently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experimental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ranging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astronomical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events,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battlefield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clustering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mentality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insects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birds.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efficient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0CAB" w:rsidRPr="008A0BE7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paradigm.</w:t>
      </w:r>
    </w:p>
    <w:p w14:paraId="2FDA382A" w14:textId="6EB19C62" w:rsidR="00851135" w:rsidRDefault="00851135">
      <w:pPr>
        <w:rPr>
          <w:rFonts w:ascii="Times New Roman" w:hAnsi="Times New Roman" w:cs="Times New Roman"/>
          <w:sz w:val="24"/>
          <w:szCs w:val="24"/>
        </w:rPr>
      </w:pPr>
    </w:p>
    <w:p w14:paraId="2EC9470D" w14:textId="114EB7AD" w:rsid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</w:p>
    <w:p w14:paraId="6D3BE3A4" w14:textId="4177CD2E" w:rsid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Digital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One-Celled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Organisms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(DOCOs)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expanded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listed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below.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original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effect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unless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14:paraId="4F7DB09C" w14:textId="4AABFAA8" w:rsidR="00851135" w:rsidRPr="00851135" w:rsidRDefault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2.0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incorporate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Strategy,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Factory,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ways.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conform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principle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loose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ever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possible.</w:t>
      </w:r>
    </w:p>
    <w:p w14:paraId="3E7E9643" w14:textId="02020424" w:rsidR="00851135" w:rsidRDefault="00851135">
      <w:pPr>
        <w:rPr>
          <w:rFonts w:ascii="Times New Roman" w:hAnsi="Times New Roman" w:cs="Times New Roman"/>
          <w:sz w:val="24"/>
          <w:szCs w:val="24"/>
        </w:rPr>
      </w:pPr>
    </w:p>
    <w:p w14:paraId="2022B3E4" w14:textId="2BBA0351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adjoining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grid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apply.</w:t>
      </w:r>
    </w:p>
    <w:p w14:paraId="6E5BE6BA" w14:textId="7E48FDF6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</w:p>
    <w:p w14:paraId="56AF508D" w14:textId="3B2EA036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right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movement.</w:t>
      </w:r>
    </w:p>
    <w:p w14:paraId="1EB2091E" w14:textId="214F6FE0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3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edge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left,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right,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either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</w:p>
    <w:p w14:paraId="2F1479D9" w14:textId="5106EFAF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handle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conform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14:paraId="3F934B48" w14:textId="4D59DFED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sz w:val="24"/>
          <w:szCs w:val="24"/>
        </w:rPr>
        <w:t>DataParser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provided.</w:t>
      </w:r>
    </w:p>
    <w:p w14:paraId="10BBCDA5" w14:textId="5CE1E387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Before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Southeast,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Southwest,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West,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Northwest.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starting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determined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constraints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</w:p>
    <w:p w14:paraId="0FCCE72B" w14:textId="315AB0E2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always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straight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unless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constraints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below.</w:t>
      </w:r>
    </w:p>
    <w:p w14:paraId="42CD2740" w14:textId="790B0EAA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heading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reverse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either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according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e.g.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row.</w:t>
      </w:r>
    </w:p>
    <w:p w14:paraId="536798CB" w14:textId="30673134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"smells"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bordering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behavior.</w:t>
      </w:r>
    </w:p>
    <w:p w14:paraId="485D75B8" w14:textId="78991A5D" w:rsidR="00851135" w:rsidRPr="008A0BE7" w:rsidRDefault="00851135" w:rsidP="00851135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"sees"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along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avoid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</w:p>
    <w:p w14:paraId="4479E2BE" w14:textId="0F515D90" w:rsidR="00851135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named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DOCOFactory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modification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sometimes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referred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i/>
          <w:iCs/>
          <w:sz w:val="24"/>
          <w:szCs w:val="24"/>
        </w:rPr>
        <w:t>Simple</w:t>
      </w:r>
      <w:r w:rsidR="00CF0C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i/>
          <w:iCs/>
          <w:sz w:val="24"/>
          <w:szCs w:val="24"/>
        </w:rPr>
        <w:t>Factory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DOCOFactory</w:t>
      </w:r>
      <w:proofErr w:type="spell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B9B" w:rsidRPr="008A0B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type.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(We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discuss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class.)</w:t>
      </w:r>
    </w:p>
    <w:p w14:paraId="3F7F0F71" w14:textId="0F832DCC" w:rsidR="00B74AA4" w:rsidRDefault="00B74AA4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BEE1E" wp14:editId="2188932F">
            <wp:extent cx="5943600" cy="4051300"/>
            <wp:effectExtent l="0" t="0" r="0" b="6350"/>
            <wp:docPr id="1" name="Picture 1" descr="Simple factory pattern - Design Patterns and B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factory pattern - Design Patterns and Bes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647B" w14:textId="7AE4BF71" w:rsidR="00B74AA4" w:rsidRDefault="00B74AA4" w:rsidP="00B7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014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https://airbrake.io/blog/design-patterns/software-design-patterns-guide</w:t>
        </w:r>
      </w:hyperlink>
    </w:p>
    <w:p w14:paraId="12FC7721" w14:textId="24F33D55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B9B" w:rsidRPr="008A0BE7">
        <w:rPr>
          <w:rFonts w:ascii="Times New Roman" w:eastAsia="Times New Roman" w:hAnsi="Times New Roman" w:cs="Times New Roman"/>
          <w:sz w:val="24"/>
          <w:szCs w:val="24"/>
        </w:rPr>
        <w:t>initialized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500.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expends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25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expend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later.)</w:t>
      </w:r>
    </w:p>
    <w:p w14:paraId="7A72FA3C" w14:textId="1268D267" w:rsidR="00851135" w:rsidRPr="00420AC1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predefined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introduced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initially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(between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1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10)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added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cell.</w:t>
      </w:r>
    </w:p>
    <w:p w14:paraId="27F6DA6B" w14:textId="777DDF34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enters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gain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50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consumed.</w:t>
      </w:r>
    </w:p>
    <w:p w14:paraId="4425EFD8" w14:textId="678F7F7D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DOCO's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drops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disappears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means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removed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collection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simulation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deleted.</w:t>
      </w:r>
    </w:p>
    <w:p w14:paraId="7E6F1B6A" w14:textId="7D805789" w:rsidR="00851135" w:rsidRPr="00420AC1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DOCO's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goes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above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750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divide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identical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half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units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interval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directions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inherited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parent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implies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that,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least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momentarily,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DOCOs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occupy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single</w:t>
      </w:r>
      <w:r w:rsidR="00CF0CAB" w:rsidRPr="00420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AC1">
        <w:rPr>
          <w:rFonts w:ascii="Times New Roman" w:eastAsia="Times New Roman" w:hAnsi="Times New Roman" w:cs="Times New Roman"/>
          <w:sz w:val="24"/>
          <w:szCs w:val="24"/>
        </w:rPr>
        <w:t>cell.)</w:t>
      </w:r>
    </w:p>
    <w:p w14:paraId="077BAB92" w14:textId="1A42DA71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predefined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placed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file.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enter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defined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</w:p>
    <w:p w14:paraId="2E71AF78" w14:textId="6A3B7016" w:rsidR="00851135" w:rsidRPr="008A0BE7" w:rsidRDefault="00851135" w:rsidP="00851135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screen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similar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symbols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follows: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'='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horizontal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'|'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vertical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'X'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DOCO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exhibiting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movement,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'.'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pellets,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'-'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empty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cell,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ASCII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hex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0xB2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=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obstacle.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Note: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character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this: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cout</w:t>
      </w:r>
      <w:proofErr w:type="spellEnd"/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&lt;&lt;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"\xB2</w:t>
      </w:r>
      <w:proofErr w:type="gramStart"/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22658BA8" w14:textId="22132057" w:rsidR="00851135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Win-32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Console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Application.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precompiled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headers.</w:t>
      </w:r>
    </w:p>
    <w:p w14:paraId="5323F746" w14:textId="25D20EAD" w:rsidR="00851135" w:rsidRDefault="00851135" w:rsidP="00851135">
      <w:pPr>
        <w:rPr>
          <w:rFonts w:ascii="Times New Roman" w:hAnsi="Times New Roman" w:cs="Times New Roman"/>
          <w:sz w:val="24"/>
          <w:szCs w:val="24"/>
        </w:rPr>
      </w:pPr>
    </w:p>
    <w:p w14:paraId="0689B8F3" w14:textId="225EBF65" w:rsidR="00851135" w:rsidRDefault="00851135" w:rsidP="00851135">
      <w:pPr>
        <w:rPr>
          <w:rFonts w:ascii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34BEF88F" w14:textId="77777777" w:rsidR="00471B9B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2430"/>
      </w:tblGrid>
      <w:tr w:rsidR="00471B9B" w14:paraId="3E2ED33B" w14:textId="77777777" w:rsidTr="00F66D04">
        <w:tc>
          <w:tcPr>
            <w:tcW w:w="3116" w:type="dxa"/>
          </w:tcPr>
          <w:p w14:paraId="1D5268DB" w14:textId="77777777" w:rsidR="00471B9B" w:rsidRPr="007543B9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829" w:type="dxa"/>
          </w:tcPr>
          <w:p w14:paraId="7D8D6A67" w14:textId="77777777" w:rsidR="00471B9B" w:rsidRPr="007543B9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2430" w:type="dxa"/>
          </w:tcPr>
          <w:p w14:paraId="2FDDEC55" w14:textId="77777777" w:rsidR="00471B9B" w:rsidRDefault="00471B9B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Fall 2020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75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ates</w:t>
            </w:r>
          </w:p>
          <w:p w14:paraId="3537F13F" w14:textId="259145FA" w:rsidR="001D37E5" w:rsidRPr="007543B9" w:rsidRDefault="001D37E5" w:rsidP="00F66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(Not Official)</w:t>
            </w:r>
          </w:p>
        </w:tc>
      </w:tr>
      <w:tr w:rsidR="00471B9B" w14:paraId="73EBC968" w14:textId="77777777" w:rsidTr="00F66D04">
        <w:tc>
          <w:tcPr>
            <w:tcW w:w="3116" w:type="dxa"/>
          </w:tcPr>
          <w:p w14:paraId="256A5401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 assignments</w:t>
            </w:r>
          </w:p>
        </w:tc>
        <w:tc>
          <w:tcPr>
            <w:tcW w:w="1829" w:type="dxa"/>
          </w:tcPr>
          <w:p w14:paraId="7B256E78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0 </w:t>
            </w:r>
          </w:p>
        </w:tc>
        <w:tc>
          <w:tcPr>
            <w:tcW w:w="2430" w:type="dxa"/>
          </w:tcPr>
          <w:p w14:paraId="660BF611" w14:textId="2F762BDE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10/11/2020</w:t>
            </w:r>
          </w:p>
        </w:tc>
      </w:tr>
      <w:tr w:rsidR="00471B9B" w14:paraId="3BF65850" w14:textId="77777777" w:rsidTr="00F66D04">
        <w:tc>
          <w:tcPr>
            <w:tcW w:w="3116" w:type="dxa"/>
          </w:tcPr>
          <w:p w14:paraId="379A95D0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Outline</w:t>
            </w:r>
          </w:p>
        </w:tc>
        <w:tc>
          <w:tcPr>
            <w:tcW w:w="1829" w:type="dxa"/>
          </w:tcPr>
          <w:p w14:paraId="4072304B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430" w:type="dxa"/>
          </w:tcPr>
          <w:p w14:paraId="77B37E04" w14:textId="65203791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10/25/2020</w:t>
            </w:r>
          </w:p>
        </w:tc>
      </w:tr>
      <w:tr w:rsidR="00471B9B" w14:paraId="37AEDCE5" w14:textId="77777777" w:rsidTr="00F66D04">
        <w:tc>
          <w:tcPr>
            <w:tcW w:w="3116" w:type="dxa"/>
          </w:tcPr>
          <w:p w14:paraId="74A6CE73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Outline</w:t>
            </w:r>
          </w:p>
        </w:tc>
        <w:tc>
          <w:tcPr>
            <w:tcW w:w="1829" w:type="dxa"/>
          </w:tcPr>
          <w:p w14:paraId="3E4B065E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2430" w:type="dxa"/>
          </w:tcPr>
          <w:p w14:paraId="5F400FE6" w14:textId="1A60CB9F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11/01/2020</w:t>
            </w:r>
          </w:p>
        </w:tc>
      </w:tr>
      <w:tr w:rsidR="00471B9B" w14:paraId="159A61E5" w14:textId="77777777" w:rsidTr="00F66D04">
        <w:tc>
          <w:tcPr>
            <w:tcW w:w="3116" w:type="dxa"/>
          </w:tcPr>
          <w:p w14:paraId="4A5D1E13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Project</w:t>
            </w:r>
          </w:p>
        </w:tc>
        <w:tc>
          <w:tcPr>
            <w:tcW w:w="1829" w:type="dxa"/>
          </w:tcPr>
          <w:p w14:paraId="7157936B" w14:textId="77777777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2430" w:type="dxa"/>
          </w:tcPr>
          <w:p w14:paraId="47BF6BE1" w14:textId="16150D00" w:rsidR="00471B9B" w:rsidRDefault="00471B9B" w:rsidP="00F66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11/15/2020</w:t>
            </w:r>
          </w:p>
        </w:tc>
      </w:tr>
    </w:tbl>
    <w:p w14:paraId="5EAA48C9" w14:textId="77777777" w:rsidR="00471B9B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72282" w14:textId="77777777" w:rsidR="00471B9B" w:rsidRPr="007543B9" w:rsidRDefault="00471B9B" w:rsidP="00471B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short description of the required deliverables is given below. Additional requirements may be provided in the Canvas assignment. </w:t>
      </w:r>
    </w:p>
    <w:p w14:paraId="1DB3A6C0" w14:textId="77777777" w:rsidR="00471B9B" w:rsidRDefault="00471B9B" w:rsidP="00471B9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17767">
        <w:rPr>
          <w:rFonts w:ascii="Times New Roman" w:eastAsia="Times New Roman" w:hAnsi="Times New Roman" w:cs="Times New Roman"/>
          <w:sz w:val="24"/>
          <w:szCs w:val="24"/>
        </w:rPr>
        <w:t xml:space="preserve">These products as specified below shall be </w:t>
      </w:r>
      <w:r>
        <w:rPr>
          <w:rFonts w:ascii="Times New Roman" w:eastAsia="Times New Roman" w:hAnsi="Times New Roman" w:cs="Times New Roman"/>
          <w:sz w:val="24"/>
          <w:szCs w:val="24"/>
        </w:rPr>
        <w:t>uploaded to Canvas for the applicable assignment</w:t>
      </w:r>
      <w:r w:rsidRPr="00A1776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3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The due dates in Canvas are always the official due dates/times. </w:t>
      </w:r>
    </w:p>
    <w:p w14:paraId="34C3F225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drawn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UML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notation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(dependencies,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associations,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generalizations,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realizations,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etc.)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144B4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brief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does.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6442C6" w14:textId="77777777" w:rsidR="00471B9B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CF0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step-by-step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program.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taken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fair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amount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BE7">
        <w:rPr>
          <w:rFonts w:ascii="Times New Roman" w:eastAsia="Times New Roman" w:hAnsi="Times New Roman" w:cs="Times New Roman"/>
          <w:sz w:val="24"/>
          <w:szCs w:val="24"/>
        </w:rPr>
        <w:t>detail.</w:t>
      </w:r>
      <w:r w:rsidR="00CF0C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1D7537" w14:textId="17D34027" w:rsidR="00851135" w:rsidRDefault="00851135" w:rsidP="00851135">
      <w:pPr>
        <w:rPr>
          <w:rFonts w:ascii="Times New Roman" w:eastAsia="Times New Roman" w:hAnsi="Times New Roman" w:cs="Times New Roman"/>
          <w:sz w:val="24"/>
          <w:szCs w:val="24"/>
        </w:rPr>
      </w:pPr>
      <w:r w:rsidRPr="008A0BE7">
        <w:rPr>
          <w:rFonts w:ascii="Times New Roman" w:eastAsia="Times New Roman" w:hAnsi="Times New Roman" w:cs="Times New Roman"/>
          <w:sz w:val="24"/>
          <w:szCs w:val="24"/>
        </w:rPr>
        <w:br/>
      </w:r>
      <w:r w:rsidR="00471B9B" w:rsidRPr="00A17767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 --</w:t>
      </w:r>
      <w:r w:rsidR="00471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>The entire software project (the solution folder not just the project folder) compatible with Microsoft Visual Studio 201</w:t>
      </w:r>
      <w:r w:rsidR="00471B9B">
        <w:rPr>
          <w:rFonts w:ascii="Times New Roman" w:eastAsia="Times New Roman" w:hAnsi="Times New Roman" w:cs="Times New Roman"/>
          <w:sz w:val="24"/>
          <w:szCs w:val="24"/>
        </w:rPr>
        <w:t>7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 xml:space="preserve"> shall be compressed into a zip file and submitted for </w:t>
      </w:r>
      <w:r w:rsidR="00471B9B">
        <w:rPr>
          <w:rFonts w:ascii="Times New Roman" w:eastAsia="Times New Roman" w:hAnsi="Times New Roman" w:cs="Times New Roman"/>
          <w:sz w:val="24"/>
          <w:szCs w:val="24"/>
        </w:rPr>
        <w:t>grading.</w:t>
      </w:r>
      <w:r w:rsidR="00471B9B" w:rsidRPr="00A17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50C79A" w14:textId="77777777" w:rsidR="001D37E5" w:rsidRDefault="001D37E5" w:rsidP="00851135">
      <w:pPr>
        <w:rPr>
          <w:rFonts w:ascii="Times New Roman" w:hAnsi="Times New Roman" w:cs="Times New Roman"/>
          <w:sz w:val="24"/>
          <w:szCs w:val="24"/>
        </w:rPr>
      </w:pPr>
    </w:p>
    <w:p w14:paraId="020333E5" w14:textId="77777777" w:rsidR="001D37E5" w:rsidRPr="00191A0D" w:rsidRDefault="001D37E5" w:rsidP="001D37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A0D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Supplemental Material</w:t>
      </w:r>
    </w:p>
    <w:p w14:paraId="4FEA7DA8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allowed the following material that can be accessed by Canvas:</w:t>
      </w:r>
    </w:p>
    <w:p w14:paraId="3C3F3296" w14:textId="7C465C55" w:rsidR="001D37E5" w:rsidRPr="00191A0D" w:rsidRDefault="001D37E5" w:rsidP="001D37E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Pr="00191A0D">
        <w:rPr>
          <w:rFonts w:ascii="Times New Roman" w:eastAsia="Times New Roman" w:hAnsi="Times New Roman" w:cs="Times New Roman"/>
          <w:sz w:val="24"/>
          <w:szCs w:val="24"/>
        </w:rPr>
        <w:t xml:space="preserve">Data file </w:t>
      </w:r>
      <w:r w:rsidR="00461B80">
        <w:rPr>
          <w:rFonts w:ascii="Times New Roman" w:eastAsia="Times New Roman" w:hAnsi="Times New Roman" w:cs="Times New Roman"/>
          <w:sz w:val="24"/>
          <w:szCs w:val="24"/>
        </w:rPr>
        <w:t>DOCOData02.xml</w:t>
      </w:r>
    </w:p>
    <w:p w14:paraId="76D8AC9A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28EF2" w14:textId="77777777" w:rsidR="001D37E5" w:rsidRPr="00462456" w:rsidRDefault="001D37E5" w:rsidP="001D37E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456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Information</w:t>
      </w:r>
    </w:p>
    <w:p w14:paraId="6D12D59E" w14:textId="77777777" w:rsidR="001D37E5" w:rsidRDefault="001D37E5" w:rsidP="001D37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has been assigned for the following terms:</w:t>
      </w:r>
    </w:p>
    <w:p w14:paraId="069A0A69" w14:textId="77777777" w:rsidR="001D37E5" w:rsidRPr="00462456" w:rsidRDefault="001D37E5" w:rsidP="001D37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 2020</w:t>
      </w:r>
    </w:p>
    <w:p w14:paraId="681EBADE" w14:textId="5B26FEA0" w:rsidR="00851135" w:rsidRPr="00851135" w:rsidRDefault="00851135" w:rsidP="001D37E5">
      <w:pPr>
        <w:rPr>
          <w:rFonts w:ascii="Times New Roman" w:hAnsi="Times New Roman" w:cs="Times New Roman"/>
          <w:sz w:val="24"/>
          <w:szCs w:val="24"/>
        </w:rPr>
      </w:pPr>
    </w:p>
    <w:sectPr w:rsidR="00851135" w:rsidRPr="008511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8289C" w14:textId="77777777" w:rsidR="00A4706C" w:rsidRDefault="00A4706C" w:rsidP="00851135">
      <w:pPr>
        <w:spacing w:after="0" w:line="240" w:lineRule="auto"/>
      </w:pPr>
      <w:r>
        <w:separator/>
      </w:r>
    </w:p>
  </w:endnote>
  <w:endnote w:type="continuationSeparator" w:id="0">
    <w:p w14:paraId="0FA485C4" w14:textId="77777777" w:rsidR="00A4706C" w:rsidRDefault="00A4706C" w:rsidP="0085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32185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45C8A" w14:textId="15A481E8" w:rsidR="00851135" w:rsidRPr="00851135" w:rsidRDefault="00851135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851135">
          <w:rPr>
            <w:rFonts w:ascii="Times New Roman" w:hAnsi="Times New Roman" w:cs="Times New Roman"/>
          </w:rPr>
          <w:fldChar w:fldCharType="begin"/>
        </w:r>
        <w:r w:rsidRPr="00851135">
          <w:rPr>
            <w:rFonts w:ascii="Times New Roman" w:hAnsi="Times New Roman" w:cs="Times New Roman"/>
          </w:rPr>
          <w:instrText xml:space="preserve"> PAGE   \* MERGEFORMAT </w:instrText>
        </w:r>
        <w:r w:rsidRPr="00851135">
          <w:rPr>
            <w:rFonts w:ascii="Times New Roman" w:hAnsi="Times New Roman" w:cs="Times New Roman"/>
          </w:rPr>
          <w:fldChar w:fldCharType="separate"/>
        </w:r>
        <w:r w:rsidRPr="00851135">
          <w:rPr>
            <w:rFonts w:ascii="Times New Roman" w:hAnsi="Times New Roman" w:cs="Times New Roman"/>
            <w:b/>
            <w:bCs/>
            <w:noProof/>
          </w:rPr>
          <w:t>2</w:t>
        </w:r>
        <w:r w:rsidRPr="00851135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51135">
          <w:rPr>
            <w:rFonts w:ascii="Times New Roman" w:hAnsi="Times New Roman" w:cs="Times New Roman"/>
            <w:b/>
            <w:bCs/>
          </w:rPr>
          <w:t xml:space="preserve"> | </w:t>
        </w:r>
        <w:r w:rsidRPr="00851135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F325B02" w14:textId="7264E062" w:rsidR="00851135" w:rsidRPr="00851135" w:rsidRDefault="00851135">
    <w:pPr>
      <w:pStyle w:val="Footer"/>
      <w:rPr>
        <w:rFonts w:ascii="Times New Roman" w:hAnsi="Times New Roman" w:cs="Times New Roman"/>
      </w:rPr>
    </w:pPr>
    <w:r w:rsidRPr="00851135">
      <w:rPr>
        <w:rFonts w:ascii="Times New Roman" w:hAnsi="Times New Roman" w:cs="Times New Roman"/>
      </w:rPr>
      <w:t>Revision - New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47A6A" w14:textId="77777777" w:rsidR="00A4706C" w:rsidRDefault="00A4706C" w:rsidP="00851135">
      <w:pPr>
        <w:spacing w:after="0" w:line="240" w:lineRule="auto"/>
      </w:pPr>
      <w:r>
        <w:separator/>
      </w:r>
    </w:p>
  </w:footnote>
  <w:footnote w:type="continuationSeparator" w:id="0">
    <w:p w14:paraId="6D262B61" w14:textId="77777777" w:rsidR="00A4706C" w:rsidRDefault="00A4706C" w:rsidP="0085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C266" w14:textId="4E32EEAC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51135">
      <w:rPr>
        <w:rFonts w:ascii="Times New Roman" w:hAnsi="Times New Roman" w:cs="Times New Roman"/>
        <w:b/>
        <w:bCs/>
        <w:sz w:val="32"/>
        <w:szCs w:val="32"/>
      </w:rPr>
      <w:t>Programming Assignment 2</w:t>
    </w:r>
  </w:p>
  <w:p w14:paraId="12FB11C1" w14:textId="7ECF8FF7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51135">
      <w:rPr>
        <w:rFonts w:ascii="Times New Roman" w:hAnsi="Times New Roman" w:cs="Times New Roman"/>
        <w:b/>
        <w:bCs/>
        <w:sz w:val="32"/>
        <w:szCs w:val="32"/>
      </w:rPr>
      <w:t>Digital One-Celled Organisms</w:t>
    </w:r>
  </w:p>
  <w:p w14:paraId="7BD2FF9F" w14:textId="77777777" w:rsidR="00851135" w:rsidRPr="00851135" w:rsidRDefault="00851135" w:rsidP="008511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7104E"/>
    <w:multiLevelType w:val="hybridMultilevel"/>
    <w:tmpl w:val="525C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063B8"/>
    <w:multiLevelType w:val="multilevel"/>
    <w:tmpl w:val="B3D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E7"/>
    <w:rsid w:val="001D37E5"/>
    <w:rsid w:val="0034498B"/>
    <w:rsid w:val="00420AC1"/>
    <w:rsid w:val="00461B80"/>
    <w:rsid w:val="00471B9B"/>
    <w:rsid w:val="005440AA"/>
    <w:rsid w:val="00851135"/>
    <w:rsid w:val="008A0BE7"/>
    <w:rsid w:val="00A4706C"/>
    <w:rsid w:val="00B74AA4"/>
    <w:rsid w:val="00B92AB8"/>
    <w:rsid w:val="00CF0CAB"/>
    <w:rsid w:val="00DA3DFA"/>
    <w:rsid w:val="00ED6CC5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DEF7"/>
  <w15:chartTrackingRefBased/>
  <w15:docId w15:val="{B4CE769B-D885-4D7D-997B-96E0707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A0B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35"/>
  </w:style>
  <w:style w:type="paragraph" w:styleId="Footer">
    <w:name w:val="footer"/>
    <w:basedOn w:val="Normal"/>
    <w:link w:val="FooterChar"/>
    <w:uiPriority w:val="99"/>
    <w:unhideWhenUsed/>
    <w:rsid w:val="008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35"/>
  </w:style>
  <w:style w:type="table" w:styleId="TableGrid">
    <w:name w:val="Table Grid"/>
    <w:basedOn w:val="TableNormal"/>
    <w:uiPriority w:val="39"/>
    <w:rsid w:val="0047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brake.io/blog/design-patterns/software-design-patterns-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Preston</dc:creator>
  <cp:keywords/>
  <dc:description/>
  <cp:lastModifiedBy>Stephen Stammen</cp:lastModifiedBy>
  <cp:revision>7</cp:revision>
  <dcterms:created xsi:type="dcterms:W3CDTF">2020-08-14T12:09:00Z</dcterms:created>
  <dcterms:modified xsi:type="dcterms:W3CDTF">2020-10-17T19:59:00Z</dcterms:modified>
</cp:coreProperties>
</file>