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AAC" w:rsidRDefault="00591AAC" w:rsidP="00591AAC">
      <w:pPr>
        <w:spacing w:line="240" w:lineRule="auto"/>
      </w:pPr>
    </w:p>
    <w:p w:rsidR="00591AAC" w:rsidRDefault="0026022F" w:rsidP="00591AAC">
      <w:pPr>
        <w:pStyle w:val="Title"/>
      </w:pPr>
      <w:r>
        <w:t xml:space="preserve">Protokoll  der </w:t>
      </w:r>
      <w:r w:rsidR="00591AAC">
        <w:t xml:space="preserve">Mitgliederversammlung </w:t>
      </w:r>
      <w:r>
        <w:t>am 11.11.2012</w:t>
      </w:r>
      <w:r w:rsidR="00591AAC">
        <w:t xml:space="preserve"> </w:t>
      </w:r>
    </w:p>
    <w:p w:rsidR="00591AAC" w:rsidRPr="00591AAC" w:rsidRDefault="00591AAC" w:rsidP="0026022F">
      <w:pPr>
        <w:spacing w:line="240" w:lineRule="auto"/>
      </w:pPr>
      <w:r w:rsidRPr="0026022F">
        <w:rPr>
          <w:rStyle w:val="Heading2Char"/>
        </w:rPr>
        <w:t>Datum:</w:t>
      </w:r>
      <w:r>
        <w:t xml:space="preserve"> </w:t>
      </w:r>
      <w:r w:rsidR="0026022F">
        <w:tab/>
      </w:r>
      <w:r w:rsidR="0026022F">
        <w:tab/>
      </w:r>
      <w:r w:rsidR="0026022F">
        <w:tab/>
      </w:r>
      <w:r>
        <w:t>11.11.2012 (17:30 Uhr - 20:15 Uhr)</w:t>
      </w:r>
      <w:r>
        <w:cr/>
      </w:r>
      <w:r w:rsidRPr="0026022F">
        <w:rPr>
          <w:rStyle w:val="Heading2Char"/>
        </w:rPr>
        <w:t>Ort:</w:t>
      </w:r>
      <w:r>
        <w:t xml:space="preserve"> </w:t>
      </w:r>
      <w:r w:rsidR="0026022F">
        <w:tab/>
      </w:r>
      <w:r w:rsidR="0026022F">
        <w:tab/>
      </w:r>
      <w:r w:rsidR="0026022F">
        <w:tab/>
      </w:r>
      <w:r w:rsidR="0026022F">
        <w:tab/>
      </w:r>
      <w:r>
        <w:t>Frankfurt am Main, Domitianstr. 16 bei Natalie und Roberto</w:t>
      </w:r>
      <w:r>
        <w:cr/>
      </w:r>
      <w:r w:rsidRPr="0026022F">
        <w:rPr>
          <w:rStyle w:val="Heading2Char"/>
        </w:rPr>
        <w:t>Versammlungsleiter:</w:t>
      </w:r>
      <w:r w:rsidRPr="00591AAC">
        <w:rPr>
          <w:rStyle w:val="Strong"/>
        </w:rPr>
        <w:t xml:space="preserve"> </w:t>
      </w:r>
      <w:r w:rsidR="0026022F">
        <w:rPr>
          <w:rStyle w:val="Strong"/>
        </w:rPr>
        <w:tab/>
      </w:r>
      <w:r>
        <w:t>Roberto Vásquez Angel</w:t>
      </w:r>
      <w:r>
        <w:cr/>
      </w:r>
      <w:r w:rsidRPr="0026022F">
        <w:rPr>
          <w:rStyle w:val="Heading2Char"/>
        </w:rPr>
        <w:t>Protokollführer:</w:t>
      </w:r>
      <w:r w:rsidRPr="00591AAC">
        <w:rPr>
          <w:rStyle w:val="Strong"/>
        </w:rPr>
        <w:t xml:space="preserve"> </w:t>
      </w:r>
      <w:r w:rsidR="0026022F">
        <w:rPr>
          <w:rStyle w:val="Strong"/>
        </w:rPr>
        <w:tab/>
      </w:r>
      <w:r w:rsidR="0026022F">
        <w:rPr>
          <w:rStyle w:val="Strong"/>
        </w:rPr>
        <w:tab/>
      </w:r>
      <w:r>
        <w:t>Natalie Jerkovic</w:t>
      </w:r>
      <w:r>
        <w:cr/>
      </w:r>
      <w:r w:rsidRPr="0026022F">
        <w:rPr>
          <w:rStyle w:val="Heading2Char"/>
        </w:rPr>
        <w:t>Anwesende:</w:t>
      </w:r>
      <w:r w:rsidR="0026022F">
        <w:rPr>
          <w:rStyle w:val="Heading2Char"/>
        </w:rPr>
        <w:tab/>
      </w:r>
      <w:r w:rsidR="0026022F">
        <w:rPr>
          <w:rStyle w:val="Heading2Char"/>
        </w:rPr>
        <w:tab/>
      </w:r>
      <w:r w:rsidR="0026022F">
        <w:rPr>
          <w:rStyle w:val="Heading2Char"/>
        </w:rPr>
        <w:tab/>
      </w:r>
      <w:r w:rsidRPr="00591AAC">
        <w:t xml:space="preserve">André </w:t>
      </w:r>
      <w:r>
        <w:t>Wojdyno</w:t>
      </w:r>
      <w:r w:rsidR="0026022F">
        <w:t xml:space="preserve">, </w:t>
      </w:r>
      <w:r>
        <w:t>Ellen Reimann</w:t>
      </w:r>
      <w:r w:rsidR="0026022F">
        <w:t xml:space="preserve">, </w:t>
      </w:r>
      <w:r w:rsidRPr="00591AAC">
        <w:t>Julian Brederlow</w:t>
      </w:r>
      <w:r w:rsidR="0026022F">
        <w:t xml:space="preserve">, </w:t>
      </w:r>
      <w:r w:rsidRPr="00591AAC">
        <w:t>Kim Brückner</w:t>
      </w:r>
      <w:r w:rsidR="0026022F">
        <w:t xml:space="preserve">, </w:t>
      </w:r>
      <w:r w:rsidR="0026022F">
        <w:tab/>
      </w:r>
      <w:r w:rsidR="0026022F">
        <w:tab/>
      </w:r>
      <w:r w:rsidR="0026022F">
        <w:tab/>
      </w:r>
      <w:r w:rsidR="0026022F">
        <w:tab/>
      </w:r>
      <w:r w:rsidR="0026022F">
        <w:tab/>
      </w:r>
      <w:r w:rsidRPr="00591AAC">
        <w:t>Manfred Forsbach</w:t>
      </w:r>
      <w:r w:rsidR="0026022F">
        <w:t xml:space="preserve">, </w:t>
      </w:r>
      <w:r w:rsidRPr="00591AAC">
        <w:t>Natalie Jerkovic</w:t>
      </w:r>
      <w:r w:rsidR="0026022F">
        <w:t xml:space="preserve">, </w:t>
      </w:r>
      <w:r w:rsidRPr="00591AAC">
        <w:t>Roberto Vasquez Angel</w:t>
      </w:r>
      <w:r w:rsidRPr="00591AAC">
        <w:cr/>
      </w:r>
    </w:p>
    <w:p w:rsidR="00591AAC" w:rsidRDefault="00591AAC" w:rsidP="00591AAC">
      <w:pPr>
        <w:pStyle w:val="Heading1"/>
      </w:pPr>
      <w:r>
        <w:t>1. Begrüßung und Feststellung der Beschlussfähigkeit</w:t>
      </w:r>
      <w:r>
        <w:cr/>
      </w:r>
    </w:p>
    <w:p w:rsidR="00591AAC" w:rsidRDefault="00591AAC" w:rsidP="00591AAC">
      <w:pPr>
        <w:spacing w:line="240" w:lineRule="auto"/>
      </w:pPr>
      <w:r>
        <w:t>Die Beschlussfähigkeit wird festgestellt.</w:t>
      </w:r>
      <w:r>
        <w:cr/>
      </w:r>
    </w:p>
    <w:p w:rsidR="00591AAC" w:rsidRDefault="00591AAC" w:rsidP="00591AAC">
      <w:pPr>
        <w:pStyle w:val="Heading1"/>
      </w:pPr>
      <w:r>
        <w:t>2. Aktuelle Lage im Labor</w:t>
      </w:r>
      <w:r>
        <w:cr/>
      </w:r>
    </w:p>
    <w:p w:rsidR="00591AAC" w:rsidRDefault="00591AAC" w:rsidP="00591AAC">
      <w:pPr>
        <w:spacing w:line="240" w:lineRule="auto"/>
      </w:pPr>
      <w:r>
        <w:t>Roberto erläutert die aktuelle Lage im Labor. Das Aufstellen von 2 Tischen ist nicht mehr möglich.</w:t>
      </w:r>
      <w:r>
        <w:cr/>
      </w:r>
    </w:p>
    <w:p w:rsidR="00591AAC" w:rsidRDefault="00591AAC" w:rsidP="00591AAC">
      <w:pPr>
        <w:pStyle w:val="Heading1"/>
      </w:pPr>
      <w:r>
        <w:t>3. Beratung und Beschlussfassung über die temporäre Änderung des Trainingsorts</w:t>
      </w:r>
      <w:r>
        <w:cr/>
      </w:r>
    </w:p>
    <w:p w:rsidR="00F57E5D" w:rsidRDefault="00591AAC" w:rsidP="0026022F">
      <w:pPr>
        <w:spacing w:line="240" w:lineRule="auto"/>
      </w:pPr>
      <w:r>
        <w:t>Es wird einstimmig beschlossen den Trainingsort in die Domitianstr. 16 zu verlegen und den Tisch dort aufzubauen.</w:t>
      </w:r>
      <w:r>
        <w:cr/>
      </w:r>
    </w:p>
    <w:p w:rsidR="00591AAC" w:rsidRDefault="00591AAC" w:rsidP="00591AAC">
      <w:pPr>
        <w:pStyle w:val="Heading1"/>
      </w:pPr>
      <w:r>
        <w:t>4. Aktueller Stand der Vorbereitungen für die Eintragung des Vereins</w:t>
      </w:r>
      <w:r>
        <w:cr/>
      </w:r>
    </w:p>
    <w:p w:rsidR="00591AAC" w:rsidRDefault="00591AAC" w:rsidP="00591AAC">
      <w:pPr>
        <w:spacing w:line="240" w:lineRule="auto"/>
      </w:pPr>
      <w:r>
        <w:t>Roberto erläutert den aktuellen Stand der Vorbereitungen für die Eintragung des Vereins. Die nächsten Schritte sind:</w:t>
      </w:r>
      <w:r>
        <w:cr/>
      </w:r>
    </w:p>
    <w:p w:rsidR="00591AAC" w:rsidRDefault="00591AAC" w:rsidP="00591AAC">
      <w:pPr>
        <w:pStyle w:val="ListParagraph"/>
        <w:numPr>
          <w:ilvl w:val="0"/>
          <w:numId w:val="3"/>
        </w:numPr>
        <w:spacing w:line="240" w:lineRule="auto"/>
      </w:pPr>
      <w:r>
        <w:t>Vorstellung der Satzung beim Finanzamt</w:t>
      </w:r>
    </w:p>
    <w:p w:rsidR="00591AAC" w:rsidRDefault="00591AAC" w:rsidP="00591AAC">
      <w:pPr>
        <w:pStyle w:val="ListParagraph"/>
        <w:numPr>
          <w:ilvl w:val="0"/>
          <w:numId w:val="3"/>
        </w:numPr>
        <w:spacing w:line="240" w:lineRule="auto"/>
      </w:pPr>
      <w:r>
        <w:t>Notarielle Beglaubigung der Vorstandsunterschriften</w:t>
      </w:r>
    </w:p>
    <w:p w:rsidR="00591AAC" w:rsidRDefault="00591AAC" w:rsidP="00591AAC">
      <w:pPr>
        <w:pStyle w:val="ListParagraph"/>
        <w:numPr>
          <w:ilvl w:val="0"/>
          <w:numId w:val="3"/>
        </w:numPr>
        <w:spacing w:line="240" w:lineRule="auto"/>
      </w:pPr>
      <w:r>
        <w:t>Antrag zur Eintragung beim Amtsgericht</w:t>
      </w:r>
    </w:p>
    <w:p w:rsidR="00591AAC" w:rsidRDefault="00591AAC" w:rsidP="00591AAC">
      <w:pPr>
        <w:pStyle w:val="ListParagraph"/>
        <w:numPr>
          <w:ilvl w:val="0"/>
          <w:numId w:val="3"/>
        </w:numPr>
        <w:spacing w:line="240" w:lineRule="auto"/>
      </w:pPr>
      <w:r>
        <w:t>Antrag zur Steuererleichterung beim Finanzamt</w:t>
      </w:r>
      <w:r>
        <w:cr/>
      </w:r>
    </w:p>
    <w:p w:rsidR="00591AAC" w:rsidRDefault="00591AAC" w:rsidP="00591AAC">
      <w:pPr>
        <w:pStyle w:val="Heading1"/>
      </w:pPr>
      <w:r>
        <w:lastRenderedPageBreak/>
        <w:t>5. Beratung und Beschlussfassung über die Erstellung einer Arbeitsgruppe "e.V."</w:t>
      </w:r>
      <w:r>
        <w:cr/>
      </w:r>
    </w:p>
    <w:p w:rsidR="00591AAC" w:rsidRDefault="00591AAC" w:rsidP="00591AAC">
      <w:pPr>
        <w:spacing w:line="240" w:lineRule="auto"/>
      </w:pPr>
      <w:r>
        <w:t>Es wird einstimmig gegen die Erstellung einer Arbeitsgruppe "e.V." gestimmt, da der Bedarf der Formalisierung nicht als gegeben angesehen wird.</w:t>
      </w:r>
      <w:r>
        <w:cr/>
      </w:r>
    </w:p>
    <w:p w:rsidR="00591AAC" w:rsidRDefault="00591AAC" w:rsidP="00591AAC">
      <w:pPr>
        <w:pStyle w:val="Heading1"/>
      </w:pPr>
      <w:r>
        <w:t>6. Änderung der Satzung um den Anforderungen eines e.V. zu genügen</w:t>
      </w:r>
      <w:r>
        <w:cr/>
      </w:r>
    </w:p>
    <w:p w:rsidR="00591AAC" w:rsidRDefault="00591AAC" w:rsidP="00591AAC">
      <w:pPr>
        <w:spacing w:line="240" w:lineRule="auto"/>
      </w:pPr>
      <w:r>
        <w:t>Es wird über die aktualisierte Satzung und über folgende Vereinsordnungen beraten:</w:t>
      </w:r>
    </w:p>
    <w:p w:rsidR="00591AAC" w:rsidRDefault="00591AAC" w:rsidP="00591AAC">
      <w:pPr>
        <w:pStyle w:val="ListParagraph"/>
        <w:numPr>
          <w:ilvl w:val="0"/>
          <w:numId w:val="4"/>
        </w:numPr>
        <w:spacing w:line="240" w:lineRule="auto"/>
      </w:pPr>
      <w:r>
        <w:t>Aufgaben des Vorsstands</w:t>
      </w:r>
    </w:p>
    <w:p w:rsidR="00591AAC" w:rsidRDefault="00591AAC" w:rsidP="00591AAC">
      <w:pPr>
        <w:pStyle w:val="ListParagraph"/>
        <w:numPr>
          <w:ilvl w:val="0"/>
          <w:numId w:val="4"/>
        </w:numPr>
        <w:spacing w:line="240" w:lineRule="auto"/>
      </w:pPr>
      <w:r>
        <w:t>Datenschutz</w:t>
      </w:r>
    </w:p>
    <w:p w:rsidR="00591AAC" w:rsidRDefault="00591AAC" w:rsidP="00591AAC">
      <w:pPr>
        <w:pStyle w:val="ListParagraph"/>
        <w:numPr>
          <w:ilvl w:val="0"/>
          <w:numId w:val="4"/>
        </w:numPr>
        <w:spacing w:line="240" w:lineRule="auto"/>
      </w:pPr>
      <w:r>
        <w:t>Gäste</w:t>
      </w:r>
    </w:p>
    <w:p w:rsidR="00591AAC" w:rsidRDefault="00591AAC" w:rsidP="00591AAC">
      <w:pPr>
        <w:pStyle w:val="ListParagraph"/>
        <w:numPr>
          <w:ilvl w:val="0"/>
          <w:numId w:val="4"/>
        </w:numPr>
        <w:spacing w:line="240" w:lineRule="auto"/>
      </w:pPr>
      <w:r>
        <w:t>Mitgliedsbeiträge</w:t>
      </w:r>
    </w:p>
    <w:p w:rsidR="00591AAC" w:rsidRDefault="00591AAC" w:rsidP="00591AAC">
      <w:pPr>
        <w:pStyle w:val="ListParagraph"/>
        <w:numPr>
          <w:ilvl w:val="0"/>
          <w:numId w:val="4"/>
        </w:numPr>
        <w:spacing w:line="240" w:lineRule="auto"/>
      </w:pPr>
      <w:r>
        <w:t>Vereinsjugend</w:t>
      </w:r>
    </w:p>
    <w:p w:rsidR="00591AAC" w:rsidRDefault="00591AAC" w:rsidP="00591AAC">
      <w:pPr>
        <w:pStyle w:val="ListParagraph"/>
        <w:numPr>
          <w:ilvl w:val="0"/>
          <w:numId w:val="4"/>
        </w:numPr>
        <w:spacing w:line="240" w:lineRule="auto"/>
      </w:pPr>
      <w:r>
        <w:t>Vorstand</w:t>
      </w:r>
      <w:r>
        <w:cr/>
      </w:r>
    </w:p>
    <w:p w:rsidR="00591AAC" w:rsidRDefault="00591AAC" w:rsidP="00591AAC">
      <w:pPr>
        <w:pStyle w:val="Heading1"/>
      </w:pPr>
      <w:r>
        <w:t>7. Aktueller Stand der Raumsuche</w:t>
      </w:r>
      <w:r>
        <w:cr/>
      </w:r>
    </w:p>
    <w:p w:rsidR="00591AAC" w:rsidRDefault="00591AAC" w:rsidP="00591AAC">
      <w:pPr>
        <w:spacing w:line="240" w:lineRule="auto"/>
      </w:pPr>
      <w:r>
        <w:t>Roberto und Natalie erläutern die aktuelle Bemühungen einen Raum zu finden. Leider konnte bisher trotz laufender Anfragen kein Raum gefunden werden. Anfragen bei öffentlichen Stellen setzen einen eingetragenen Verein voraus. Ellen wird eine Anfrage im Mainkurbahnhof stellen.</w:t>
      </w:r>
      <w:r>
        <w:cr/>
      </w:r>
    </w:p>
    <w:p w:rsidR="00591AAC" w:rsidRDefault="00591AAC" w:rsidP="00591AAC">
      <w:pPr>
        <w:spacing w:line="240" w:lineRule="auto"/>
      </w:pPr>
      <w:r w:rsidRPr="00591AAC">
        <w:rPr>
          <w:rFonts w:asciiTheme="majorHAnsi" w:eastAsiaTheme="majorEastAsia" w:hAnsiTheme="majorHAnsi" w:cstheme="majorBidi"/>
          <w:b/>
          <w:bCs/>
          <w:color w:val="548AB7" w:themeColor="accent1" w:themeShade="BF"/>
          <w:sz w:val="28"/>
          <w:szCs w:val="28"/>
        </w:rPr>
        <w:t>8. Beratung und Beschlussfassung über die Erstellung einer Arbeitsgruppe für die Raumsuche</w:t>
      </w:r>
      <w:r>
        <w:cr/>
      </w:r>
    </w:p>
    <w:p w:rsidR="00591AAC" w:rsidRDefault="00591AAC" w:rsidP="00591AAC">
      <w:pPr>
        <w:spacing w:line="240" w:lineRule="auto"/>
      </w:pPr>
      <w:r>
        <w:t>Es wird einstimmig gegen die Erstellung einer Arbeitsgruppe für die Raumsuche gestimmt, da der Bedarf der Formalisierung nicht als gegeben angesehen wird. Roberto hat eine E-Mail Adresse (raumsuche@tfc-frankfurt.de) eingerichtet, die er Mitgliedern (bisher Natalie und Pia) die sich an der Raumsuche beteiligen, zur Verfügung stellt.</w:t>
      </w:r>
      <w:r>
        <w:cr/>
      </w:r>
    </w:p>
    <w:p w:rsidR="00591AAC" w:rsidRDefault="00591AAC" w:rsidP="00591AAC">
      <w:pPr>
        <w:pStyle w:val="Heading1"/>
      </w:pPr>
      <w:r>
        <w:t>9. Beratung und Beschlussfassung über die aktualisierte Satzung</w:t>
      </w:r>
      <w:r>
        <w:cr/>
      </w:r>
    </w:p>
    <w:p w:rsidR="00591AAC" w:rsidRDefault="00591AAC" w:rsidP="00591AAC">
      <w:pPr>
        <w:spacing w:line="240" w:lineRule="auto"/>
      </w:pPr>
      <w:r>
        <w:t>Die aktualisierte Satzung wird einstimmig verabschiedet. Die Vereinsordnungen:</w:t>
      </w:r>
    </w:p>
    <w:p w:rsidR="00591AAC" w:rsidRDefault="00591AAC" w:rsidP="00591AAC">
      <w:pPr>
        <w:pStyle w:val="ListParagraph"/>
        <w:numPr>
          <w:ilvl w:val="0"/>
          <w:numId w:val="5"/>
        </w:numPr>
        <w:spacing w:line="240" w:lineRule="auto"/>
      </w:pPr>
      <w:r>
        <w:t>Aufgaben des Vorstands</w:t>
      </w:r>
    </w:p>
    <w:p w:rsidR="00591AAC" w:rsidRDefault="00591AAC" w:rsidP="00591AAC">
      <w:pPr>
        <w:pStyle w:val="ListParagraph"/>
        <w:numPr>
          <w:ilvl w:val="0"/>
          <w:numId w:val="5"/>
        </w:numPr>
        <w:spacing w:line="240" w:lineRule="auto"/>
      </w:pPr>
      <w:r>
        <w:t>Datenschutz</w:t>
      </w:r>
    </w:p>
    <w:p w:rsidR="00591AAC" w:rsidRDefault="00591AAC" w:rsidP="00591AAC">
      <w:pPr>
        <w:pStyle w:val="ListParagraph"/>
        <w:numPr>
          <w:ilvl w:val="0"/>
          <w:numId w:val="5"/>
        </w:numPr>
        <w:spacing w:line="240" w:lineRule="auto"/>
      </w:pPr>
      <w:r>
        <w:t>Gäste</w:t>
      </w:r>
    </w:p>
    <w:p w:rsidR="00591AAC" w:rsidRDefault="00591AAC" w:rsidP="00591AAC">
      <w:pPr>
        <w:pStyle w:val="ListParagraph"/>
        <w:numPr>
          <w:ilvl w:val="0"/>
          <w:numId w:val="5"/>
        </w:numPr>
        <w:spacing w:line="240" w:lineRule="auto"/>
      </w:pPr>
      <w:r>
        <w:t>Mitgliedsbeiträge</w:t>
      </w:r>
    </w:p>
    <w:p w:rsidR="00591AAC" w:rsidRDefault="00591AAC" w:rsidP="00591AAC">
      <w:pPr>
        <w:pStyle w:val="ListParagraph"/>
        <w:numPr>
          <w:ilvl w:val="0"/>
          <w:numId w:val="5"/>
        </w:numPr>
        <w:spacing w:line="240" w:lineRule="auto"/>
      </w:pPr>
      <w:r>
        <w:t>Vereinsjugend</w:t>
      </w:r>
    </w:p>
    <w:p w:rsidR="00591AAC" w:rsidRDefault="00591AAC" w:rsidP="00591AAC">
      <w:pPr>
        <w:pStyle w:val="ListParagraph"/>
        <w:numPr>
          <w:ilvl w:val="0"/>
          <w:numId w:val="5"/>
        </w:numPr>
        <w:spacing w:line="240" w:lineRule="auto"/>
      </w:pPr>
      <w:r>
        <w:t>Vorstand</w:t>
      </w:r>
      <w:r>
        <w:cr/>
      </w:r>
    </w:p>
    <w:p w:rsidR="00591AAC" w:rsidRDefault="00591AAC" w:rsidP="00591AAC">
      <w:pPr>
        <w:spacing w:line="240" w:lineRule="auto"/>
      </w:pPr>
      <w:r>
        <w:lastRenderedPageBreak/>
        <w:t>werden ebenfalls einstimmig verabschiedet. Die Satzung und Vereinsordnungen werden dem Protokoll als Anlage beigefügt.</w:t>
      </w:r>
      <w:r>
        <w:cr/>
      </w:r>
      <w:r>
        <w:cr/>
      </w:r>
      <w:r w:rsidRPr="00591AAC">
        <w:rPr>
          <w:rStyle w:val="Heading1Char"/>
        </w:rPr>
        <w:t>10. Ziele 2013</w:t>
      </w:r>
      <w:r>
        <w:cr/>
      </w:r>
    </w:p>
    <w:p w:rsidR="00591AAC" w:rsidRDefault="00591AAC" w:rsidP="00591AAC">
      <w:pPr>
        <w:spacing w:line="240" w:lineRule="auto"/>
      </w:pPr>
      <w:r>
        <w:t>Folgende Ziele werden angeregt:</w:t>
      </w:r>
      <w:r>
        <w:cr/>
      </w:r>
    </w:p>
    <w:p w:rsidR="00591AAC" w:rsidRDefault="00591AAC" w:rsidP="00591AAC">
      <w:pPr>
        <w:pStyle w:val="ListParagraph"/>
        <w:numPr>
          <w:ilvl w:val="0"/>
          <w:numId w:val="5"/>
        </w:numPr>
        <w:spacing w:line="240" w:lineRule="auto"/>
      </w:pPr>
      <w:r>
        <w:t>Aufstellung einer zweiten Mannschaft</w:t>
      </w:r>
    </w:p>
    <w:p w:rsidR="00591AAC" w:rsidRDefault="00591AAC" w:rsidP="00591AAC">
      <w:pPr>
        <w:pStyle w:val="ListParagraph"/>
        <w:numPr>
          <w:ilvl w:val="0"/>
          <w:numId w:val="5"/>
        </w:numPr>
        <w:spacing w:line="240" w:lineRule="auto"/>
      </w:pPr>
      <w:r>
        <w:t>Ausweitung der Öffentlichkeitsarbeit</w:t>
      </w:r>
    </w:p>
    <w:p w:rsidR="00591AAC" w:rsidRDefault="00591AAC" w:rsidP="00591AAC">
      <w:pPr>
        <w:pStyle w:val="ListParagraph"/>
        <w:numPr>
          <w:ilvl w:val="0"/>
          <w:numId w:val="5"/>
        </w:numPr>
        <w:spacing w:line="240" w:lineRule="auto"/>
      </w:pPr>
      <w:r>
        <w:t>Überarbeitung der Homepageinhalte</w:t>
      </w:r>
    </w:p>
    <w:p w:rsidR="00591AAC" w:rsidRDefault="00591AAC" w:rsidP="00591AAC">
      <w:pPr>
        <w:pStyle w:val="ListParagraph"/>
        <w:numPr>
          <w:ilvl w:val="0"/>
          <w:numId w:val="5"/>
        </w:numPr>
        <w:spacing w:line="240" w:lineRule="auto"/>
      </w:pPr>
      <w:r>
        <w:t>Finden von Sponsoren</w:t>
      </w:r>
      <w:r>
        <w:cr/>
      </w:r>
    </w:p>
    <w:p w:rsidR="00591AAC" w:rsidRDefault="00591AAC" w:rsidP="00591AAC">
      <w:pPr>
        <w:pStyle w:val="Heading1"/>
      </w:pPr>
      <w:r>
        <w:t>11. Sonstiges</w:t>
      </w:r>
      <w:r>
        <w:cr/>
      </w:r>
    </w:p>
    <w:p w:rsidR="001E316F" w:rsidRDefault="00591AAC" w:rsidP="00591AAC">
      <w:pPr>
        <w:spacing w:line="240" w:lineRule="auto"/>
      </w:pPr>
      <w:r>
        <w:t xml:space="preserve">  -</w:t>
      </w:r>
    </w:p>
    <w:p w:rsidR="0026022F" w:rsidRDefault="0026022F" w:rsidP="00591AAC">
      <w:pPr>
        <w:spacing w:line="240" w:lineRule="auto"/>
      </w:pPr>
    </w:p>
    <w:p w:rsidR="00E73A11" w:rsidRDefault="007340AC" w:rsidP="007340AC">
      <w:pPr>
        <w:pStyle w:val="Heading1"/>
      </w:pPr>
      <w:r>
        <w:t>12. Anlagen</w:t>
      </w:r>
    </w:p>
    <w:p w:rsidR="007340AC" w:rsidRDefault="007340AC" w:rsidP="00E73A11"/>
    <w:p w:rsidR="00E73A11" w:rsidRDefault="00E73A11" w:rsidP="00E73A11">
      <w:pPr>
        <w:rPr>
          <w:rStyle w:val="Hyperlink"/>
          <w:bCs/>
        </w:rPr>
      </w:pPr>
      <w:hyperlink r:id="rId8" w:history="1">
        <w:r w:rsidRPr="00E73A11">
          <w:rPr>
            <w:rStyle w:val="Hyperlink"/>
            <w:bCs/>
          </w:rPr>
          <w:t>1. TFC Frankfurt - Satzung (2012-11-11)</w:t>
        </w:r>
      </w:hyperlink>
    </w:p>
    <w:p w:rsidR="00E73A11" w:rsidRPr="00E73A11" w:rsidRDefault="00E73A11" w:rsidP="00E73A11">
      <w:pPr>
        <w:rPr>
          <w:rStyle w:val="Hyperlink"/>
          <w:bCs/>
        </w:rPr>
      </w:pPr>
    </w:p>
    <w:p w:rsidR="00E73A11" w:rsidRDefault="00E73A11" w:rsidP="00E73A11">
      <w:pPr>
        <w:rPr>
          <w:rStyle w:val="Hyperlink"/>
          <w:bCs/>
        </w:rPr>
      </w:pPr>
      <w:hyperlink r:id="rId9" w:history="1">
        <w:r w:rsidRPr="00E73A11">
          <w:rPr>
            <w:rStyle w:val="Hyperlink"/>
            <w:bCs/>
          </w:rPr>
          <w:t>1. TFC Frankfurt - Vereinsordnung - Aufgaben des Vorstands</w:t>
        </w:r>
      </w:hyperlink>
    </w:p>
    <w:p w:rsidR="00E73A11" w:rsidRDefault="00E73A11" w:rsidP="00E73A11">
      <w:pPr>
        <w:rPr>
          <w:rStyle w:val="IntenseReference"/>
        </w:rPr>
      </w:pPr>
      <w:hyperlink r:id="rId10" w:history="1">
        <w:r w:rsidRPr="00E73A11">
          <w:rPr>
            <w:rStyle w:val="Hyperlink"/>
            <w:spacing w:val="5"/>
          </w:rPr>
          <w:t>1. TFC Frankfurt - Vereinsordnung - Datenschutz</w:t>
        </w:r>
      </w:hyperlink>
    </w:p>
    <w:p w:rsidR="00E73A11" w:rsidRDefault="00E73A11" w:rsidP="00E73A11">
      <w:pPr>
        <w:rPr>
          <w:rStyle w:val="IntenseReference"/>
        </w:rPr>
      </w:pPr>
      <w:hyperlink r:id="rId11" w:history="1">
        <w:r w:rsidRPr="00E73A11">
          <w:rPr>
            <w:rStyle w:val="Hyperlink"/>
            <w:spacing w:val="5"/>
          </w:rPr>
          <w:t>1. TFC Frankfurt - Vereinsordnung - Gäste</w:t>
        </w:r>
      </w:hyperlink>
    </w:p>
    <w:p w:rsidR="00E73A11" w:rsidRDefault="00E73A11" w:rsidP="00E73A11">
      <w:pPr>
        <w:rPr>
          <w:rStyle w:val="IntenseReference"/>
        </w:rPr>
      </w:pPr>
      <w:hyperlink r:id="rId12" w:history="1">
        <w:r w:rsidRPr="00E73A11">
          <w:rPr>
            <w:rStyle w:val="Hyperlink"/>
            <w:spacing w:val="5"/>
          </w:rPr>
          <w:t>1. TFC Frankfurt - Vereinsordnung - Mitgliedsbeiträge</w:t>
        </w:r>
      </w:hyperlink>
    </w:p>
    <w:p w:rsidR="00E73A11" w:rsidRDefault="00E73A11" w:rsidP="00E73A11">
      <w:pPr>
        <w:rPr>
          <w:rStyle w:val="IntenseReference"/>
        </w:rPr>
      </w:pPr>
      <w:hyperlink r:id="rId13" w:history="1">
        <w:r w:rsidRPr="00E73A11">
          <w:rPr>
            <w:rStyle w:val="Hyperlink"/>
            <w:spacing w:val="5"/>
          </w:rPr>
          <w:t>1. TFC Frankfurt - Vereinsordnung - Vereinsjugend</w:t>
        </w:r>
      </w:hyperlink>
    </w:p>
    <w:p w:rsidR="00E73A11" w:rsidRPr="00E73A11" w:rsidRDefault="00E73A11" w:rsidP="00E73A11">
      <w:pPr>
        <w:rPr>
          <w:rStyle w:val="IntenseReference"/>
        </w:rPr>
      </w:pPr>
      <w:hyperlink r:id="rId14" w:history="1">
        <w:r w:rsidRPr="00E73A11">
          <w:rPr>
            <w:rStyle w:val="Hyperlink"/>
            <w:spacing w:val="5"/>
          </w:rPr>
          <w:t>1. TFC Frankfurt - Vereinsordnung - Vorstand</w:t>
        </w:r>
      </w:hyperlink>
    </w:p>
    <w:p w:rsidR="007340AC" w:rsidRDefault="007340AC" w:rsidP="00591AAC">
      <w:pPr>
        <w:spacing w:line="240" w:lineRule="auto"/>
      </w:pPr>
    </w:p>
    <w:p w:rsidR="0026022F" w:rsidRDefault="0026022F" w:rsidP="0026022F">
      <w:pPr>
        <w:pStyle w:val="Heading1"/>
      </w:pPr>
      <w:r>
        <w:t>Unterschriften</w:t>
      </w:r>
    </w:p>
    <w:p w:rsidR="0026022F" w:rsidRPr="0026022F" w:rsidRDefault="0026022F" w:rsidP="0026022F"/>
    <w:p w:rsidR="0026022F" w:rsidRDefault="0026022F" w:rsidP="00591AAC">
      <w:pPr>
        <w:spacing w:line="240" w:lineRule="auto"/>
      </w:pPr>
      <w:r>
        <w:t>Protokollführer</w:t>
      </w:r>
      <w:r>
        <w:tab/>
      </w:r>
      <w:r>
        <w:tab/>
      </w:r>
      <w:r>
        <w:tab/>
      </w:r>
      <w:r>
        <w:tab/>
      </w:r>
      <w:r>
        <w:tab/>
        <w:t>Versammlungsleiter</w:t>
      </w:r>
    </w:p>
    <w:p w:rsidR="0026022F" w:rsidRDefault="0026022F" w:rsidP="00591AAC">
      <w:pPr>
        <w:spacing w:line="240" w:lineRule="auto"/>
      </w:pPr>
    </w:p>
    <w:p w:rsidR="0026022F" w:rsidRDefault="0026022F" w:rsidP="00591AAC">
      <w:pPr>
        <w:spacing w:line="240" w:lineRule="auto"/>
      </w:pPr>
    </w:p>
    <w:p w:rsidR="0026022F" w:rsidRDefault="0026022F" w:rsidP="00591AAC">
      <w:pPr>
        <w:spacing w:line="240" w:lineRule="auto"/>
      </w:pPr>
      <w:r>
        <w:t>Natalie Jerkovic</w:t>
      </w:r>
      <w:r>
        <w:tab/>
      </w:r>
      <w:r>
        <w:tab/>
      </w:r>
      <w:r>
        <w:tab/>
      </w:r>
      <w:r>
        <w:tab/>
        <w:t>Roberto Vasquez Angel</w:t>
      </w:r>
    </w:p>
    <w:sectPr w:rsidR="0026022F" w:rsidSect="002B034B">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828" w:rsidRDefault="007D1828" w:rsidP="001E316F">
      <w:pPr>
        <w:spacing w:after="0" w:line="240" w:lineRule="auto"/>
      </w:pPr>
      <w:r>
        <w:separator/>
      </w:r>
    </w:p>
  </w:endnote>
  <w:endnote w:type="continuationSeparator" w:id="1">
    <w:p w:rsidR="007D1828" w:rsidRDefault="007D1828" w:rsidP="001E3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828" w:rsidRDefault="007D18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199657"/>
      <w:docPartObj>
        <w:docPartGallery w:val="Page Numbers (Bottom of Page)"/>
        <w:docPartUnique/>
      </w:docPartObj>
    </w:sdtPr>
    <w:sdtContent>
      <w:p w:rsidR="007D1828" w:rsidRDefault="007D1828">
        <w:pPr>
          <w:pStyle w:val="Footer"/>
          <w:jc w:val="right"/>
        </w:pPr>
        <w:fldSimple w:instr=" PAGE   \* MERGEFORMAT ">
          <w:r w:rsidR="00E73A11">
            <w:rPr>
              <w:noProof/>
            </w:rPr>
            <w:t>2</w:t>
          </w:r>
        </w:fldSimple>
      </w:p>
    </w:sdtContent>
  </w:sdt>
  <w:p w:rsidR="007D1828" w:rsidRDefault="007D18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828" w:rsidRDefault="007D18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828" w:rsidRDefault="007D1828" w:rsidP="001E316F">
      <w:pPr>
        <w:spacing w:after="0" w:line="240" w:lineRule="auto"/>
      </w:pPr>
      <w:r>
        <w:separator/>
      </w:r>
    </w:p>
  </w:footnote>
  <w:footnote w:type="continuationSeparator" w:id="1">
    <w:p w:rsidR="007D1828" w:rsidRDefault="007D1828" w:rsidP="001E31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828" w:rsidRDefault="007D18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828" w:rsidRDefault="007D1828">
    <w:pPr>
      <w:pStyle w:val="Header"/>
    </w:pPr>
    <w:r w:rsidRPr="0026022F">
      <w:rPr>
        <w:noProof/>
        <w:lang w:eastAsia="de-DE"/>
      </w:rPr>
      <w:drawing>
        <wp:inline distT="0" distB="0" distL="0" distR="0">
          <wp:extent cx="1981200" cy="675708"/>
          <wp:effectExtent l="19050" t="0" r="0" b="0"/>
          <wp:docPr id="1" name="Picture 2" descr="W:\tfc-frankfurt\logo_final_RZ_din_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tfc-frankfurt\logo_final_RZ_din_a_3.jpg"/>
                  <pic:cNvPicPr>
                    <a:picLocks noChangeAspect="1" noChangeArrowheads="1"/>
                  </pic:cNvPicPr>
                </pic:nvPicPr>
                <pic:blipFill>
                  <a:blip r:embed="rId1"/>
                  <a:srcRect/>
                  <a:stretch>
                    <a:fillRect/>
                  </a:stretch>
                </pic:blipFill>
                <pic:spPr bwMode="auto">
                  <a:xfrm>
                    <a:off x="0" y="0"/>
                    <a:ext cx="1981200" cy="675708"/>
                  </a:xfrm>
                  <a:prstGeom prst="rect">
                    <a:avLst/>
                  </a:prstGeom>
                  <a:noFill/>
                  <a:ln w="9525">
                    <a:noFill/>
                    <a:miter lim="800000"/>
                    <a:headEnd/>
                    <a:tailEnd/>
                  </a:ln>
                </pic:spPr>
              </pic:pic>
            </a:graphicData>
          </a:graphic>
        </wp:inline>
      </w:drawing>
    </w:r>
    <w:r>
      <w:ptab w:relativeTo="margin" w:alignment="center" w:leader="none"/>
    </w:r>
    <w:r>
      <w:t>Protokoll der Mitgliederversammlung am 11.11.2012</w:t>
    </w:r>
    <w:r>
      <w:ptab w:relativeTo="margin" w:alignment="right" w:leader="none"/>
    </w:r>
    <w:sdt>
      <w:sdtPr>
        <w:id w:val="968859952"/>
        <w:placeholder>
          <w:docPart w:val="4B55E909746C409CA1F63F0FEFC1AA0B"/>
        </w:placeholder>
        <w:temporary/>
        <w:showingPlcHdr/>
      </w:sdtPr>
      <w:sdtContent>
        <w:r>
          <w:t>[Type text]</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828" w:rsidRDefault="007D18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62DA3"/>
    <w:multiLevelType w:val="hybridMultilevel"/>
    <w:tmpl w:val="EEB2B432"/>
    <w:lvl w:ilvl="0" w:tplc="04070001">
      <w:start w:val="1"/>
      <w:numFmt w:val="bullet"/>
      <w:lvlText w:val=""/>
      <w:lvlJc w:val="left"/>
      <w:pPr>
        <w:ind w:left="810" w:hanging="360"/>
      </w:pPr>
      <w:rPr>
        <w:rFonts w:ascii="Symbol" w:hAnsi="Symbol" w:hint="default"/>
      </w:rPr>
    </w:lvl>
    <w:lvl w:ilvl="1" w:tplc="04070003" w:tentative="1">
      <w:start w:val="1"/>
      <w:numFmt w:val="bullet"/>
      <w:lvlText w:val="o"/>
      <w:lvlJc w:val="left"/>
      <w:pPr>
        <w:ind w:left="1530" w:hanging="360"/>
      </w:pPr>
      <w:rPr>
        <w:rFonts w:ascii="Courier New" w:hAnsi="Courier New" w:cs="Courier New" w:hint="default"/>
      </w:rPr>
    </w:lvl>
    <w:lvl w:ilvl="2" w:tplc="04070005" w:tentative="1">
      <w:start w:val="1"/>
      <w:numFmt w:val="bullet"/>
      <w:lvlText w:val=""/>
      <w:lvlJc w:val="left"/>
      <w:pPr>
        <w:ind w:left="2250" w:hanging="360"/>
      </w:pPr>
      <w:rPr>
        <w:rFonts w:ascii="Wingdings" w:hAnsi="Wingdings" w:hint="default"/>
      </w:rPr>
    </w:lvl>
    <w:lvl w:ilvl="3" w:tplc="04070001" w:tentative="1">
      <w:start w:val="1"/>
      <w:numFmt w:val="bullet"/>
      <w:lvlText w:val=""/>
      <w:lvlJc w:val="left"/>
      <w:pPr>
        <w:ind w:left="2970" w:hanging="360"/>
      </w:pPr>
      <w:rPr>
        <w:rFonts w:ascii="Symbol" w:hAnsi="Symbol" w:hint="default"/>
      </w:rPr>
    </w:lvl>
    <w:lvl w:ilvl="4" w:tplc="04070003" w:tentative="1">
      <w:start w:val="1"/>
      <w:numFmt w:val="bullet"/>
      <w:lvlText w:val="o"/>
      <w:lvlJc w:val="left"/>
      <w:pPr>
        <w:ind w:left="3690" w:hanging="360"/>
      </w:pPr>
      <w:rPr>
        <w:rFonts w:ascii="Courier New" w:hAnsi="Courier New" w:cs="Courier New" w:hint="default"/>
      </w:rPr>
    </w:lvl>
    <w:lvl w:ilvl="5" w:tplc="04070005" w:tentative="1">
      <w:start w:val="1"/>
      <w:numFmt w:val="bullet"/>
      <w:lvlText w:val=""/>
      <w:lvlJc w:val="left"/>
      <w:pPr>
        <w:ind w:left="4410" w:hanging="360"/>
      </w:pPr>
      <w:rPr>
        <w:rFonts w:ascii="Wingdings" w:hAnsi="Wingdings" w:hint="default"/>
      </w:rPr>
    </w:lvl>
    <w:lvl w:ilvl="6" w:tplc="04070001" w:tentative="1">
      <w:start w:val="1"/>
      <w:numFmt w:val="bullet"/>
      <w:lvlText w:val=""/>
      <w:lvlJc w:val="left"/>
      <w:pPr>
        <w:ind w:left="5130" w:hanging="360"/>
      </w:pPr>
      <w:rPr>
        <w:rFonts w:ascii="Symbol" w:hAnsi="Symbol" w:hint="default"/>
      </w:rPr>
    </w:lvl>
    <w:lvl w:ilvl="7" w:tplc="04070003" w:tentative="1">
      <w:start w:val="1"/>
      <w:numFmt w:val="bullet"/>
      <w:lvlText w:val="o"/>
      <w:lvlJc w:val="left"/>
      <w:pPr>
        <w:ind w:left="5850" w:hanging="360"/>
      </w:pPr>
      <w:rPr>
        <w:rFonts w:ascii="Courier New" w:hAnsi="Courier New" w:cs="Courier New" w:hint="default"/>
      </w:rPr>
    </w:lvl>
    <w:lvl w:ilvl="8" w:tplc="04070005" w:tentative="1">
      <w:start w:val="1"/>
      <w:numFmt w:val="bullet"/>
      <w:lvlText w:val=""/>
      <w:lvlJc w:val="left"/>
      <w:pPr>
        <w:ind w:left="6570" w:hanging="360"/>
      </w:pPr>
      <w:rPr>
        <w:rFonts w:ascii="Wingdings" w:hAnsi="Wingdings" w:hint="default"/>
      </w:rPr>
    </w:lvl>
  </w:abstractNum>
  <w:abstractNum w:abstractNumId="1">
    <w:nsid w:val="38A72B19"/>
    <w:multiLevelType w:val="hybridMultilevel"/>
    <w:tmpl w:val="315CEA30"/>
    <w:lvl w:ilvl="0" w:tplc="9E801282">
      <w:numFmt w:val="bullet"/>
      <w:lvlText w:val=""/>
      <w:lvlJc w:val="left"/>
      <w:pPr>
        <w:ind w:left="540" w:hanging="360"/>
      </w:pPr>
      <w:rPr>
        <w:rFonts w:ascii="Symbol" w:eastAsiaTheme="minorHAnsi" w:hAnsi="Symbol" w:cstheme="minorBidi" w:hint="default"/>
      </w:rPr>
    </w:lvl>
    <w:lvl w:ilvl="1" w:tplc="04070003" w:tentative="1">
      <w:start w:val="1"/>
      <w:numFmt w:val="bullet"/>
      <w:lvlText w:val="o"/>
      <w:lvlJc w:val="left"/>
      <w:pPr>
        <w:ind w:left="1530" w:hanging="360"/>
      </w:pPr>
      <w:rPr>
        <w:rFonts w:ascii="Courier New" w:hAnsi="Courier New" w:cs="Courier New" w:hint="default"/>
      </w:rPr>
    </w:lvl>
    <w:lvl w:ilvl="2" w:tplc="04070005" w:tentative="1">
      <w:start w:val="1"/>
      <w:numFmt w:val="bullet"/>
      <w:lvlText w:val=""/>
      <w:lvlJc w:val="left"/>
      <w:pPr>
        <w:ind w:left="2250" w:hanging="360"/>
      </w:pPr>
      <w:rPr>
        <w:rFonts w:ascii="Wingdings" w:hAnsi="Wingdings" w:hint="default"/>
      </w:rPr>
    </w:lvl>
    <w:lvl w:ilvl="3" w:tplc="04070001" w:tentative="1">
      <w:start w:val="1"/>
      <w:numFmt w:val="bullet"/>
      <w:lvlText w:val=""/>
      <w:lvlJc w:val="left"/>
      <w:pPr>
        <w:ind w:left="2970" w:hanging="360"/>
      </w:pPr>
      <w:rPr>
        <w:rFonts w:ascii="Symbol" w:hAnsi="Symbol" w:hint="default"/>
      </w:rPr>
    </w:lvl>
    <w:lvl w:ilvl="4" w:tplc="04070003" w:tentative="1">
      <w:start w:val="1"/>
      <w:numFmt w:val="bullet"/>
      <w:lvlText w:val="o"/>
      <w:lvlJc w:val="left"/>
      <w:pPr>
        <w:ind w:left="3690" w:hanging="360"/>
      </w:pPr>
      <w:rPr>
        <w:rFonts w:ascii="Courier New" w:hAnsi="Courier New" w:cs="Courier New" w:hint="default"/>
      </w:rPr>
    </w:lvl>
    <w:lvl w:ilvl="5" w:tplc="04070005" w:tentative="1">
      <w:start w:val="1"/>
      <w:numFmt w:val="bullet"/>
      <w:lvlText w:val=""/>
      <w:lvlJc w:val="left"/>
      <w:pPr>
        <w:ind w:left="4410" w:hanging="360"/>
      </w:pPr>
      <w:rPr>
        <w:rFonts w:ascii="Wingdings" w:hAnsi="Wingdings" w:hint="default"/>
      </w:rPr>
    </w:lvl>
    <w:lvl w:ilvl="6" w:tplc="04070001" w:tentative="1">
      <w:start w:val="1"/>
      <w:numFmt w:val="bullet"/>
      <w:lvlText w:val=""/>
      <w:lvlJc w:val="left"/>
      <w:pPr>
        <w:ind w:left="5130" w:hanging="360"/>
      </w:pPr>
      <w:rPr>
        <w:rFonts w:ascii="Symbol" w:hAnsi="Symbol" w:hint="default"/>
      </w:rPr>
    </w:lvl>
    <w:lvl w:ilvl="7" w:tplc="04070003" w:tentative="1">
      <w:start w:val="1"/>
      <w:numFmt w:val="bullet"/>
      <w:lvlText w:val="o"/>
      <w:lvlJc w:val="left"/>
      <w:pPr>
        <w:ind w:left="5850" w:hanging="360"/>
      </w:pPr>
      <w:rPr>
        <w:rFonts w:ascii="Courier New" w:hAnsi="Courier New" w:cs="Courier New" w:hint="default"/>
      </w:rPr>
    </w:lvl>
    <w:lvl w:ilvl="8" w:tplc="04070005" w:tentative="1">
      <w:start w:val="1"/>
      <w:numFmt w:val="bullet"/>
      <w:lvlText w:val=""/>
      <w:lvlJc w:val="left"/>
      <w:pPr>
        <w:ind w:left="6570" w:hanging="360"/>
      </w:pPr>
      <w:rPr>
        <w:rFonts w:ascii="Wingdings" w:hAnsi="Wingdings" w:hint="default"/>
      </w:rPr>
    </w:lvl>
  </w:abstractNum>
  <w:abstractNum w:abstractNumId="2">
    <w:nsid w:val="3F014239"/>
    <w:multiLevelType w:val="hybridMultilevel"/>
    <w:tmpl w:val="68587AB6"/>
    <w:lvl w:ilvl="0" w:tplc="9E801282">
      <w:numFmt w:val="bullet"/>
      <w:lvlText w:val=""/>
      <w:lvlJc w:val="left"/>
      <w:pPr>
        <w:ind w:left="45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A3062F"/>
    <w:multiLevelType w:val="hybridMultilevel"/>
    <w:tmpl w:val="8604B6D8"/>
    <w:lvl w:ilvl="0" w:tplc="9E801282">
      <w:numFmt w:val="bullet"/>
      <w:lvlText w:val=""/>
      <w:lvlJc w:val="left"/>
      <w:pPr>
        <w:ind w:left="450" w:hanging="360"/>
      </w:pPr>
      <w:rPr>
        <w:rFonts w:ascii="Symbol" w:eastAsiaTheme="minorHAnsi" w:hAnsi="Symbol"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4">
    <w:nsid w:val="4D284536"/>
    <w:multiLevelType w:val="hybridMultilevel"/>
    <w:tmpl w:val="C9683A76"/>
    <w:lvl w:ilvl="0" w:tplc="9E801282">
      <w:numFmt w:val="bullet"/>
      <w:lvlText w:val=""/>
      <w:lvlJc w:val="left"/>
      <w:pPr>
        <w:ind w:left="45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51C6DDE"/>
    <w:multiLevelType w:val="hybridMultilevel"/>
    <w:tmpl w:val="59AA4808"/>
    <w:lvl w:ilvl="0" w:tplc="9E801282">
      <w:numFmt w:val="bullet"/>
      <w:lvlText w:val=""/>
      <w:lvlJc w:val="left"/>
      <w:pPr>
        <w:ind w:left="45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7"/>
  </w:hdrShapeDefaults>
  <w:footnotePr>
    <w:footnote w:id="0"/>
    <w:footnote w:id="1"/>
  </w:footnotePr>
  <w:endnotePr>
    <w:endnote w:id="0"/>
    <w:endnote w:id="1"/>
  </w:endnotePr>
  <w:compat/>
  <w:rsids>
    <w:rsidRoot w:val="001E316F"/>
    <w:rsid w:val="0018193E"/>
    <w:rsid w:val="001E316F"/>
    <w:rsid w:val="0026022F"/>
    <w:rsid w:val="002B034B"/>
    <w:rsid w:val="00307B96"/>
    <w:rsid w:val="00464E1C"/>
    <w:rsid w:val="004E39FF"/>
    <w:rsid w:val="00591AAC"/>
    <w:rsid w:val="005E175A"/>
    <w:rsid w:val="005F4079"/>
    <w:rsid w:val="007340AC"/>
    <w:rsid w:val="00780194"/>
    <w:rsid w:val="00786312"/>
    <w:rsid w:val="007D1828"/>
    <w:rsid w:val="00865522"/>
    <w:rsid w:val="00967A2E"/>
    <w:rsid w:val="00AA320B"/>
    <w:rsid w:val="00AD062C"/>
    <w:rsid w:val="00D37535"/>
    <w:rsid w:val="00E224CE"/>
    <w:rsid w:val="00E73A11"/>
    <w:rsid w:val="00F57E5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34B"/>
  </w:style>
  <w:style w:type="paragraph" w:styleId="Heading1">
    <w:name w:val="heading 1"/>
    <w:basedOn w:val="Normal"/>
    <w:next w:val="Normal"/>
    <w:link w:val="Heading1Char"/>
    <w:uiPriority w:val="9"/>
    <w:qFormat/>
    <w:rsid w:val="00591AAC"/>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paragraph" w:styleId="Heading2">
    <w:name w:val="heading 2"/>
    <w:basedOn w:val="Normal"/>
    <w:next w:val="Normal"/>
    <w:link w:val="Heading2Char"/>
    <w:uiPriority w:val="9"/>
    <w:unhideWhenUsed/>
    <w:qFormat/>
    <w:rsid w:val="0026022F"/>
    <w:pPr>
      <w:keepNext/>
      <w:keepLines/>
      <w:spacing w:before="200" w:after="0"/>
      <w:outlineLvl w:val="1"/>
    </w:pPr>
    <w:rPr>
      <w:rFonts w:asciiTheme="majorHAnsi" w:eastAsiaTheme="majorEastAsia" w:hAnsiTheme="majorHAnsi" w:cstheme="majorBidi"/>
      <w:b/>
      <w:bCs/>
      <w:color w:val="94B6D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6F"/>
    <w:rPr>
      <w:rFonts w:ascii="Tahoma" w:hAnsi="Tahoma" w:cs="Tahoma"/>
      <w:sz w:val="16"/>
      <w:szCs w:val="16"/>
    </w:rPr>
  </w:style>
  <w:style w:type="paragraph" w:styleId="Header">
    <w:name w:val="header"/>
    <w:basedOn w:val="Normal"/>
    <w:link w:val="HeaderChar"/>
    <w:uiPriority w:val="99"/>
    <w:unhideWhenUsed/>
    <w:rsid w:val="001E31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316F"/>
  </w:style>
  <w:style w:type="paragraph" w:styleId="Footer">
    <w:name w:val="footer"/>
    <w:basedOn w:val="Normal"/>
    <w:link w:val="FooterChar"/>
    <w:uiPriority w:val="99"/>
    <w:unhideWhenUsed/>
    <w:rsid w:val="001E3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16F"/>
  </w:style>
  <w:style w:type="character" w:customStyle="1" w:styleId="Heading1Char">
    <w:name w:val="Heading 1 Char"/>
    <w:basedOn w:val="DefaultParagraphFont"/>
    <w:link w:val="Heading1"/>
    <w:uiPriority w:val="9"/>
    <w:rsid w:val="00591AAC"/>
    <w:rPr>
      <w:rFonts w:asciiTheme="majorHAnsi" w:eastAsiaTheme="majorEastAsia" w:hAnsiTheme="majorHAnsi" w:cstheme="majorBidi"/>
      <w:b/>
      <w:bCs/>
      <w:color w:val="548AB7" w:themeColor="accent1" w:themeShade="BF"/>
      <w:sz w:val="28"/>
      <w:szCs w:val="28"/>
    </w:rPr>
  </w:style>
  <w:style w:type="paragraph" w:styleId="Title">
    <w:name w:val="Title"/>
    <w:basedOn w:val="Normal"/>
    <w:next w:val="Normal"/>
    <w:link w:val="TitleChar"/>
    <w:uiPriority w:val="10"/>
    <w:qFormat/>
    <w:rsid w:val="00591AAC"/>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591AAC"/>
    <w:rPr>
      <w:rFonts w:asciiTheme="majorHAnsi" w:eastAsiaTheme="majorEastAsia" w:hAnsiTheme="majorHAnsi" w:cstheme="majorBidi"/>
      <w:color w:val="59473F" w:themeColor="text2" w:themeShade="BF"/>
      <w:spacing w:val="5"/>
      <w:kern w:val="28"/>
      <w:sz w:val="52"/>
      <w:szCs w:val="52"/>
    </w:rPr>
  </w:style>
  <w:style w:type="character" w:styleId="Strong">
    <w:name w:val="Strong"/>
    <w:basedOn w:val="DefaultParagraphFont"/>
    <w:uiPriority w:val="22"/>
    <w:qFormat/>
    <w:rsid w:val="00591AAC"/>
    <w:rPr>
      <w:b/>
      <w:bCs/>
    </w:rPr>
  </w:style>
  <w:style w:type="paragraph" w:styleId="ListParagraph">
    <w:name w:val="List Paragraph"/>
    <w:basedOn w:val="Normal"/>
    <w:uiPriority w:val="34"/>
    <w:qFormat/>
    <w:rsid w:val="00591AAC"/>
    <w:pPr>
      <w:ind w:left="720"/>
      <w:contextualSpacing/>
    </w:pPr>
  </w:style>
  <w:style w:type="paragraph" w:styleId="IntenseQuote">
    <w:name w:val="Intense Quote"/>
    <w:basedOn w:val="Normal"/>
    <w:next w:val="Normal"/>
    <w:link w:val="IntenseQuoteChar"/>
    <w:uiPriority w:val="30"/>
    <w:qFormat/>
    <w:rsid w:val="00591AAC"/>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591AAC"/>
    <w:rPr>
      <w:b/>
      <w:bCs/>
      <w:i/>
      <w:iCs/>
      <w:color w:val="94B6D2" w:themeColor="accent1"/>
    </w:rPr>
  </w:style>
  <w:style w:type="character" w:customStyle="1" w:styleId="Heading2Char">
    <w:name w:val="Heading 2 Char"/>
    <w:basedOn w:val="DefaultParagraphFont"/>
    <w:link w:val="Heading2"/>
    <w:uiPriority w:val="9"/>
    <w:rsid w:val="0026022F"/>
    <w:rPr>
      <w:rFonts w:asciiTheme="majorHAnsi" w:eastAsiaTheme="majorEastAsia" w:hAnsiTheme="majorHAnsi" w:cstheme="majorBidi"/>
      <w:b/>
      <w:bCs/>
      <w:color w:val="94B6D2" w:themeColor="accent1"/>
      <w:sz w:val="26"/>
      <w:szCs w:val="26"/>
    </w:rPr>
  </w:style>
  <w:style w:type="character" w:styleId="Hyperlink">
    <w:name w:val="Hyperlink"/>
    <w:basedOn w:val="DefaultParagraphFont"/>
    <w:uiPriority w:val="99"/>
    <w:unhideWhenUsed/>
    <w:rsid w:val="00E73A11"/>
    <w:rPr>
      <w:color w:val="F7B615" w:themeColor="hyperlink"/>
      <w:u w:val="single"/>
    </w:rPr>
  </w:style>
  <w:style w:type="character" w:styleId="FollowedHyperlink">
    <w:name w:val="FollowedHyperlink"/>
    <w:basedOn w:val="DefaultParagraphFont"/>
    <w:uiPriority w:val="99"/>
    <w:semiHidden/>
    <w:unhideWhenUsed/>
    <w:rsid w:val="00E73A11"/>
    <w:rPr>
      <w:color w:val="704404" w:themeColor="followedHyperlink"/>
      <w:u w:val="single"/>
    </w:rPr>
  </w:style>
  <w:style w:type="character" w:styleId="IntenseReference">
    <w:name w:val="Intense Reference"/>
    <w:basedOn w:val="DefaultParagraphFont"/>
    <w:uiPriority w:val="32"/>
    <w:qFormat/>
    <w:rsid w:val="00E73A11"/>
    <w:rPr>
      <w:b/>
      <w:bCs/>
      <w:smallCaps/>
      <w:color w:val="DD8047"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tex82/tfc-frankfurt/blob/master/1.%20TFC%20Frankfurt%20-%20Satzung%20(2012-11-11).docx?raw=true" TargetMode="External"/><Relationship Id="rId13" Type="http://schemas.openxmlformats.org/officeDocument/2006/relationships/hyperlink" Target="https://github.com/robotex82/tfc-frankfurt/blob/master/Vereinsordnungen/1.%20TFC%20Frankfurt%20-%20Vereinsordnung%20-%20Vereinsjugend.docx?raw=tru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robotex82/tfc-frankfurt/blob/master/Vereinsordnungen/1.%20TFC%20Frankfurt%20-%20Vereinsordnung%20-%20Mitgliedsbeitr%C3%A4ge.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otex82/tfc-frankfurt/blob/master/Vereinsordnungen/1.%20TFC%20Frankfurt%20-%20Vereinsordnung%20-%20G%C3%A4ste.docx?raw=true"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github.com/robotex82/tfc-frankfurt/blob/master/Vereinsordnungen/1.%20TFC%20Frankfurt%20-%20Vereinsordnung%20-%20Datenschutz.docx?raw=tru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obotex82/tfc-frankfurt/blob/master/Vereinsordnungen/1.%20TFC%20Frankfurt%20-%20Vereinsordnung%20-%20Aufgaben%20des%20Vorstands.docx?" TargetMode="External"/><Relationship Id="rId14" Type="http://schemas.openxmlformats.org/officeDocument/2006/relationships/hyperlink" Target="https://github.com/robotex82/tfc-frankfurt/blob/master/Vereinsordnungen/1.%20TFC%20Frankfurt%20-%20Vereinsordnung%20-%20Vorstand.docx?raw=true"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55E909746C409CA1F63F0FEFC1AA0B"/>
        <w:category>
          <w:name w:val="General"/>
          <w:gallery w:val="placeholder"/>
        </w:category>
        <w:types>
          <w:type w:val="bbPlcHdr"/>
        </w:types>
        <w:behaviors>
          <w:behavior w:val="content"/>
        </w:behaviors>
        <w:guid w:val="{412756FD-1012-4BFC-A995-6A495F8E27D8}"/>
      </w:docPartPr>
      <w:docPartBody>
        <w:p w:rsidR="007A1F4C" w:rsidRDefault="007A1F4C" w:rsidP="007A1F4C">
          <w:pPr>
            <w:pStyle w:val="4B55E909746C409CA1F63F0FEFC1AA0B"/>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1F4C"/>
    <w:rsid w:val="007A1F4C"/>
    <w:rsid w:val="00C67DE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43986C590341A8865A5149FDEB2617">
    <w:name w:val="C343986C590341A8865A5149FDEB2617"/>
    <w:rsid w:val="007A1F4C"/>
  </w:style>
  <w:style w:type="paragraph" w:customStyle="1" w:styleId="1F9E8E5AB3B04D7296EACA3C6958F2E4">
    <w:name w:val="1F9E8E5AB3B04D7296EACA3C6958F2E4"/>
    <w:rsid w:val="007A1F4C"/>
  </w:style>
  <w:style w:type="paragraph" w:customStyle="1" w:styleId="CED8B946E2F4409B8E3A0E054C438EA2">
    <w:name w:val="CED8B946E2F4409B8E3A0E054C438EA2"/>
    <w:rsid w:val="007A1F4C"/>
  </w:style>
  <w:style w:type="paragraph" w:customStyle="1" w:styleId="F1D8C9F2C2D24D8E91140BFE8D765623">
    <w:name w:val="F1D8C9F2C2D24D8E91140BFE8D765623"/>
    <w:rsid w:val="007A1F4C"/>
  </w:style>
  <w:style w:type="paragraph" w:customStyle="1" w:styleId="3BEB3B80AB4A4FCCBCD331C56AD7E67E">
    <w:name w:val="3BEB3B80AB4A4FCCBCD331C56AD7E67E"/>
    <w:rsid w:val="007A1F4C"/>
  </w:style>
  <w:style w:type="paragraph" w:customStyle="1" w:styleId="4F37075CF7244035AD93BC8814D7A3B2">
    <w:name w:val="4F37075CF7244035AD93BC8814D7A3B2"/>
    <w:rsid w:val="007A1F4C"/>
  </w:style>
  <w:style w:type="paragraph" w:customStyle="1" w:styleId="4B55E909746C409CA1F63F0FEFC1AA0B">
    <w:name w:val="4B55E909746C409CA1F63F0FEFC1AA0B"/>
    <w:rsid w:val="007A1F4C"/>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B9120-2725-4024-BABD-63E97DB3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3873</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dc:creator>
  <cp:lastModifiedBy>Robo</cp:lastModifiedBy>
  <cp:revision>6</cp:revision>
  <cp:lastPrinted>2012-11-12T00:56:00Z</cp:lastPrinted>
  <dcterms:created xsi:type="dcterms:W3CDTF">2012-11-11T22:04:00Z</dcterms:created>
  <dcterms:modified xsi:type="dcterms:W3CDTF">2012-11-12T12:51:00Z</dcterms:modified>
</cp:coreProperties>
</file>