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E3A" w:rsidRDefault="00051589" w:rsidP="00051589">
      <w:pPr>
        <w:pStyle w:val="Titre"/>
        <w:jc w:val="center"/>
      </w:pPr>
      <w:proofErr w:type="spellStart"/>
      <w:r>
        <w:t>Strategy</w:t>
      </w:r>
      <w:proofErr w:type="spellEnd"/>
    </w:p>
    <w:p w:rsidR="00051589" w:rsidRDefault="00051589" w:rsidP="00051589"/>
    <w:p w:rsidR="000D0C92" w:rsidRDefault="000D0C92" w:rsidP="000D0C92">
      <w:pPr>
        <w:pStyle w:val="Titre1"/>
      </w:pPr>
      <w:r>
        <w:t>Contraintes :</w:t>
      </w:r>
    </w:p>
    <w:p w:rsidR="00051589" w:rsidRDefault="00886026" w:rsidP="000D0C92">
      <w:pPr>
        <w:pStyle w:val="Titre2"/>
      </w:pPr>
      <w:r>
        <w:t>D</w:t>
      </w:r>
      <w:r w:rsidR="00051589">
        <w:t>onnées d’entrée :</w:t>
      </w:r>
    </w:p>
    <w:p w:rsidR="000D0C92" w:rsidRPr="000D0C92" w:rsidRDefault="000D0C92" w:rsidP="000D0C92"/>
    <w:p w:rsidR="0087175B" w:rsidRDefault="0087175B" w:rsidP="00776FC9">
      <w:pPr>
        <w:pStyle w:val="Paragraphedeliste"/>
        <w:numPr>
          <w:ilvl w:val="0"/>
          <w:numId w:val="1"/>
        </w:numPr>
      </w:pPr>
      <w:r>
        <w:t xml:space="preserve">Fournir les historiques de données </w:t>
      </w:r>
    </w:p>
    <w:p w:rsidR="00051589" w:rsidRDefault="00DB0EBC" w:rsidP="00776FC9">
      <w:pPr>
        <w:pStyle w:val="Paragraphedeliste"/>
        <w:numPr>
          <w:ilvl w:val="0"/>
          <w:numId w:val="1"/>
        </w:numPr>
      </w:pPr>
      <w:r>
        <w:t xml:space="preserve">Un paramètre peut soit contenir </w:t>
      </w:r>
      <w:r w:rsidR="00D244E3">
        <w:t>une seule valeur</w:t>
      </w:r>
      <w:r>
        <w:t>, ou un historique.</w:t>
      </w:r>
      <w:r w:rsidR="00804774">
        <w:t xml:space="preserve"> </w:t>
      </w:r>
    </w:p>
    <w:p w:rsidR="00A441E3" w:rsidRDefault="0087175B" w:rsidP="00776FC9">
      <w:pPr>
        <w:pStyle w:val="Paragraphedeliste"/>
        <w:numPr>
          <w:ilvl w:val="0"/>
          <w:numId w:val="1"/>
        </w:numPr>
      </w:pPr>
      <w:r>
        <w:t xml:space="preserve">Pas sur : </w:t>
      </w:r>
      <w:r w:rsidR="00FC05D1">
        <w:t xml:space="preserve">Un dictionnaire contenant les </w:t>
      </w:r>
      <w:r w:rsidR="00FC05D1" w:rsidRPr="00FC05D1">
        <w:rPr>
          <w:b/>
        </w:rPr>
        <w:t>clés</w:t>
      </w:r>
      <w:r w:rsidR="00FC05D1">
        <w:rPr>
          <w:b/>
        </w:rPr>
        <w:t xml:space="preserve">, </w:t>
      </w:r>
      <w:r w:rsidR="00FC05D1">
        <w:t xml:space="preserve">faisant référence aux paramètres </w:t>
      </w:r>
      <w:r w:rsidR="00CC0539">
        <w:t xml:space="preserve">ayant un </w:t>
      </w:r>
      <w:r w:rsidR="00FC05D1">
        <w:t xml:space="preserve">historique, et dont les </w:t>
      </w:r>
      <w:r w:rsidR="00FC05D1" w:rsidRPr="00FC05D1">
        <w:rPr>
          <w:b/>
        </w:rPr>
        <w:t>valeurs</w:t>
      </w:r>
      <w:r w:rsidR="00FC05D1">
        <w:rPr>
          <w:b/>
        </w:rPr>
        <w:t xml:space="preserve"> </w:t>
      </w:r>
      <w:r w:rsidR="00FC05D1" w:rsidRPr="00FC05D1">
        <w:t>font</w:t>
      </w:r>
      <w:r w:rsidR="00CC0539">
        <w:t xml:space="preserve"> références au fichier contenant </w:t>
      </w:r>
      <w:r w:rsidR="005625B1">
        <w:t>l’historique devra être fourni.</w:t>
      </w:r>
    </w:p>
    <w:p w:rsidR="009B54DB" w:rsidRDefault="009B54DB" w:rsidP="009B54DB">
      <w:pPr>
        <w:pStyle w:val="Paragraphedeliste"/>
      </w:pPr>
      <w:r w:rsidRPr="00CD55B0">
        <w:rPr>
          <w:i/>
        </w:rPr>
        <w:t>Exemple</w:t>
      </w:r>
      <w:r>
        <w:t> : {</w:t>
      </w:r>
      <w:proofErr w:type="spellStart"/>
      <w:r w:rsidR="00982F16">
        <w:t>Perf_titres</w:t>
      </w:r>
      <w:proofErr w:type="spellEnd"/>
      <w:r>
        <w:t> : perfs</w:t>
      </w:r>
      <w:r w:rsidR="00982F16">
        <w:t>_titres</w:t>
      </w:r>
      <w:r>
        <w:t>.csv, Betas : beta.csv</w:t>
      </w:r>
      <w:r w:rsidR="00982F16">
        <w:t xml:space="preserve">, </w:t>
      </w:r>
      <w:proofErr w:type="spellStart"/>
      <w:r w:rsidR="00982F16">
        <w:t>Perf_Benchmark</w:t>
      </w:r>
      <w:proofErr w:type="spellEnd"/>
      <w:r w:rsidR="00982F16">
        <w:t> : perfs_bench.csv</w:t>
      </w:r>
      <w:r>
        <w:t>}</w:t>
      </w:r>
      <w:r w:rsidR="00493B09">
        <w:t>.</w:t>
      </w:r>
    </w:p>
    <w:p w:rsidR="009B54DB" w:rsidRDefault="003038F0" w:rsidP="00776FC9">
      <w:pPr>
        <w:pStyle w:val="Paragraphedeliste"/>
        <w:numPr>
          <w:ilvl w:val="0"/>
          <w:numId w:val="1"/>
        </w:numPr>
      </w:pPr>
      <w:r>
        <w:t>Les historiques devront forcer 5 jours par semaines et un lissage prenant la dernière donnée disponible.</w:t>
      </w:r>
    </w:p>
    <w:p w:rsidR="00886AA9" w:rsidRDefault="00886AA9" w:rsidP="00776FC9">
      <w:pPr>
        <w:pStyle w:val="Paragraphedeliste"/>
        <w:numPr>
          <w:ilvl w:val="0"/>
          <w:numId w:val="1"/>
        </w:numPr>
      </w:pPr>
      <w:r>
        <w:t xml:space="preserve">La première ligne </w:t>
      </w:r>
      <w:r w:rsidR="00640168">
        <w:t xml:space="preserve">contiendra </w:t>
      </w:r>
      <w:r>
        <w:t>les intitulés.</w:t>
      </w:r>
    </w:p>
    <w:p w:rsidR="00155B0E" w:rsidRDefault="00155B0E" w:rsidP="00776FC9">
      <w:pPr>
        <w:pStyle w:val="Paragraphedeliste"/>
        <w:numPr>
          <w:ilvl w:val="0"/>
          <w:numId w:val="1"/>
        </w:numPr>
      </w:pPr>
      <w:r>
        <w:t xml:space="preserve">Fournir le fichier des univers comprenant la date en colonne A et la liste des </w:t>
      </w:r>
      <w:proofErr w:type="spellStart"/>
      <w:r>
        <w:t>tickers</w:t>
      </w:r>
      <w:proofErr w:type="spellEnd"/>
      <w:r>
        <w:t xml:space="preserve"> dans la colonne B</w:t>
      </w:r>
      <w:r w:rsidR="000065A9">
        <w:t>.</w:t>
      </w:r>
      <w:bookmarkStart w:id="0" w:name="_GoBack"/>
      <w:bookmarkEnd w:id="0"/>
    </w:p>
    <w:p w:rsidR="004A0530" w:rsidRDefault="004A0530" w:rsidP="00E62DCF"/>
    <w:p w:rsidR="00982BAC" w:rsidRDefault="00982BAC" w:rsidP="000D0C92">
      <w:pPr>
        <w:pStyle w:val="Titre2"/>
      </w:pPr>
      <w:r>
        <w:t>Algorithme de sélection de titres :</w:t>
      </w:r>
    </w:p>
    <w:p w:rsidR="000D0C92" w:rsidRDefault="000D0C92" w:rsidP="000D0C92"/>
    <w:p w:rsidR="00B90DB1" w:rsidRDefault="00B90DB1" w:rsidP="00B90DB1">
      <w:pPr>
        <w:pStyle w:val="Paragraphedeliste"/>
        <w:numPr>
          <w:ilvl w:val="0"/>
          <w:numId w:val="1"/>
        </w:numPr>
      </w:pPr>
      <w:r>
        <w:t>Possibilité d’exclusion de certaines données si l’historique n’est pas suffisant</w:t>
      </w:r>
      <w:r w:rsidR="0075677E">
        <w:t xml:space="preserve">. Il faut donc définir un </w:t>
      </w:r>
      <w:r w:rsidR="0075677E" w:rsidRPr="0075677E">
        <w:rPr>
          <w:b/>
        </w:rPr>
        <w:t>seuil de tolérance</w:t>
      </w:r>
      <w:r w:rsidR="00090DDF">
        <w:t xml:space="preserve"> et si</w:t>
      </w:r>
      <w:r w:rsidR="00D237E3">
        <w:t xml:space="preserve"> l’absence de</w:t>
      </w:r>
      <w:r w:rsidR="00090DDF">
        <w:t xml:space="preserve"> </w:t>
      </w:r>
      <w:r w:rsidR="00D237E3">
        <w:t>cette donnée est</w:t>
      </w:r>
      <w:r w:rsidR="00090DDF">
        <w:t xml:space="preserve"> </w:t>
      </w:r>
      <w:r w:rsidR="00090DDF" w:rsidRPr="00090DDF">
        <w:rPr>
          <w:b/>
        </w:rPr>
        <w:t>suffisant</w:t>
      </w:r>
      <w:r w:rsidR="00D237E3">
        <w:rPr>
          <w:b/>
        </w:rPr>
        <w:t>e</w:t>
      </w:r>
      <w:r w:rsidR="00090DDF">
        <w:t xml:space="preserve"> pour </w:t>
      </w:r>
      <w:r w:rsidR="00090DDF" w:rsidRPr="00090DDF">
        <w:rPr>
          <w:b/>
        </w:rPr>
        <w:t>exclure le titre</w:t>
      </w:r>
      <w:r w:rsidR="00090DDF">
        <w:t>.</w:t>
      </w:r>
    </w:p>
    <w:p w:rsidR="0075677E" w:rsidRDefault="007D557D" w:rsidP="007D557D">
      <w:pPr>
        <w:pStyle w:val="Paragraphedeliste"/>
        <w:numPr>
          <w:ilvl w:val="0"/>
          <w:numId w:val="1"/>
        </w:numPr>
      </w:pPr>
      <w:r>
        <w:t>Classe de gestion des dates</w:t>
      </w:r>
    </w:p>
    <w:p w:rsidR="00E66267" w:rsidRDefault="00E66267" w:rsidP="007D557D">
      <w:pPr>
        <w:pStyle w:val="Paragraphedeliste"/>
        <w:numPr>
          <w:ilvl w:val="0"/>
          <w:numId w:val="1"/>
        </w:numPr>
      </w:pPr>
      <w:r>
        <w:t xml:space="preserve">Classe de simulation par « pas » à partir du précédent </w:t>
      </w:r>
      <w:proofErr w:type="spellStart"/>
      <w:r>
        <w:t>prtf</w:t>
      </w:r>
      <w:proofErr w:type="spellEnd"/>
      <w:r>
        <w:t>.</w:t>
      </w:r>
    </w:p>
    <w:p w:rsidR="007C2FA2" w:rsidRDefault="007C2FA2" w:rsidP="007D557D">
      <w:pPr>
        <w:pStyle w:val="Paragraphedeliste"/>
        <w:numPr>
          <w:ilvl w:val="0"/>
          <w:numId w:val="1"/>
        </w:numPr>
      </w:pPr>
      <w:r>
        <w:t>Possibilité de fournir des portefeuilles (en argument) pour certaines dates</w:t>
      </w:r>
      <w:r w:rsidR="00ED413A">
        <w:t> :</w:t>
      </w:r>
    </w:p>
    <w:p w:rsidR="00ED413A" w:rsidRDefault="004E2A28" w:rsidP="00ED413A">
      <w:pPr>
        <w:pStyle w:val="Paragraphedeliste"/>
        <w:numPr>
          <w:ilvl w:val="1"/>
          <w:numId w:val="1"/>
        </w:numPr>
      </w:pPr>
      <w:r>
        <w:t xml:space="preserve">Fichier csv devant être conforme au format des </w:t>
      </w:r>
      <w:r w:rsidRPr="004E2A28">
        <w:rPr>
          <w:b/>
        </w:rPr>
        <w:t>Output</w:t>
      </w:r>
      <w:r>
        <w:rPr>
          <w:b/>
        </w:rPr>
        <w:t> </w:t>
      </w:r>
      <w:r>
        <w:t>:</w:t>
      </w:r>
    </w:p>
    <w:p w:rsidR="007D557D" w:rsidRDefault="007D557D" w:rsidP="007D557D">
      <w:pPr>
        <w:pStyle w:val="Paragraphedeliste"/>
        <w:numPr>
          <w:ilvl w:val="0"/>
          <w:numId w:val="1"/>
        </w:numPr>
      </w:pPr>
      <w:r>
        <w:t>Doit inclure le back test.</w:t>
      </w:r>
    </w:p>
    <w:p w:rsidR="00943369" w:rsidRDefault="00943369" w:rsidP="007D557D">
      <w:pPr>
        <w:pStyle w:val="Paragraphedeliste"/>
        <w:numPr>
          <w:ilvl w:val="0"/>
          <w:numId w:val="1"/>
        </w:numPr>
      </w:pPr>
      <w:r>
        <w:t>Output </w:t>
      </w:r>
      <w:r w:rsidR="00273B3C">
        <w:t>(voir Bloomberg)</w:t>
      </w:r>
      <w:r>
        <w:t xml:space="preserve">: </w:t>
      </w:r>
    </w:p>
    <w:p w:rsidR="00ED413A" w:rsidRDefault="00ED413A" w:rsidP="00ED413A">
      <w:pPr>
        <w:pStyle w:val="Paragraphedeliste"/>
        <w:numPr>
          <w:ilvl w:val="1"/>
          <w:numId w:val="1"/>
        </w:numPr>
      </w:pPr>
      <w:r>
        <w:t>Doit contenir</w:t>
      </w:r>
    </w:p>
    <w:p w:rsidR="00ED413A" w:rsidRDefault="00C53516" w:rsidP="00ED413A">
      <w:pPr>
        <w:pStyle w:val="Paragraphedeliste"/>
        <w:numPr>
          <w:ilvl w:val="2"/>
          <w:numId w:val="1"/>
        </w:numPr>
      </w:pPr>
      <w:r>
        <w:t xml:space="preserve">Colonne A : </w:t>
      </w:r>
      <w:r w:rsidR="00ED413A">
        <w:t>La date du portefeuille</w:t>
      </w:r>
    </w:p>
    <w:p w:rsidR="00A931B2" w:rsidRDefault="00C53516" w:rsidP="00A931B2">
      <w:pPr>
        <w:pStyle w:val="Paragraphedeliste"/>
        <w:numPr>
          <w:ilvl w:val="2"/>
          <w:numId w:val="1"/>
        </w:numPr>
      </w:pPr>
      <w:r>
        <w:t xml:space="preserve">Colonne B : </w:t>
      </w:r>
      <w:r w:rsidR="00A931B2">
        <w:t>Les titres (</w:t>
      </w:r>
      <w:proofErr w:type="spellStart"/>
      <w:r w:rsidR="00A931B2">
        <w:t>Tickers</w:t>
      </w:r>
      <w:proofErr w:type="spellEnd"/>
      <w:r w:rsidR="00A931B2">
        <w:t>)</w:t>
      </w:r>
    </w:p>
    <w:p w:rsidR="00BD5A49" w:rsidRDefault="00C53516" w:rsidP="00762380">
      <w:pPr>
        <w:pStyle w:val="Paragraphedeliste"/>
        <w:numPr>
          <w:ilvl w:val="2"/>
          <w:numId w:val="1"/>
        </w:numPr>
      </w:pPr>
      <w:r>
        <w:t xml:space="preserve">Colonne C : </w:t>
      </w:r>
      <w:r w:rsidR="00A931B2">
        <w:t>Les poids</w:t>
      </w:r>
      <w:r w:rsidR="00DC7C46">
        <w:t xml:space="preserve"> ou quantités</w:t>
      </w:r>
    </w:p>
    <w:p w:rsidR="00982BAC" w:rsidRPr="00051589" w:rsidRDefault="00982BAC" w:rsidP="00ED413A"/>
    <w:sectPr w:rsidR="00982BAC" w:rsidRPr="00051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94B03"/>
    <w:multiLevelType w:val="hybridMultilevel"/>
    <w:tmpl w:val="D40C7E90"/>
    <w:lvl w:ilvl="0" w:tplc="41A26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C1"/>
    <w:rsid w:val="000065A9"/>
    <w:rsid w:val="00051589"/>
    <w:rsid w:val="00090DDF"/>
    <w:rsid w:val="000D0C92"/>
    <w:rsid w:val="00155B0E"/>
    <w:rsid w:val="00167D19"/>
    <w:rsid w:val="001D5527"/>
    <w:rsid w:val="00273B3C"/>
    <w:rsid w:val="003038F0"/>
    <w:rsid w:val="00493B09"/>
    <w:rsid w:val="004A0530"/>
    <w:rsid w:val="004E2A28"/>
    <w:rsid w:val="005625B1"/>
    <w:rsid w:val="005C4AC1"/>
    <w:rsid w:val="00640168"/>
    <w:rsid w:val="00644A3E"/>
    <w:rsid w:val="00733F1B"/>
    <w:rsid w:val="0075677E"/>
    <w:rsid w:val="00762380"/>
    <w:rsid w:val="00776FC9"/>
    <w:rsid w:val="007C2FA2"/>
    <w:rsid w:val="007D557D"/>
    <w:rsid w:val="00804774"/>
    <w:rsid w:val="0087175B"/>
    <w:rsid w:val="00886026"/>
    <w:rsid w:val="00886AA9"/>
    <w:rsid w:val="00943369"/>
    <w:rsid w:val="00982BAC"/>
    <w:rsid w:val="00982F16"/>
    <w:rsid w:val="0099589D"/>
    <w:rsid w:val="009B54DB"/>
    <w:rsid w:val="00A43204"/>
    <w:rsid w:val="00A441E3"/>
    <w:rsid w:val="00A931B2"/>
    <w:rsid w:val="00B90DB1"/>
    <w:rsid w:val="00BD5A49"/>
    <w:rsid w:val="00C53516"/>
    <w:rsid w:val="00CC0539"/>
    <w:rsid w:val="00CD55B0"/>
    <w:rsid w:val="00CE4712"/>
    <w:rsid w:val="00D237E3"/>
    <w:rsid w:val="00D244E3"/>
    <w:rsid w:val="00DB0EBC"/>
    <w:rsid w:val="00DC7C46"/>
    <w:rsid w:val="00E62DCF"/>
    <w:rsid w:val="00E66267"/>
    <w:rsid w:val="00E9522A"/>
    <w:rsid w:val="00ED413A"/>
    <w:rsid w:val="00FC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1776"/>
  <w15:chartTrackingRefBased/>
  <w15:docId w15:val="{85E9E0A3-56DF-46E8-A59D-0641F17B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1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51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51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76FC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0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robert</dc:creator>
  <cp:keywords/>
  <dc:description/>
  <cp:lastModifiedBy>alexis robert</cp:lastModifiedBy>
  <cp:revision>45</cp:revision>
  <dcterms:created xsi:type="dcterms:W3CDTF">2020-01-10T04:27:00Z</dcterms:created>
  <dcterms:modified xsi:type="dcterms:W3CDTF">2020-01-17T05:24:00Z</dcterms:modified>
</cp:coreProperties>
</file>