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6665D" w14:textId="77777777" w:rsidR="00E64857" w:rsidRPr="00E64857" w:rsidRDefault="00E64857" w:rsidP="00E64857">
      <w:pPr>
        <w:rPr>
          <w:b/>
          <w:bCs/>
        </w:rPr>
      </w:pPr>
      <w:r w:rsidRPr="00E64857">
        <w:rPr>
          <w:rFonts w:ascii="Segoe UI Emoji" w:hAnsi="Segoe UI Emoji" w:cs="Segoe UI Emoji"/>
          <w:b/>
          <w:bCs/>
        </w:rPr>
        <w:t>🐝</w:t>
      </w:r>
      <w:r w:rsidRPr="00E64857">
        <w:rPr>
          <w:b/>
          <w:bCs/>
        </w:rPr>
        <w:t xml:space="preserve"> Especificações Técnicas e Arquitetura do Sistema</w:t>
      </w:r>
    </w:p>
    <w:p w14:paraId="74E1A652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1. Infraestrutura &amp; Broker de Mensagens</w:t>
      </w:r>
    </w:p>
    <w:p w14:paraId="0FB67BE6" w14:textId="77777777" w:rsidR="00E64857" w:rsidRPr="00E64857" w:rsidRDefault="00E64857" w:rsidP="00E64857">
      <w:pPr>
        <w:numPr>
          <w:ilvl w:val="0"/>
          <w:numId w:val="1"/>
        </w:numPr>
      </w:pPr>
      <w:proofErr w:type="spellStart"/>
      <w:r w:rsidRPr="00E64857">
        <w:rPr>
          <w:b/>
          <w:bCs/>
        </w:rPr>
        <w:t>Mosquitto</w:t>
      </w:r>
      <w:proofErr w:type="spellEnd"/>
      <w:r w:rsidRPr="00E64857">
        <w:rPr>
          <w:b/>
          <w:bCs/>
        </w:rPr>
        <w:t xml:space="preserve"> MQTT Broker (v2.x)</w:t>
      </w:r>
    </w:p>
    <w:p w14:paraId="66BBCD71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Protocolo:</w:t>
      </w:r>
      <w:r w:rsidRPr="00E64857">
        <w:t xml:space="preserve"> Suporte nativo a MQTT v3.1.1 e v5.0 via socket TCP na porta 1883.</w:t>
      </w:r>
    </w:p>
    <w:p w14:paraId="4DC54C4E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Modelo de Mensageria:</w:t>
      </w:r>
      <w:r w:rsidRPr="00E64857">
        <w:t xml:space="preserve"> </w:t>
      </w:r>
      <w:proofErr w:type="spellStart"/>
      <w:r w:rsidRPr="00E64857">
        <w:rPr>
          <w:i/>
          <w:iCs/>
        </w:rPr>
        <w:t>Publish</w:t>
      </w:r>
      <w:proofErr w:type="spellEnd"/>
      <w:r w:rsidRPr="00E64857">
        <w:rPr>
          <w:i/>
          <w:iCs/>
        </w:rPr>
        <w:t>/</w:t>
      </w:r>
      <w:proofErr w:type="spellStart"/>
      <w:r w:rsidRPr="00E64857">
        <w:rPr>
          <w:i/>
          <w:iCs/>
        </w:rPr>
        <w:t>Subscribe</w:t>
      </w:r>
      <w:proofErr w:type="spellEnd"/>
      <w:r w:rsidRPr="00E64857">
        <w:t xml:space="preserve"> desacoplado. Utiliza </w:t>
      </w:r>
      <w:proofErr w:type="spellStart"/>
      <w:r w:rsidRPr="00E64857">
        <w:rPr>
          <w:i/>
          <w:iCs/>
        </w:rPr>
        <w:t>wildcards</w:t>
      </w:r>
      <w:proofErr w:type="spellEnd"/>
      <w:r w:rsidRPr="00E64857">
        <w:t xml:space="preserve"> </w:t>
      </w:r>
      <w:proofErr w:type="spellStart"/>
      <w:r w:rsidRPr="00E64857">
        <w:t>multi-nível</w:t>
      </w:r>
      <w:proofErr w:type="spellEnd"/>
      <w:r w:rsidRPr="00E64857">
        <w:t xml:space="preserve"> (+ para um único nível de tópico, </w:t>
      </w:r>
      <w:proofErr w:type="spellStart"/>
      <w:r w:rsidRPr="00E64857">
        <w:t>ex</w:t>
      </w:r>
      <w:proofErr w:type="spellEnd"/>
      <w:r w:rsidRPr="00E64857">
        <w:t xml:space="preserve">: </w:t>
      </w:r>
      <w:proofErr w:type="spellStart"/>
      <w:r w:rsidRPr="00E64857">
        <w:t>apiario</w:t>
      </w:r>
      <w:proofErr w:type="spellEnd"/>
      <w:r w:rsidRPr="00E64857">
        <w:t>/+/colmeia/+/telemetria).</w:t>
      </w:r>
    </w:p>
    <w:p w14:paraId="250D2787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Configuração de Segurança:</w:t>
      </w:r>
      <w:r w:rsidRPr="00E64857">
        <w:t xml:space="preserve"> </w:t>
      </w:r>
      <w:proofErr w:type="spellStart"/>
      <w:r w:rsidRPr="00E64857">
        <w:t>allow_anonymous</w:t>
      </w:r>
      <w:proofErr w:type="spellEnd"/>
      <w:r w:rsidRPr="00E64857">
        <w:t xml:space="preserve"> </w:t>
      </w:r>
      <w:proofErr w:type="spellStart"/>
      <w:r w:rsidRPr="00E64857">
        <w:t>true</w:t>
      </w:r>
      <w:proofErr w:type="spellEnd"/>
      <w:r w:rsidRPr="00E64857">
        <w:t xml:space="preserve"> ativado no arquivo de configuração </w:t>
      </w:r>
      <w:proofErr w:type="spellStart"/>
      <w:r w:rsidRPr="00E64857">
        <w:t>mosquitto.conf</w:t>
      </w:r>
      <w:proofErr w:type="spellEnd"/>
      <w:r w:rsidRPr="00E64857">
        <w:t xml:space="preserve"> para fase de desenvolvimento, com suporte nativo a TLS/SSL e autenticação por certificado X.509 para produção.</w:t>
      </w:r>
    </w:p>
    <w:p w14:paraId="04B21BB2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Qualidade de Serviço (</w:t>
      </w:r>
      <w:proofErr w:type="spellStart"/>
      <w:r w:rsidRPr="00E64857">
        <w:rPr>
          <w:b/>
          <w:bCs/>
        </w:rPr>
        <w:t>QoS</w:t>
      </w:r>
      <w:proofErr w:type="spellEnd"/>
      <w:r w:rsidRPr="00E64857">
        <w:rPr>
          <w:b/>
          <w:bCs/>
        </w:rPr>
        <w:t>):</w:t>
      </w:r>
      <w:r w:rsidRPr="00E64857">
        <w:t xml:space="preserve"> Projetado para suporte a </w:t>
      </w:r>
      <w:proofErr w:type="spellStart"/>
      <w:r w:rsidRPr="00E64857">
        <w:t>QoS</w:t>
      </w:r>
      <w:proofErr w:type="spellEnd"/>
      <w:r w:rsidRPr="00E64857">
        <w:t xml:space="preserve"> 0 (</w:t>
      </w:r>
      <w:r w:rsidRPr="00E64857">
        <w:rPr>
          <w:i/>
          <w:iCs/>
        </w:rPr>
        <w:t xml:space="preserve">At </w:t>
      </w:r>
      <w:proofErr w:type="spellStart"/>
      <w:r w:rsidRPr="00E64857">
        <w:rPr>
          <w:i/>
          <w:iCs/>
        </w:rPr>
        <w:t>most</w:t>
      </w:r>
      <w:proofErr w:type="spellEnd"/>
      <w:r w:rsidRPr="00E64857">
        <w:rPr>
          <w:i/>
          <w:iCs/>
        </w:rPr>
        <w:t xml:space="preserve"> </w:t>
      </w:r>
      <w:proofErr w:type="spellStart"/>
      <w:r w:rsidRPr="00E64857">
        <w:rPr>
          <w:i/>
          <w:iCs/>
        </w:rPr>
        <w:t>once</w:t>
      </w:r>
      <w:proofErr w:type="spellEnd"/>
      <w:r w:rsidRPr="00E64857">
        <w:t xml:space="preserve">), </w:t>
      </w:r>
      <w:proofErr w:type="spellStart"/>
      <w:r w:rsidRPr="00E64857">
        <w:t>QoS</w:t>
      </w:r>
      <w:proofErr w:type="spellEnd"/>
      <w:r w:rsidRPr="00E64857">
        <w:t xml:space="preserve"> 1 (</w:t>
      </w:r>
      <w:r w:rsidRPr="00E64857">
        <w:rPr>
          <w:i/>
          <w:iCs/>
        </w:rPr>
        <w:t xml:space="preserve">At </w:t>
      </w:r>
      <w:proofErr w:type="spellStart"/>
      <w:r w:rsidRPr="00E64857">
        <w:rPr>
          <w:i/>
          <w:iCs/>
        </w:rPr>
        <w:t>least</w:t>
      </w:r>
      <w:proofErr w:type="spellEnd"/>
      <w:r w:rsidRPr="00E64857">
        <w:rPr>
          <w:i/>
          <w:iCs/>
        </w:rPr>
        <w:t xml:space="preserve"> </w:t>
      </w:r>
      <w:proofErr w:type="spellStart"/>
      <w:r w:rsidRPr="00E64857">
        <w:rPr>
          <w:i/>
          <w:iCs/>
        </w:rPr>
        <w:t>once</w:t>
      </w:r>
      <w:proofErr w:type="spellEnd"/>
      <w:r w:rsidRPr="00E64857">
        <w:t xml:space="preserve">) e </w:t>
      </w:r>
      <w:proofErr w:type="spellStart"/>
      <w:r w:rsidRPr="00E64857">
        <w:t>QoS</w:t>
      </w:r>
      <w:proofErr w:type="spellEnd"/>
      <w:r w:rsidRPr="00E64857">
        <w:t xml:space="preserve"> 2 (</w:t>
      </w:r>
      <w:proofErr w:type="spellStart"/>
      <w:r w:rsidRPr="00E64857">
        <w:rPr>
          <w:i/>
          <w:iCs/>
        </w:rPr>
        <w:t>Exactly</w:t>
      </w:r>
      <w:proofErr w:type="spellEnd"/>
      <w:r w:rsidRPr="00E64857">
        <w:rPr>
          <w:i/>
          <w:iCs/>
        </w:rPr>
        <w:t xml:space="preserve"> </w:t>
      </w:r>
      <w:proofErr w:type="spellStart"/>
      <w:r w:rsidRPr="00E64857">
        <w:rPr>
          <w:i/>
          <w:iCs/>
        </w:rPr>
        <w:t>once</w:t>
      </w:r>
      <w:proofErr w:type="spellEnd"/>
      <w:r w:rsidRPr="00E64857">
        <w:t>).</w:t>
      </w:r>
    </w:p>
    <w:p w14:paraId="3FDD313D" w14:textId="77777777" w:rsidR="00E64857" w:rsidRPr="00E64857" w:rsidRDefault="00E64857" w:rsidP="00E64857">
      <w:pPr>
        <w:numPr>
          <w:ilvl w:val="0"/>
          <w:numId w:val="1"/>
        </w:numPr>
      </w:pPr>
      <w:r w:rsidRPr="00E64857">
        <w:rPr>
          <w:b/>
          <w:bCs/>
        </w:rPr>
        <w:t xml:space="preserve">PostgreSQL (v16+) &amp; Docker </w:t>
      </w:r>
      <w:proofErr w:type="spellStart"/>
      <w:r w:rsidRPr="00E64857">
        <w:rPr>
          <w:b/>
          <w:bCs/>
        </w:rPr>
        <w:t>Engine</w:t>
      </w:r>
      <w:proofErr w:type="spellEnd"/>
    </w:p>
    <w:p w14:paraId="23B6C622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Motor do Banco:</w:t>
      </w:r>
      <w:r w:rsidRPr="00E64857">
        <w:t xml:space="preserve"> Sistema de Gerenciamento de Banco de Dados Relacional (RDBMS) com suporte nativo a tipos numéricos de precisão arbitrária (Float8 / Double </w:t>
      </w:r>
      <w:proofErr w:type="spellStart"/>
      <w:r w:rsidRPr="00E64857">
        <w:t>Precision</w:t>
      </w:r>
      <w:proofErr w:type="spellEnd"/>
      <w:r w:rsidRPr="00E64857">
        <w:t>) e indexação B-</w:t>
      </w:r>
      <w:proofErr w:type="spellStart"/>
      <w:r w:rsidRPr="00E64857">
        <w:t>Tree</w:t>
      </w:r>
      <w:proofErr w:type="spellEnd"/>
      <w:r w:rsidRPr="00E64857">
        <w:t>.</w:t>
      </w:r>
    </w:p>
    <w:p w14:paraId="35DBB914" w14:textId="77777777" w:rsidR="00E64857" w:rsidRPr="00E64857" w:rsidRDefault="00E64857" w:rsidP="00E64857">
      <w:pPr>
        <w:numPr>
          <w:ilvl w:val="1"/>
          <w:numId w:val="1"/>
        </w:numPr>
      </w:pPr>
      <w:r w:rsidRPr="00E64857">
        <w:rPr>
          <w:b/>
          <w:bCs/>
        </w:rPr>
        <w:t>Virtualização:</w:t>
      </w:r>
      <w:r w:rsidRPr="00E64857">
        <w:t xml:space="preserve"> Containers inicializados via Docker </w:t>
      </w:r>
      <w:proofErr w:type="spellStart"/>
      <w:r w:rsidRPr="00E64857">
        <w:t>Compose</w:t>
      </w:r>
      <w:proofErr w:type="spellEnd"/>
      <w:r w:rsidRPr="00E64857">
        <w:t xml:space="preserve"> em rede ponte (</w:t>
      </w:r>
      <w:r w:rsidRPr="00E64857">
        <w:rPr>
          <w:i/>
          <w:iCs/>
        </w:rPr>
        <w:t>bridge network</w:t>
      </w:r>
      <w:r w:rsidRPr="00E64857">
        <w:t>), persistindo volumes montados para impedir a perda de dados durante reinicializações do motor WSL2 no Windows (</w:t>
      </w:r>
      <w:proofErr w:type="spellStart"/>
      <w:r w:rsidRPr="00E64857">
        <w:t>wsl</w:t>
      </w:r>
      <w:proofErr w:type="spellEnd"/>
      <w:r w:rsidRPr="00E64857">
        <w:t xml:space="preserve"> --shutdown).</w:t>
      </w:r>
    </w:p>
    <w:p w14:paraId="49580CFB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2. Engenharia de Back-</w:t>
      </w:r>
      <w:proofErr w:type="spellStart"/>
      <w:r w:rsidRPr="00E64857">
        <w:rPr>
          <w:b/>
          <w:bCs/>
        </w:rPr>
        <w:t>end</w:t>
      </w:r>
      <w:proofErr w:type="spellEnd"/>
      <w:r w:rsidRPr="00E64857">
        <w:rPr>
          <w:b/>
          <w:bCs/>
        </w:rPr>
        <w:t xml:space="preserve"> (</w:t>
      </w:r>
      <w:proofErr w:type="spellStart"/>
      <w:r w:rsidRPr="00E64857">
        <w:rPr>
          <w:b/>
          <w:bCs/>
        </w:rPr>
        <w:t>NestJS</w:t>
      </w:r>
      <w:proofErr w:type="spellEnd"/>
      <w:r w:rsidRPr="00E64857">
        <w:rPr>
          <w:b/>
          <w:bCs/>
        </w:rPr>
        <w:t xml:space="preserve"> v10+)</w:t>
      </w:r>
    </w:p>
    <w:p w14:paraId="51F6D56B" w14:textId="77777777" w:rsidR="00E64857" w:rsidRPr="00E64857" w:rsidRDefault="00E64857" w:rsidP="00E64857">
      <w:pPr>
        <w:numPr>
          <w:ilvl w:val="0"/>
          <w:numId w:val="2"/>
        </w:numPr>
      </w:pPr>
      <w:proofErr w:type="spellStart"/>
      <w:r w:rsidRPr="00E64857">
        <w:rPr>
          <w:b/>
          <w:bCs/>
        </w:rPr>
        <w:t>Microserviços</w:t>
      </w:r>
      <w:proofErr w:type="spellEnd"/>
      <w:r w:rsidRPr="00E64857">
        <w:rPr>
          <w:b/>
          <w:bCs/>
        </w:rPr>
        <w:t xml:space="preserve"> &amp; Padrões de Comunicação:</w:t>
      </w:r>
    </w:p>
    <w:p w14:paraId="05665AB8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t>Estratégia Híbrida (</w:t>
      </w:r>
      <w:proofErr w:type="spellStart"/>
      <w:r w:rsidRPr="00E64857">
        <w:rPr>
          <w:b/>
          <w:bCs/>
        </w:rPr>
        <w:t>Hybrid</w:t>
      </w:r>
      <w:proofErr w:type="spellEnd"/>
      <w:r w:rsidRPr="00E64857">
        <w:rPr>
          <w:b/>
          <w:bCs/>
        </w:rPr>
        <w:t xml:space="preserve"> </w:t>
      </w:r>
      <w:proofErr w:type="spellStart"/>
      <w:r w:rsidRPr="00E64857">
        <w:rPr>
          <w:b/>
          <w:bCs/>
        </w:rPr>
        <w:t>Application</w:t>
      </w:r>
      <w:proofErr w:type="spellEnd"/>
      <w:r w:rsidRPr="00E64857">
        <w:rPr>
          <w:b/>
          <w:bCs/>
        </w:rPr>
        <w:t>):</w:t>
      </w:r>
      <w:r w:rsidRPr="00E64857">
        <w:t xml:space="preserve"> Inicialização simultânea de servidor HTTP REST (via Express) e ouvinte de </w:t>
      </w:r>
      <w:proofErr w:type="spellStart"/>
      <w:r w:rsidRPr="00E64857">
        <w:t>microserviço</w:t>
      </w:r>
      <w:proofErr w:type="spellEnd"/>
      <w:r w:rsidRPr="00E64857">
        <w:t xml:space="preserve"> MQTT através de @nestjs/microservices (</w:t>
      </w:r>
      <w:proofErr w:type="spellStart"/>
      <w:r w:rsidRPr="00E64857">
        <w:t>Transport.MQTT</w:t>
      </w:r>
      <w:proofErr w:type="spellEnd"/>
      <w:r w:rsidRPr="00E64857">
        <w:t>).</w:t>
      </w:r>
    </w:p>
    <w:p w14:paraId="42B2E716" w14:textId="77777777" w:rsidR="00E64857" w:rsidRPr="00E64857" w:rsidRDefault="00E64857" w:rsidP="00E64857">
      <w:pPr>
        <w:numPr>
          <w:ilvl w:val="1"/>
          <w:numId w:val="2"/>
        </w:numPr>
      </w:pPr>
      <w:proofErr w:type="spellStart"/>
      <w:r w:rsidRPr="00E64857">
        <w:rPr>
          <w:b/>
          <w:bCs/>
        </w:rPr>
        <w:t>Decorators</w:t>
      </w:r>
      <w:proofErr w:type="spellEnd"/>
      <w:r w:rsidRPr="00E64857">
        <w:rPr>
          <w:b/>
          <w:bCs/>
        </w:rPr>
        <w:t>:</w:t>
      </w:r>
      <w:r w:rsidRPr="00E64857">
        <w:t xml:space="preserve"> @MessagePattern('apiario/+/colmeia/+/telemetria') para escuta reativa de mensagens no broker, e @</w:t>
      </w:r>
      <w:proofErr w:type="gramStart"/>
      <w:r w:rsidRPr="00E64857">
        <w:t>Get(</w:t>
      </w:r>
      <w:proofErr w:type="gramEnd"/>
      <w:r w:rsidRPr="00E64857">
        <w:t xml:space="preserve">) no </w:t>
      </w:r>
      <w:proofErr w:type="spellStart"/>
      <w:r w:rsidRPr="00E64857">
        <w:t>TelemetriaController</w:t>
      </w:r>
      <w:proofErr w:type="spellEnd"/>
      <w:r w:rsidRPr="00E64857">
        <w:t xml:space="preserve"> para exposição de rotas HTTP.</w:t>
      </w:r>
    </w:p>
    <w:p w14:paraId="64581134" w14:textId="77777777" w:rsidR="00E64857" w:rsidRPr="00E64857" w:rsidRDefault="00E64857" w:rsidP="00E64857">
      <w:pPr>
        <w:numPr>
          <w:ilvl w:val="0"/>
          <w:numId w:val="2"/>
        </w:numPr>
      </w:pPr>
      <w:r w:rsidRPr="00E64857">
        <w:rPr>
          <w:b/>
          <w:bCs/>
        </w:rPr>
        <w:t xml:space="preserve">Tratamento de </w:t>
      </w:r>
      <w:proofErr w:type="spellStart"/>
      <w:r w:rsidRPr="00E64857">
        <w:rPr>
          <w:b/>
          <w:bCs/>
        </w:rPr>
        <w:t>Payload</w:t>
      </w:r>
      <w:proofErr w:type="spellEnd"/>
      <w:r w:rsidRPr="00E64857">
        <w:rPr>
          <w:b/>
          <w:bCs/>
        </w:rPr>
        <w:t xml:space="preserve"> &amp; Pipeline de Validação:</w:t>
      </w:r>
    </w:p>
    <w:p w14:paraId="2198EC68" w14:textId="77777777" w:rsidR="00E64857" w:rsidRPr="00E64857" w:rsidRDefault="00E64857" w:rsidP="00E64857">
      <w:pPr>
        <w:numPr>
          <w:ilvl w:val="1"/>
          <w:numId w:val="2"/>
        </w:numPr>
      </w:pPr>
      <w:proofErr w:type="spellStart"/>
      <w:r w:rsidRPr="00E64857">
        <w:rPr>
          <w:b/>
          <w:bCs/>
        </w:rPr>
        <w:t>DTOs</w:t>
      </w:r>
      <w:proofErr w:type="spellEnd"/>
      <w:r w:rsidRPr="00E64857">
        <w:rPr>
          <w:b/>
          <w:bCs/>
        </w:rPr>
        <w:t xml:space="preserve"> &amp; </w:t>
      </w:r>
      <w:proofErr w:type="spellStart"/>
      <w:r w:rsidRPr="00E64857">
        <w:rPr>
          <w:b/>
          <w:bCs/>
        </w:rPr>
        <w:t>Binding</w:t>
      </w:r>
      <w:proofErr w:type="spellEnd"/>
      <w:r w:rsidRPr="00E64857">
        <w:rPr>
          <w:b/>
          <w:bCs/>
        </w:rPr>
        <w:t>:</w:t>
      </w:r>
      <w:r w:rsidRPr="00E64857">
        <w:t xml:space="preserve"> Uso do </w:t>
      </w:r>
      <w:proofErr w:type="spellStart"/>
      <w:r w:rsidRPr="00E64857">
        <w:t>ValidationPipe</w:t>
      </w:r>
      <w:proofErr w:type="spellEnd"/>
      <w:r w:rsidRPr="00E64857">
        <w:t xml:space="preserve"> global acoplado ao </w:t>
      </w:r>
      <w:proofErr w:type="spellStart"/>
      <w:r w:rsidRPr="00E64857">
        <w:t>class-validator</w:t>
      </w:r>
      <w:proofErr w:type="spellEnd"/>
      <w:r w:rsidRPr="00E64857">
        <w:t xml:space="preserve"> e </w:t>
      </w:r>
      <w:proofErr w:type="spellStart"/>
      <w:r w:rsidRPr="00E64857">
        <w:t>class-transformer</w:t>
      </w:r>
      <w:proofErr w:type="spellEnd"/>
      <w:r w:rsidRPr="00E64857">
        <w:t>.</w:t>
      </w:r>
    </w:p>
    <w:p w14:paraId="02B21692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lastRenderedPageBreak/>
        <w:t>Normalização de Dados:</w:t>
      </w:r>
      <w:r w:rsidRPr="00E64857">
        <w:t xml:space="preserve"> Resolução de discrepâncias entre </w:t>
      </w:r>
      <w:proofErr w:type="spellStart"/>
      <w:r w:rsidRPr="00E64857">
        <w:rPr>
          <w:i/>
          <w:iCs/>
        </w:rPr>
        <w:t>snake_case</w:t>
      </w:r>
      <w:proofErr w:type="spellEnd"/>
      <w:r w:rsidRPr="00E64857">
        <w:t xml:space="preserve"> (padrão de </w:t>
      </w:r>
      <w:proofErr w:type="spellStart"/>
      <w:r w:rsidRPr="00E64857">
        <w:t>payload</w:t>
      </w:r>
      <w:proofErr w:type="spellEnd"/>
      <w:r w:rsidRPr="00E64857">
        <w:t xml:space="preserve"> IoT/MQTT) e </w:t>
      </w:r>
      <w:proofErr w:type="spellStart"/>
      <w:r w:rsidRPr="00E64857">
        <w:rPr>
          <w:i/>
          <w:iCs/>
        </w:rPr>
        <w:t>camelCase</w:t>
      </w:r>
      <w:proofErr w:type="spellEnd"/>
      <w:r w:rsidRPr="00E64857">
        <w:t xml:space="preserve"> (padrão </w:t>
      </w:r>
      <w:proofErr w:type="spellStart"/>
      <w:r w:rsidRPr="00E64857">
        <w:t>TypeScript</w:t>
      </w:r>
      <w:proofErr w:type="spellEnd"/>
      <w:r w:rsidRPr="00E64857">
        <w:t>/Prisma) no nível da camada de serviço (</w:t>
      </w:r>
      <w:proofErr w:type="spellStart"/>
      <w:r w:rsidRPr="00E64857">
        <w:t>TelemetriaService</w:t>
      </w:r>
      <w:proofErr w:type="spellEnd"/>
      <w:r w:rsidRPr="00E64857">
        <w:t>).</w:t>
      </w:r>
    </w:p>
    <w:p w14:paraId="051888C7" w14:textId="77777777" w:rsidR="00E64857" w:rsidRPr="00E64857" w:rsidRDefault="00E64857" w:rsidP="00E64857">
      <w:pPr>
        <w:numPr>
          <w:ilvl w:val="0"/>
          <w:numId w:val="2"/>
        </w:numPr>
      </w:pPr>
      <w:r w:rsidRPr="00E64857">
        <w:rPr>
          <w:b/>
          <w:bCs/>
        </w:rPr>
        <w:t>Mapeamento Objeto-Relacional (Prisma ORM v7):</w:t>
      </w:r>
    </w:p>
    <w:p w14:paraId="1943F471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t>Driver de Conexão:</w:t>
      </w:r>
      <w:r w:rsidRPr="00E64857">
        <w:t xml:space="preserve"> Comunicação de alta performance utilizando o driver nativo </w:t>
      </w:r>
      <w:proofErr w:type="spellStart"/>
      <w:r w:rsidRPr="00E64857">
        <w:t>pg</w:t>
      </w:r>
      <w:proofErr w:type="spellEnd"/>
      <w:r w:rsidRPr="00E64857">
        <w:t xml:space="preserve"> (PostgreSQL </w:t>
      </w:r>
      <w:proofErr w:type="spellStart"/>
      <w:r w:rsidRPr="00E64857">
        <w:t>Client</w:t>
      </w:r>
      <w:proofErr w:type="spellEnd"/>
      <w:r w:rsidRPr="00E64857">
        <w:t>).</w:t>
      </w:r>
    </w:p>
    <w:p w14:paraId="5F055BB8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t>Tipagem Estática:</w:t>
      </w:r>
      <w:r w:rsidRPr="00E64857">
        <w:t xml:space="preserve"> Inferência automática de tipos via Prisma </w:t>
      </w:r>
      <w:proofErr w:type="spellStart"/>
      <w:r w:rsidRPr="00E64857">
        <w:t>Client</w:t>
      </w:r>
      <w:proofErr w:type="spellEnd"/>
      <w:r w:rsidRPr="00E64857">
        <w:t xml:space="preserve"> gerado a partir do </w:t>
      </w:r>
      <w:proofErr w:type="spellStart"/>
      <w:proofErr w:type="gramStart"/>
      <w:r w:rsidRPr="00E64857">
        <w:t>schema.prisma</w:t>
      </w:r>
      <w:proofErr w:type="spellEnd"/>
      <w:proofErr w:type="gramEnd"/>
      <w:r w:rsidRPr="00E64857">
        <w:t>.</w:t>
      </w:r>
    </w:p>
    <w:p w14:paraId="6B9C9A24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t>Modelagem:</w:t>
      </w:r>
    </w:p>
    <w:p w14:paraId="71D235A3" w14:textId="77777777" w:rsidR="00E64857" w:rsidRPr="00E64857" w:rsidRDefault="00E64857" w:rsidP="00E64857">
      <w:proofErr w:type="spellStart"/>
      <w:r w:rsidRPr="00E64857">
        <w:t>Snippet</w:t>
      </w:r>
      <w:proofErr w:type="spellEnd"/>
      <w:r w:rsidRPr="00E64857">
        <w:t xml:space="preserve"> de código</w:t>
      </w:r>
    </w:p>
    <w:p w14:paraId="2860910C" w14:textId="77777777" w:rsidR="00E64857" w:rsidRPr="00E64857" w:rsidRDefault="00E64857" w:rsidP="00E64857">
      <w:r w:rsidRPr="00E64857">
        <w:t>model Telemetria {</w:t>
      </w:r>
    </w:p>
    <w:p w14:paraId="1BA94351" w14:textId="77777777" w:rsidR="00E64857" w:rsidRPr="00E64857" w:rsidRDefault="00E64857" w:rsidP="00E64857">
      <w:r w:rsidRPr="00E64857">
        <w:t xml:space="preserve">  id              </w:t>
      </w:r>
      <w:proofErr w:type="spellStart"/>
      <w:r w:rsidRPr="00E64857">
        <w:t>String</w:t>
      </w:r>
      <w:proofErr w:type="spellEnd"/>
      <w:r w:rsidRPr="00E64857">
        <w:t xml:space="preserve">   @id @default(</w:t>
      </w:r>
      <w:proofErr w:type="gramStart"/>
      <w:r w:rsidRPr="00E64857">
        <w:t>uuid(</w:t>
      </w:r>
      <w:proofErr w:type="gramEnd"/>
      <w:r w:rsidRPr="00E64857">
        <w:t>))</w:t>
      </w:r>
    </w:p>
    <w:p w14:paraId="4788389E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apiarioId</w:t>
      </w:r>
      <w:proofErr w:type="spellEnd"/>
      <w:r w:rsidRPr="00E64857">
        <w:t xml:space="preserve">       </w:t>
      </w:r>
      <w:proofErr w:type="spellStart"/>
      <w:r w:rsidRPr="00E64857">
        <w:t>String</w:t>
      </w:r>
      <w:proofErr w:type="spellEnd"/>
    </w:p>
    <w:p w14:paraId="4FF0D618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colmeiaId</w:t>
      </w:r>
      <w:proofErr w:type="spellEnd"/>
      <w:r w:rsidRPr="00E64857">
        <w:t xml:space="preserve">       </w:t>
      </w:r>
      <w:proofErr w:type="spellStart"/>
      <w:r w:rsidRPr="00E64857">
        <w:t>String</w:t>
      </w:r>
      <w:proofErr w:type="spellEnd"/>
    </w:p>
    <w:p w14:paraId="6552489C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pesoKg</w:t>
      </w:r>
      <w:proofErr w:type="spellEnd"/>
      <w:r w:rsidRPr="00E64857">
        <w:t xml:space="preserve">          </w:t>
      </w:r>
      <w:proofErr w:type="spellStart"/>
      <w:r w:rsidRPr="00E64857">
        <w:t>Float</w:t>
      </w:r>
      <w:proofErr w:type="spellEnd"/>
    </w:p>
    <w:p w14:paraId="20B8661C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tempInterna</w:t>
      </w:r>
      <w:proofErr w:type="spellEnd"/>
      <w:r w:rsidRPr="00E64857">
        <w:t xml:space="preserve">     </w:t>
      </w:r>
      <w:proofErr w:type="spellStart"/>
      <w:r w:rsidRPr="00E64857">
        <w:t>Float</w:t>
      </w:r>
      <w:proofErr w:type="spellEnd"/>
    </w:p>
    <w:p w14:paraId="5D32070D" w14:textId="77777777" w:rsidR="00E64857" w:rsidRPr="00E64857" w:rsidRDefault="00E64857" w:rsidP="00E64857">
      <w:r w:rsidRPr="00E64857">
        <w:t xml:space="preserve">  </w:t>
      </w:r>
      <w:proofErr w:type="spellStart"/>
      <w:proofErr w:type="gramStart"/>
      <w:r w:rsidRPr="00E64857">
        <w:t>umidadeInterna</w:t>
      </w:r>
      <w:proofErr w:type="spellEnd"/>
      <w:r w:rsidRPr="00E64857">
        <w:t xml:space="preserve">  </w:t>
      </w:r>
      <w:proofErr w:type="spellStart"/>
      <w:r w:rsidRPr="00E64857">
        <w:t>Float</w:t>
      </w:r>
      <w:proofErr w:type="spellEnd"/>
      <w:proofErr w:type="gramEnd"/>
    </w:p>
    <w:p w14:paraId="6345777B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bateriaV</w:t>
      </w:r>
      <w:proofErr w:type="spellEnd"/>
      <w:r w:rsidRPr="00E64857">
        <w:t xml:space="preserve">        </w:t>
      </w:r>
      <w:proofErr w:type="spellStart"/>
      <w:r w:rsidRPr="00E64857">
        <w:t>Float</w:t>
      </w:r>
      <w:proofErr w:type="spellEnd"/>
    </w:p>
    <w:p w14:paraId="7B0589E3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criadoEm</w:t>
      </w:r>
      <w:proofErr w:type="spellEnd"/>
      <w:r w:rsidRPr="00E64857">
        <w:t xml:space="preserve">        </w:t>
      </w:r>
      <w:proofErr w:type="spellStart"/>
      <w:r w:rsidRPr="00E64857">
        <w:t>DateTime</w:t>
      </w:r>
      <w:proofErr w:type="spellEnd"/>
      <w:r w:rsidRPr="00E64857">
        <w:t xml:space="preserve"> @default(</w:t>
      </w:r>
      <w:proofErr w:type="gramStart"/>
      <w:r w:rsidRPr="00E64857">
        <w:t>now(</w:t>
      </w:r>
      <w:proofErr w:type="gramEnd"/>
      <w:r w:rsidRPr="00E64857">
        <w:t>))</w:t>
      </w:r>
    </w:p>
    <w:p w14:paraId="1E87D25C" w14:textId="77777777" w:rsidR="00E64857" w:rsidRPr="00E64857" w:rsidRDefault="00E64857" w:rsidP="00E64857"/>
    <w:p w14:paraId="5B9DE7DD" w14:textId="77777777" w:rsidR="00E64857" w:rsidRPr="00E64857" w:rsidRDefault="00E64857" w:rsidP="00E64857">
      <w:r w:rsidRPr="00E64857">
        <w:t xml:space="preserve">  @@</w:t>
      </w:r>
      <w:proofErr w:type="gramStart"/>
      <w:r w:rsidRPr="00E64857">
        <w:t>index(</w:t>
      </w:r>
      <w:proofErr w:type="gramEnd"/>
      <w:r w:rsidRPr="00E64857">
        <w:t xml:space="preserve">[apiarioId, </w:t>
      </w:r>
      <w:proofErr w:type="spellStart"/>
      <w:r w:rsidRPr="00E64857">
        <w:t>colmeiaId</w:t>
      </w:r>
      <w:proofErr w:type="spellEnd"/>
      <w:r w:rsidRPr="00E64857">
        <w:t>])</w:t>
      </w:r>
    </w:p>
    <w:p w14:paraId="53D4FE52" w14:textId="77777777" w:rsidR="00E64857" w:rsidRPr="00E64857" w:rsidRDefault="00E64857" w:rsidP="00E64857">
      <w:r w:rsidRPr="00E64857">
        <w:t>}</w:t>
      </w:r>
    </w:p>
    <w:p w14:paraId="2D2D855A" w14:textId="77777777" w:rsidR="00E64857" w:rsidRPr="00E64857" w:rsidRDefault="00E64857" w:rsidP="00E64857">
      <w:pPr>
        <w:numPr>
          <w:ilvl w:val="1"/>
          <w:numId w:val="2"/>
        </w:numPr>
      </w:pPr>
      <w:r w:rsidRPr="00E64857">
        <w:rPr>
          <w:b/>
          <w:bCs/>
        </w:rPr>
        <w:t>Índices Compostos:</w:t>
      </w:r>
      <w:r w:rsidRPr="00E64857">
        <w:t xml:space="preserve"> Otimização de consultas com @@</w:t>
      </w:r>
      <w:proofErr w:type="gramStart"/>
      <w:r w:rsidRPr="00E64857">
        <w:t>index(</w:t>
      </w:r>
      <w:proofErr w:type="gramEnd"/>
      <w:r w:rsidRPr="00E64857">
        <w:t xml:space="preserve">[apiarioId, </w:t>
      </w:r>
      <w:proofErr w:type="spellStart"/>
      <w:r w:rsidRPr="00E64857">
        <w:t>colmeiaId</w:t>
      </w:r>
      <w:proofErr w:type="spellEnd"/>
      <w:r w:rsidRPr="00E64857">
        <w:t>]) para buscas rápidas de histórico por colmeia específica.</w:t>
      </w:r>
    </w:p>
    <w:p w14:paraId="4661A74F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3. Engenharia de Front-</w:t>
      </w:r>
      <w:proofErr w:type="spellStart"/>
      <w:r w:rsidRPr="00E64857">
        <w:rPr>
          <w:b/>
          <w:bCs/>
        </w:rPr>
        <w:t>end</w:t>
      </w:r>
      <w:proofErr w:type="spellEnd"/>
      <w:r w:rsidRPr="00E64857">
        <w:rPr>
          <w:b/>
          <w:bCs/>
        </w:rPr>
        <w:t xml:space="preserve"> &amp; Protocolo HTTP</w:t>
      </w:r>
    </w:p>
    <w:p w14:paraId="2B5C64D5" w14:textId="77777777" w:rsidR="00E64857" w:rsidRPr="00E64857" w:rsidRDefault="00E64857" w:rsidP="00E64857">
      <w:pPr>
        <w:numPr>
          <w:ilvl w:val="0"/>
          <w:numId w:val="3"/>
        </w:numPr>
      </w:pPr>
      <w:r w:rsidRPr="00E64857">
        <w:rPr>
          <w:b/>
          <w:bCs/>
        </w:rPr>
        <w:t>Cross-</w:t>
      </w:r>
      <w:proofErr w:type="spellStart"/>
      <w:r w:rsidRPr="00E64857">
        <w:rPr>
          <w:b/>
          <w:bCs/>
        </w:rPr>
        <w:t>Origin</w:t>
      </w:r>
      <w:proofErr w:type="spellEnd"/>
      <w:r w:rsidRPr="00E64857">
        <w:rPr>
          <w:b/>
          <w:bCs/>
        </w:rPr>
        <w:t xml:space="preserve"> </w:t>
      </w:r>
      <w:proofErr w:type="spellStart"/>
      <w:r w:rsidRPr="00E64857">
        <w:rPr>
          <w:b/>
          <w:bCs/>
        </w:rPr>
        <w:t>Resource</w:t>
      </w:r>
      <w:proofErr w:type="spellEnd"/>
      <w:r w:rsidRPr="00E64857">
        <w:rPr>
          <w:b/>
          <w:bCs/>
        </w:rPr>
        <w:t xml:space="preserve"> </w:t>
      </w:r>
      <w:proofErr w:type="spellStart"/>
      <w:r w:rsidRPr="00E64857">
        <w:rPr>
          <w:b/>
          <w:bCs/>
        </w:rPr>
        <w:t>Sharing</w:t>
      </w:r>
      <w:proofErr w:type="spellEnd"/>
      <w:r w:rsidRPr="00E64857">
        <w:rPr>
          <w:b/>
          <w:bCs/>
        </w:rPr>
        <w:t xml:space="preserve"> (CORS):</w:t>
      </w:r>
    </w:p>
    <w:p w14:paraId="1294FEC5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t xml:space="preserve">Habilitado no </w:t>
      </w:r>
      <w:proofErr w:type="spellStart"/>
      <w:r w:rsidRPr="00E64857">
        <w:t>NestJS</w:t>
      </w:r>
      <w:proofErr w:type="spellEnd"/>
      <w:r w:rsidRPr="00E64857">
        <w:t xml:space="preserve"> via </w:t>
      </w:r>
      <w:proofErr w:type="spellStart"/>
      <w:proofErr w:type="gramStart"/>
      <w:r w:rsidRPr="00E64857">
        <w:t>app.enableCors</w:t>
      </w:r>
      <w:proofErr w:type="spellEnd"/>
      <w:proofErr w:type="gramEnd"/>
      <w:r w:rsidRPr="00E64857">
        <w:t>(). Adiciona os cabeçalhos HTTP necessários (</w:t>
      </w:r>
      <w:proofErr w:type="spellStart"/>
      <w:r w:rsidRPr="00E64857">
        <w:t>ex</w:t>
      </w:r>
      <w:proofErr w:type="spellEnd"/>
      <w:r w:rsidRPr="00E64857">
        <w:t>: Access-</w:t>
      </w:r>
      <w:proofErr w:type="spellStart"/>
      <w:r w:rsidRPr="00E64857">
        <w:t>Control</w:t>
      </w:r>
      <w:proofErr w:type="spellEnd"/>
      <w:r w:rsidRPr="00E64857">
        <w:t>-</w:t>
      </w:r>
      <w:proofErr w:type="spellStart"/>
      <w:r w:rsidRPr="00E64857">
        <w:t>Allow-Origin</w:t>
      </w:r>
      <w:proofErr w:type="spellEnd"/>
      <w:r w:rsidRPr="00E64857">
        <w:t>: *) para permitir que chamadas assíncronas do navegador (via Live Server na porta 5500) consumam a API REST na porta 3000.</w:t>
      </w:r>
    </w:p>
    <w:p w14:paraId="78FE98AA" w14:textId="77777777" w:rsidR="00E64857" w:rsidRPr="00E64857" w:rsidRDefault="00E64857" w:rsidP="00E64857">
      <w:pPr>
        <w:numPr>
          <w:ilvl w:val="0"/>
          <w:numId w:val="3"/>
        </w:numPr>
      </w:pPr>
      <w:proofErr w:type="spellStart"/>
      <w:r w:rsidRPr="00E64857">
        <w:rPr>
          <w:b/>
          <w:bCs/>
        </w:rPr>
        <w:t>Fetch</w:t>
      </w:r>
      <w:proofErr w:type="spellEnd"/>
      <w:r w:rsidRPr="00E64857">
        <w:rPr>
          <w:b/>
          <w:bCs/>
        </w:rPr>
        <w:t xml:space="preserve"> API &amp; Manipulação Assíncrona:</w:t>
      </w:r>
    </w:p>
    <w:p w14:paraId="5A33AE70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lastRenderedPageBreak/>
        <w:t xml:space="preserve">Requisições HTTP com suporte ao padrão </w:t>
      </w:r>
      <w:proofErr w:type="spellStart"/>
      <w:r w:rsidRPr="00E64857">
        <w:t>Promises</w:t>
      </w:r>
      <w:proofErr w:type="spellEnd"/>
      <w:r w:rsidRPr="00E64857">
        <w:t xml:space="preserve"> (</w:t>
      </w:r>
      <w:proofErr w:type="spellStart"/>
      <w:r w:rsidRPr="00E64857">
        <w:t>async</w:t>
      </w:r>
      <w:proofErr w:type="spellEnd"/>
      <w:r w:rsidRPr="00E64857">
        <w:t>/</w:t>
      </w:r>
      <w:proofErr w:type="spellStart"/>
      <w:r w:rsidRPr="00E64857">
        <w:t>await</w:t>
      </w:r>
      <w:proofErr w:type="spellEnd"/>
      <w:r w:rsidRPr="00E64857">
        <w:t xml:space="preserve">) e tratamento defensivo com blocos </w:t>
      </w:r>
      <w:proofErr w:type="spellStart"/>
      <w:r w:rsidRPr="00E64857">
        <w:t>try</w:t>
      </w:r>
      <w:proofErr w:type="spellEnd"/>
      <w:r w:rsidRPr="00E64857">
        <w:t>/catch.</w:t>
      </w:r>
    </w:p>
    <w:p w14:paraId="0BB7E21F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t xml:space="preserve">Leitura e </w:t>
      </w:r>
      <w:proofErr w:type="spellStart"/>
      <w:r w:rsidRPr="00E64857">
        <w:t>parsing</w:t>
      </w:r>
      <w:proofErr w:type="spellEnd"/>
      <w:r w:rsidRPr="00E64857">
        <w:t xml:space="preserve"> automático do cabeçalho </w:t>
      </w:r>
      <w:proofErr w:type="spellStart"/>
      <w:r w:rsidRPr="00E64857">
        <w:t>Content-Type</w:t>
      </w:r>
      <w:proofErr w:type="spellEnd"/>
      <w:r w:rsidRPr="00E64857">
        <w:t xml:space="preserve">: </w:t>
      </w:r>
      <w:proofErr w:type="spellStart"/>
      <w:r w:rsidRPr="00E64857">
        <w:t>application</w:t>
      </w:r>
      <w:proofErr w:type="spellEnd"/>
      <w:r w:rsidRPr="00E64857">
        <w:t>/</w:t>
      </w:r>
      <w:proofErr w:type="spellStart"/>
      <w:r w:rsidRPr="00E64857">
        <w:t>json</w:t>
      </w:r>
      <w:proofErr w:type="spellEnd"/>
      <w:r w:rsidRPr="00E64857">
        <w:t>.</w:t>
      </w:r>
    </w:p>
    <w:p w14:paraId="286A742A" w14:textId="77777777" w:rsidR="00E64857" w:rsidRPr="00E64857" w:rsidRDefault="00E64857" w:rsidP="00E64857">
      <w:pPr>
        <w:numPr>
          <w:ilvl w:val="0"/>
          <w:numId w:val="3"/>
        </w:numPr>
      </w:pPr>
      <w:r w:rsidRPr="00E64857">
        <w:rPr>
          <w:b/>
          <w:bCs/>
        </w:rPr>
        <w:t>Regras de Renderização no Navegador:</w:t>
      </w:r>
    </w:p>
    <w:p w14:paraId="16F72BE1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rPr>
          <w:b/>
          <w:bCs/>
        </w:rPr>
        <w:t xml:space="preserve">Caminhos Relativos (MIME </w:t>
      </w:r>
      <w:proofErr w:type="spellStart"/>
      <w:r w:rsidRPr="00E64857">
        <w:rPr>
          <w:b/>
          <w:bCs/>
        </w:rPr>
        <w:t>Type</w:t>
      </w:r>
      <w:proofErr w:type="spellEnd"/>
      <w:r w:rsidRPr="00E64857">
        <w:rPr>
          <w:b/>
          <w:bCs/>
        </w:rPr>
        <w:t xml:space="preserve"> </w:t>
      </w:r>
      <w:proofErr w:type="spellStart"/>
      <w:r w:rsidRPr="00E64857">
        <w:rPr>
          <w:b/>
          <w:bCs/>
        </w:rPr>
        <w:t>Check</w:t>
      </w:r>
      <w:proofErr w:type="spellEnd"/>
      <w:r w:rsidRPr="00E64857">
        <w:rPr>
          <w:b/>
          <w:bCs/>
        </w:rPr>
        <w:t>):</w:t>
      </w:r>
      <w:r w:rsidRPr="00E64857">
        <w:t xml:space="preserve"> Correção do carregamento do script JS no &lt;script </w:t>
      </w:r>
      <w:proofErr w:type="spellStart"/>
      <w:r w:rsidRPr="00E64857">
        <w:t>src</w:t>
      </w:r>
      <w:proofErr w:type="spellEnd"/>
      <w:r w:rsidRPr="00E64857">
        <w:t>="app.js"&gt;. Evita respostas de erro em HTML (</w:t>
      </w:r>
      <w:proofErr w:type="spellStart"/>
      <w:r w:rsidRPr="00E64857">
        <w:t>text</w:t>
      </w:r>
      <w:proofErr w:type="spellEnd"/>
      <w:r w:rsidRPr="00E64857">
        <w:t>/</w:t>
      </w:r>
      <w:proofErr w:type="spellStart"/>
      <w:r w:rsidRPr="00E64857">
        <w:t>html</w:t>
      </w:r>
      <w:proofErr w:type="spellEnd"/>
      <w:r w:rsidRPr="00E64857">
        <w:t xml:space="preserve">) geradas por rotas inexistentes que violavam o </w:t>
      </w:r>
      <w:proofErr w:type="spellStart"/>
      <w:r w:rsidRPr="00E64857">
        <w:rPr>
          <w:i/>
          <w:iCs/>
        </w:rPr>
        <w:t>Strict</w:t>
      </w:r>
      <w:proofErr w:type="spellEnd"/>
      <w:r w:rsidRPr="00E64857">
        <w:rPr>
          <w:i/>
          <w:iCs/>
        </w:rPr>
        <w:t xml:space="preserve"> MIME </w:t>
      </w:r>
      <w:proofErr w:type="spellStart"/>
      <w:r w:rsidRPr="00E64857">
        <w:rPr>
          <w:i/>
          <w:iCs/>
        </w:rPr>
        <w:t>Type</w:t>
      </w:r>
      <w:proofErr w:type="spellEnd"/>
      <w:r w:rsidRPr="00E64857">
        <w:rPr>
          <w:i/>
          <w:iCs/>
        </w:rPr>
        <w:t xml:space="preserve"> </w:t>
      </w:r>
      <w:proofErr w:type="spellStart"/>
      <w:r w:rsidRPr="00E64857">
        <w:rPr>
          <w:i/>
          <w:iCs/>
        </w:rPr>
        <w:t>Checking</w:t>
      </w:r>
      <w:proofErr w:type="spellEnd"/>
      <w:r w:rsidRPr="00E64857">
        <w:t xml:space="preserve"> dos navegadores modernos.</w:t>
      </w:r>
    </w:p>
    <w:p w14:paraId="235B0831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rPr>
          <w:b/>
          <w:bCs/>
        </w:rPr>
        <w:t xml:space="preserve">Case </w:t>
      </w:r>
      <w:proofErr w:type="spellStart"/>
      <w:r w:rsidRPr="00E64857">
        <w:rPr>
          <w:b/>
          <w:bCs/>
        </w:rPr>
        <w:t>Sensitivity</w:t>
      </w:r>
      <w:proofErr w:type="spellEnd"/>
      <w:r w:rsidRPr="00E64857">
        <w:rPr>
          <w:b/>
          <w:bCs/>
        </w:rPr>
        <w:t xml:space="preserve"> (</w:t>
      </w:r>
      <w:proofErr w:type="spellStart"/>
      <w:r w:rsidRPr="00E64857">
        <w:rPr>
          <w:b/>
          <w:bCs/>
        </w:rPr>
        <w:t>JavaScript</w:t>
      </w:r>
      <w:proofErr w:type="spellEnd"/>
      <w:r w:rsidRPr="00E64857">
        <w:rPr>
          <w:b/>
          <w:bCs/>
        </w:rPr>
        <w:t xml:space="preserve"> V8):</w:t>
      </w:r>
      <w:r w:rsidRPr="00E64857">
        <w:t xml:space="preserve"> Mapeamento estrito das propriedades retornadas pelo banco relacional (</w:t>
      </w:r>
      <w:proofErr w:type="spellStart"/>
      <w:proofErr w:type="gramStart"/>
      <w:r w:rsidRPr="00E64857">
        <w:t>leitura.pesoKg</w:t>
      </w:r>
      <w:proofErr w:type="spellEnd"/>
      <w:proofErr w:type="gramEnd"/>
      <w:r w:rsidRPr="00E64857">
        <w:t xml:space="preserve">), impedindo o retorno de valores nulos ou </w:t>
      </w:r>
      <w:proofErr w:type="spellStart"/>
      <w:r w:rsidRPr="00E64857">
        <w:t>undefined</w:t>
      </w:r>
      <w:proofErr w:type="spellEnd"/>
      <w:r w:rsidRPr="00E64857">
        <w:t>.</w:t>
      </w:r>
    </w:p>
    <w:p w14:paraId="76561524" w14:textId="77777777" w:rsidR="00E64857" w:rsidRPr="00E64857" w:rsidRDefault="00E64857" w:rsidP="00E64857">
      <w:pPr>
        <w:numPr>
          <w:ilvl w:val="1"/>
          <w:numId w:val="3"/>
        </w:numPr>
      </w:pPr>
      <w:r w:rsidRPr="00E64857">
        <w:rPr>
          <w:b/>
          <w:bCs/>
        </w:rPr>
        <w:t>Tratamento Numérico:</w:t>
      </w:r>
      <w:r w:rsidRPr="00E64857">
        <w:t xml:space="preserve"> Conversão explícita de tipos com </w:t>
      </w:r>
      <w:proofErr w:type="spellStart"/>
      <w:proofErr w:type="gramStart"/>
      <w:r w:rsidRPr="00E64857">
        <w:t>Number</w:t>
      </w:r>
      <w:proofErr w:type="spellEnd"/>
      <w:r w:rsidRPr="00E64857">
        <w:t>(</w:t>
      </w:r>
      <w:proofErr w:type="gramEnd"/>
      <w:r w:rsidRPr="00E64857">
        <w:t xml:space="preserve">) e formatação de casas decimais para exibição de dados flutuantes com </w:t>
      </w:r>
      <w:proofErr w:type="spellStart"/>
      <w:proofErr w:type="gramStart"/>
      <w:r w:rsidRPr="00E64857">
        <w:t>toFixed</w:t>
      </w:r>
      <w:proofErr w:type="spellEnd"/>
      <w:r w:rsidRPr="00E64857">
        <w:t>(</w:t>
      </w:r>
      <w:proofErr w:type="gramEnd"/>
      <w:r w:rsidRPr="00E64857">
        <w:t>1).</w:t>
      </w:r>
    </w:p>
    <w:p w14:paraId="5F760202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4. Estado da Arquitetura Física/Lógica do Sistema</w:t>
      </w:r>
    </w:p>
    <w:p w14:paraId="4D37F159" w14:textId="6BC88E80" w:rsidR="00E64857" w:rsidRPr="00E64857" w:rsidRDefault="00E64857" w:rsidP="00E64857">
      <w:r w:rsidRPr="00E64857">
        <mc:AlternateContent>
          <mc:Choice Requires="wps">
            <w:drawing>
              <wp:inline distT="0" distB="0" distL="0" distR="0" wp14:anchorId="5DB1C108" wp14:editId="6A44C864">
                <wp:extent cx="304800" cy="304800"/>
                <wp:effectExtent l="0" t="0" r="0" b="0"/>
                <wp:docPr id="472254515" name="Retângulo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E5645D" id="Retângulo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4857">
        <mc:AlternateContent>
          <mc:Choice Requires="wps">
            <w:drawing>
              <wp:inline distT="0" distB="0" distL="0" distR="0" wp14:anchorId="07472A80" wp14:editId="5B2EE63C">
                <wp:extent cx="304800" cy="304800"/>
                <wp:effectExtent l="0" t="0" r="0" b="0"/>
                <wp:docPr id="1825450140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16196" id="Retângulo 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4857">
        <mc:AlternateContent>
          <mc:Choice Requires="wps">
            <w:drawing>
              <wp:inline distT="0" distB="0" distL="0" distR="0" wp14:anchorId="503614C4" wp14:editId="3458F642">
                <wp:extent cx="304800" cy="304800"/>
                <wp:effectExtent l="0" t="0" r="0" b="0"/>
                <wp:docPr id="1290959304" name="Retângulo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638C10" id="Retângulo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64857">
        <mc:AlternateContent>
          <mc:Choice Requires="wps">
            <w:drawing>
              <wp:inline distT="0" distB="0" distL="0" distR="0" wp14:anchorId="45C779BF" wp14:editId="477839DC">
                <wp:extent cx="304800" cy="304800"/>
                <wp:effectExtent l="0" t="0" r="0" b="0"/>
                <wp:docPr id="923920445" name="Retângulo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4777B" id="Retângulo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632CF60" w14:textId="70871F61" w:rsidR="00E64857" w:rsidRPr="00E64857" w:rsidRDefault="00E64857" w:rsidP="00E64857"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3"/>
                    <m:mcJc m:val="center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m:t>[Simulador / ESP32]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→</m:t>
                        </m:r>
                      </m:e>
                      <m:li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Porta 1883</m:t>
                            </m:r>
                          </m:e>
                        </m:box>
                      </m:lim>
                    </m:limLow>
                  </m:e>
                  <m:li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nor/>
                          </m:rPr>
                          <m:t>MQTT (JSON)</m:t>
                        </m:r>
                      </m:e>
                    </m:box>
                  </m:lim>
                </m:limUpp>
              </m:e>
              <m:e>
                <m:r>
                  <m:rPr>
                    <m:nor/>
                  </m:rPr>
                  <m:t>[</m:t>
                </m:r>
                <w:proofErr w:type="spellStart"/>
                <m:r>
                  <m:rPr>
                    <m:nor/>
                  </m:rPr>
                  <m:t>Mosquitto</m:t>
                </m:r>
                <w:proofErr w:type="spellEnd"/>
                <m:r>
                  <m:rPr>
                    <m:nor/>
                  </m:rPr>
                  <m:t> Broker]</m:t>
                </m:r>
              </m:e>
              <m:e>
                <m:groupChr>
                  <m:groupChrPr>
                    <m:chr m:val="→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w:proofErr w:type="spellStart"/>
                        <m:r>
                          <m:rPr>
                            <m:nor/>
                          </m:rPr>
                          <m:t>NestJS</m:t>
                        </m:r>
                        <w:proofErr w:type="spellEnd"/>
                        <m:r>
                          <m:rPr>
                            <m:nor/>
                          </m:rPr>
                          <m:t> </m:t>
                        </m:r>
                        <w:proofErr w:type="spellStart"/>
                        <m:r>
                          <m:rPr>
                            <m:nor/>
                          </m:rPr>
                          <m:t>Microservice</m:t>
                        </m:r>
                        <w:proofErr w:type="spellEnd"/>
                      </m:e>
                    </m:box>
                  </m:e>
                </m:groupChr>
              </m:e>
              <m:e>
                <m:r>
                  <m:rPr>
                    <m:nor/>
                  </m:rPr>
                  <m:t>[</m:t>
                </m:r>
                <w:proofErr w:type="spellStart"/>
                <m:r>
                  <m:rPr>
                    <m:nor/>
                  </m:rPr>
                  <m:t>NestJS</m:t>
                </m:r>
                <w:proofErr w:type="spellEnd"/>
                <m:r>
                  <m:rPr>
                    <m:nor/>
                  </m:rPr>
                  <m:t> App]</m:t>
                </m:r>
              </m:e>
            </m:mr>
            <m:mr>
              <m:e/>
              <m:e/>
              <m:e/>
              <m:e/>
              <m:e>
                <m:r>
                  <w:rPr>
                    <w:rFonts w:ascii="Cambria Math" w:hAnsi="Cambria Math"/>
                    <w:i/>
                  </w:rPr>
                  <m:t> </m:t>
                </m:r>
                <m:r>
                  <w:rPr>
                    <w:rFonts w:ascii="Cambria Math" w:hAnsi="Cambria Math"/>
                  </w:rPr>
                  <m:t>  ↓</m:t>
                </m:r>
                <m:r>
                  <m:rPr>
                    <m:nor/>
                  </m:rPr>
                  <m:t>smallPrisma ORM</m:t>
                </m:r>
              </m:e>
            </m:mr>
            <m:mr>
              <m:e>
                <m:r>
                  <m:rPr>
                    <m:nor/>
                  </m:rPr>
                  <m:t>[Front-</m:t>
                </m:r>
                <w:proofErr w:type="spellStart"/>
                <m:r>
                  <m:rPr>
                    <m:nor/>
                  </m:rPr>
                  <m:t>end</m:t>
                </m:r>
                <w:proofErr w:type="spellEnd"/>
                <m:r>
                  <m:rPr>
                    <m:nor/>
                  </m:rPr>
                  <m:t> Web]</m:t>
                </m:r>
              </m:e>
              <m:e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w:rPr>
                            <w:rFonts w:ascii="Cambria Math" w:hAnsi="Cambria Math"/>
                          </w:rPr>
                          <m:t>←</m:t>
                        </m:r>
                      </m:e>
                      <m:li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Porta 3000</m:t>
                            </m:r>
                          </m:e>
                        </m:box>
                      </m:lim>
                    </m:limLow>
                  </m:e>
                  <m:lim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nor/>
                          </m:rPr>
                          <m:t>HTTP GET (CORS)</m:t>
                        </m:r>
                      </m:e>
                    </m:box>
                  </m:lim>
                </m:limUpp>
              </m:e>
              <m:e>
                <m:r>
                  <m:rPr>
                    <m:nor/>
                  </m:rPr>
                  <m:t>[API REST]</m:t>
                </m:r>
              </m:e>
              <m:e>
                <m:groupChr>
                  <m:groupChrPr>
                    <m:chr m:val="←"/>
                    <m:vertJc m:val="bot"/>
                    <m:ctrlPr>
                      <w:rPr>
                        <w:rFonts w:ascii="Cambria Math" w:hAnsi="Cambria Math"/>
                      </w:rPr>
                    </m:ctrlPr>
                  </m:groupChrPr>
                  <m:e>
                    <m:box>
                      <m:boxPr>
                        <m:ctrlPr>
                          <w:rPr>
                            <w:rFonts w:ascii="Cambria Math" w:hAnsi="Cambria Math"/>
                          </w:rPr>
                        </m:ctrlPr>
                      </m:boxPr>
                      <m:e>
                        <m:r>
                          <m:rPr>
                            <m:nor/>
                          </m:rPr>
                          <m:t>SQL Queries</m:t>
                        </m:r>
                      </m:e>
                    </m:box>
                  </m:e>
                </m:groupChr>
              </m:e>
              <m:e>
                <m:r>
                  <m:rPr>
                    <m:nor/>
                  </m:rPr>
                  <m:t>[PostgreSQL DB]</m:t>
                </m:r>
              </m:e>
            </m:mr>
          </m:m>
        </m:oMath>
      </m:oMathPara>
    </w:p>
    <w:p w14:paraId="724449C2" w14:textId="77777777" w:rsidR="00E64857" w:rsidRDefault="00E64857"/>
    <w:p w14:paraId="43CE2BB9" w14:textId="77777777" w:rsidR="00E64857" w:rsidRDefault="00E64857"/>
    <w:p w14:paraId="48C42C08" w14:textId="77777777" w:rsidR="00E64857" w:rsidRPr="00E64857" w:rsidRDefault="00E64857" w:rsidP="00E64857">
      <w:r w:rsidRPr="00E64857">
        <w:t xml:space="preserve">O </w:t>
      </w:r>
      <w:r w:rsidRPr="00E64857">
        <w:rPr>
          <w:b/>
          <w:bCs/>
        </w:rPr>
        <w:t>Prisma</w:t>
      </w:r>
      <w:r w:rsidRPr="00E64857">
        <w:t xml:space="preserve"> é um </w:t>
      </w:r>
      <w:r w:rsidRPr="00E64857">
        <w:rPr>
          <w:b/>
          <w:bCs/>
        </w:rPr>
        <w:t>ORM (</w:t>
      </w:r>
      <w:proofErr w:type="spellStart"/>
      <w:r w:rsidRPr="00E64857">
        <w:rPr>
          <w:b/>
          <w:bCs/>
          <w:i/>
          <w:iCs/>
        </w:rPr>
        <w:t>Object-Relational</w:t>
      </w:r>
      <w:proofErr w:type="spellEnd"/>
      <w:r w:rsidRPr="00E64857">
        <w:rPr>
          <w:b/>
          <w:bCs/>
          <w:i/>
          <w:iCs/>
        </w:rPr>
        <w:t xml:space="preserve"> Mapping</w:t>
      </w:r>
      <w:r w:rsidRPr="00E64857">
        <w:rPr>
          <w:b/>
          <w:bCs/>
        </w:rPr>
        <w:t>) de última geração</w:t>
      </w:r>
      <w:r w:rsidRPr="00E64857">
        <w:t xml:space="preserve"> de código aberto para </w:t>
      </w:r>
      <w:r w:rsidRPr="00E64857">
        <w:rPr>
          <w:b/>
          <w:bCs/>
        </w:rPr>
        <w:t xml:space="preserve">Node.js e </w:t>
      </w:r>
      <w:proofErr w:type="spellStart"/>
      <w:r w:rsidRPr="00E64857">
        <w:rPr>
          <w:b/>
          <w:bCs/>
        </w:rPr>
        <w:t>TypeScript</w:t>
      </w:r>
      <w:proofErr w:type="spellEnd"/>
      <w:r w:rsidRPr="00E64857">
        <w:t>.</w:t>
      </w:r>
    </w:p>
    <w:p w14:paraId="28D9F7D0" w14:textId="77777777" w:rsidR="00E64857" w:rsidRPr="00E64857" w:rsidRDefault="00E64857" w:rsidP="00E64857">
      <w:r w:rsidRPr="00E64857">
        <w:t xml:space="preserve">Em termos simples: ele atua como uma ponte entre o código da sua aplicação (neste caso, o </w:t>
      </w:r>
      <w:proofErr w:type="spellStart"/>
      <w:r w:rsidRPr="00E64857">
        <w:t>NestJS</w:t>
      </w:r>
      <w:proofErr w:type="spellEnd"/>
      <w:r w:rsidRPr="00E64857">
        <w:t xml:space="preserve">) e o banco de dados (o PostgreSQL), permitindo manipular dados usando objetos e métodos do próprio </w:t>
      </w:r>
      <w:proofErr w:type="spellStart"/>
      <w:r w:rsidRPr="00E64857">
        <w:t>JavaScript</w:t>
      </w:r>
      <w:proofErr w:type="spellEnd"/>
      <w:r w:rsidRPr="00E64857">
        <w:t>/</w:t>
      </w:r>
      <w:proofErr w:type="spellStart"/>
      <w:r w:rsidRPr="00E64857">
        <w:t>TypeScript</w:t>
      </w:r>
      <w:proofErr w:type="spellEnd"/>
      <w:r w:rsidRPr="00E64857">
        <w:t>, sem ter que escrever consultas SQL puras manualmente.</w:t>
      </w:r>
    </w:p>
    <w:p w14:paraId="4D04B649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 xml:space="preserve">1. Por que o Prisma é diferente de </w:t>
      </w:r>
      <w:proofErr w:type="spellStart"/>
      <w:r w:rsidRPr="00E64857">
        <w:rPr>
          <w:b/>
          <w:bCs/>
        </w:rPr>
        <w:t>ORMs</w:t>
      </w:r>
      <w:proofErr w:type="spellEnd"/>
      <w:r w:rsidRPr="00E64857">
        <w:rPr>
          <w:b/>
          <w:bCs/>
        </w:rPr>
        <w:t xml:space="preserve"> tradicionais?</w:t>
      </w:r>
    </w:p>
    <w:p w14:paraId="48D1F28C" w14:textId="77777777" w:rsidR="00E64857" w:rsidRPr="00E64857" w:rsidRDefault="00E64857" w:rsidP="00E64857">
      <w:proofErr w:type="spellStart"/>
      <w:r w:rsidRPr="00E64857">
        <w:t>ORMs</w:t>
      </w:r>
      <w:proofErr w:type="spellEnd"/>
      <w:r w:rsidRPr="00E64857">
        <w:t xml:space="preserve"> mais antigos (como </w:t>
      </w:r>
      <w:proofErr w:type="spellStart"/>
      <w:r w:rsidRPr="00E64857">
        <w:t>TypeORM</w:t>
      </w:r>
      <w:proofErr w:type="spellEnd"/>
      <w:r w:rsidRPr="00E64857">
        <w:t xml:space="preserve"> ou </w:t>
      </w:r>
      <w:proofErr w:type="spellStart"/>
      <w:r w:rsidRPr="00E64857">
        <w:t>Sequelize</w:t>
      </w:r>
      <w:proofErr w:type="spellEnd"/>
      <w:r w:rsidRPr="00E64857">
        <w:t xml:space="preserve">) costumam usar classes e </w:t>
      </w:r>
      <w:proofErr w:type="spellStart"/>
      <w:r w:rsidRPr="00E64857">
        <w:t>decorators</w:t>
      </w:r>
      <w:proofErr w:type="spellEnd"/>
      <w:r w:rsidRPr="00E64857">
        <w:t xml:space="preserve"> no próprio código para mapear as tabelas. O Prisma inovou ao mudar esse paradigma:</w:t>
      </w:r>
    </w:p>
    <w:p w14:paraId="3952D182" w14:textId="77777777" w:rsidR="00E64857" w:rsidRPr="00E64857" w:rsidRDefault="00E64857" w:rsidP="00E64857">
      <w:pPr>
        <w:numPr>
          <w:ilvl w:val="0"/>
          <w:numId w:val="4"/>
        </w:numPr>
      </w:pPr>
      <w:r w:rsidRPr="00E64857">
        <w:rPr>
          <w:b/>
          <w:bCs/>
        </w:rPr>
        <w:lastRenderedPageBreak/>
        <w:t xml:space="preserve">Abordagem </w:t>
      </w:r>
      <w:proofErr w:type="spellStart"/>
      <w:r w:rsidRPr="00E64857">
        <w:rPr>
          <w:b/>
          <w:bCs/>
          <w:i/>
          <w:iCs/>
        </w:rPr>
        <w:t>Schema-First</w:t>
      </w:r>
      <w:proofErr w:type="spellEnd"/>
      <w:r w:rsidRPr="00E64857">
        <w:rPr>
          <w:b/>
          <w:bCs/>
        </w:rPr>
        <w:t>:</w:t>
      </w:r>
      <w:r w:rsidRPr="00E64857">
        <w:t xml:space="preserve"> Tudo começa no arquivo </w:t>
      </w:r>
      <w:proofErr w:type="spellStart"/>
      <w:proofErr w:type="gramStart"/>
      <w:r w:rsidRPr="00E64857">
        <w:t>schema.prisma</w:t>
      </w:r>
      <w:proofErr w:type="spellEnd"/>
      <w:proofErr w:type="gramEnd"/>
      <w:r w:rsidRPr="00E64857">
        <w:t>. É lá que você modela as entidades, relacionamentos e tipos de forma declarativa e centralizada.</w:t>
      </w:r>
    </w:p>
    <w:p w14:paraId="393C2A3D" w14:textId="77777777" w:rsidR="00E64857" w:rsidRPr="00E64857" w:rsidRDefault="00E64857" w:rsidP="00E64857">
      <w:pPr>
        <w:numPr>
          <w:ilvl w:val="0"/>
          <w:numId w:val="4"/>
        </w:numPr>
      </w:pPr>
      <w:r w:rsidRPr="00E64857">
        <w:rPr>
          <w:b/>
          <w:bCs/>
        </w:rPr>
        <w:t>Tipagem Estática Automática (</w:t>
      </w:r>
      <w:proofErr w:type="spellStart"/>
      <w:r w:rsidRPr="00E64857">
        <w:rPr>
          <w:b/>
          <w:bCs/>
          <w:i/>
          <w:iCs/>
        </w:rPr>
        <w:t>Type-Safety</w:t>
      </w:r>
      <w:proofErr w:type="spellEnd"/>
      <w:r w:rsidRPr="00E64857">
        <w:rPr>
          <w:b/>
          <w:bCs/>
        </w:rPr>
        <w:t>):</w:t>
      </w:r>
      <w:r w:rsidRPr="00E64857">
        <w:t xml:space="preserve"> A partir do seu </w:t>
      </w:r>
      <w:proofErr w:type="spellStart"/>
      <w:proofErr w:type="gramStart"/>
      <w:r w:rsidRPr="00E64857">
        <w:t>schema.prisma</w:t>
      </w:r>
      <w:proofErr w:type="spellEnd"/>
      <w:proofErr w:type="gramEnd"/>
      <w:r w:rsidRPr="00E64857">
        <w:t xml:space="preserve">, o Prisma gera dinamicamente um cliente </w:t>
      </w:r>
      <w:proofErr w:type="spellStart"/>
      <w:r w:rsidRPr="00E64857">
        <w:t>TypeScript</w:t>
      </w:r>
      <w:proofErr w:type="spellEnd"/>
      <w:r w:rsidRPr="00E64857">
        <w:t xml:space="preserve"> (</w:t>
      </w:r>
      <w:proofErr w:type="spellStart"/>
      <w:r w:rsidRPr="00E64857">
        <w:t>PrismaClient</w:t>
      </w:r>
      <w:proofErr w:type="spellEnd"/>
      <w:r w:rsidRPr="00E64857">
        <w:t xml:space="preserve">). Se você alterar o nome de um campo no banco, o </w:t>
      </w:r>
      <w:proofErr w:type="spellStart"/>
      <w:r w:rsidRPr="00E64857">
        <w:t>TypeScript</w:t>
      </w:r>
      <w:proofErr w:type="spellEnd"/>
      <w:r w:rsidRPr="00E64857">
        <w:t xml:space="preserve"> acusa o erro na hora da compilação se você tentar usar o nome antigo no código.</w:t>
      </w:r>
    </w:p>
    <w:p w14:paraId="542D40F9" w14:textId="77777777" w:rsidR="00E64857" w:rsidRPr="00E64857" w:rsidRDefault="00E64857" w:rsidP="00E64857">
      <w:pPr>
        <w:numPr>
          <w:ilvl w:val="0"/>
          <w:numId w:val="4"/>
        </w:numPr>
      </w:pPr>
      <w:r w:rsidRPr="00E64857">
        <w:rPr>
          <w:b/>
          <w:bCs/>
        </w:rPr>
        <w:t xml:space="preserve">Autocompletar no Editor (DX - </w:t>
      </w:r>
      <w:proofErr w:type="spellStart"/>
      <w:r w:rsidRPr="00E64857">
        <w:rPr>
          <w:b/>
          <w:bCs/>
          <w:i/>
          <w:iCs/>
        </w:rPr>
        <w:t>Developer</w:t>
      </w:r>
      <w:proofErr w:type="spellEnd"/>
      <w:r w:rsidRPr="00E64857">
        <w:rPr>
          <w:b/>
          <w:bCs/>
          <w:i/>
          <w:iCs/>
        </w:rPr>
        <w:t xml:space="preserve"> Experience</w:t>
      </w:r>
      <w:r w:rsidRPr="00E64857">
        <w:rPr>
          <w:b/>
          <w:bCs/>
        </w:rPr>
        <w:t>):</w:t>
      </w:r>
      <w:r w:rsidRPr="00E64857">
        <w:t xml:space="preserve"> Ao digitar </w:t>
      </w:r>
      <w:proofErr w:type="spellStart"/>
      <w:proofErr w:type="gramStart"/>
      <w:r w:rsidRPr="00E64857">
        <w:t>this.prisma</w:t>
      </w:r>
      <w:proofErr w:type="gramEnd"/>
      <w:r w:rsidRPr="00E64857">
        <w:t>.telemetria</w:t>
      </w:r>
      <w:proofErr w:type="spellEnd"/>
      <w:r w:rsidRPr="00E64857">
        <w:t xml:space="preserve">., o VS </w:t>
      </w:r>
      <w:proofErr w:type="spellStart"/>
      <w:r w:rsidRPr="00E64857">
        <w:t>Code</w:t>
      </w:r>
      <w:proofErr w:type="spellEnd"/>
      <w:r w:rsidRPr="00E64857">
        <w:t xml:space="preserve"> sugere exatamente todos os métodos e campos disponíveis para aquele modelo, reduzindo drasticamente erros de digitação.</w:t>
      </w:r>
    </w:p>
    <w:p w14:paraId="67226FFD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2. A Arquitetura do Prisma (Os 3 Pilares)</w:t>
      </w:r>
    </w:p>
    <w:p w14:paraId="2F2F2D74" w14:textId="77777777" w:rsidR="00E64857" w:rsidRPr="00E64857" w:rsidRDefault="00E64857" w:rsidP="00E64857">
      <w:r w:rsidRPr="00E64857">
        <w:t>O ecossistema do Prisma é composto principalmente por três ferramentas:</w:t>
      </w:r>
    </w:p>
    <w:p w14:paraId="3FEF8E3D" w14:textId="77777777" w:rsidR="00E64857" w:rsidRPr="00E64857" w:rsidRDefault="00E64857" w:rsidP="00E64857">
      <w:pPr>
        <w:numPr>
          <w:ilvl w:val="0"/>
          <w:numId w:val="5"/>
        </w:numPr>
      </w:pPr>
      <w:r w:rsidRPr="00E64857">
        <w:rPr>
          <w:b/>
          <w:bCs/>
        </w:rPr>
        <w:t xml:space="preserve">Prisma </w:t>
      </w:r>
      <w:proofErr w:type="spellStart"/>
      <w:r w:rsidRPr="00E64857">
        <w:rPr>
          <w:b/>
          <w:bCs/>
        </w:rPr>
        <w:t>Client</w:t>
      </w:r>
      <w:proofErr w:type="spellEnd"/>
      <w:r w:rsidRPr="00E64857">
        <w:rPr>
          <w:b/>
          <w:bCs/>
        </w:rPr>
        <w:t>:</w:t>
      </w:r>
      <w:r w:rsidRPr="00E64857">
        <w:t xml:space="preserve"> O construtor de consultas </w:t>
      </w:r>
      <w:proofErr w:type="spellStart"/>
      <w:r w:rsidRPr="00E64857">
        <w:t>auto-gerado</w:t>
      </w:r>
      <w:proofErr w:type="spellEnd"/>
      <w:r w:rsidRPr="00E64857">
        <w:t xml:space="preserve"> e altamente </w:t>
      </w:r>
      <w:proofErr w:type="spellStart"/>
      <w:r w:rsidRPr="00E64857">
        <w:t>tipado</w:t>
      </w:r>
      <w:proofErr w:type="spellEnd"/>
      <w:r w:rsidRPr="00E64857">
        <w:t xml:space="preserve"> para Node.js/</w:t>
      </w:r>
      <w:proofErr w:type="spellStart"/>
      <w:r w:rsidRPr="00E64857">
        <w:t>TypeScript</w:t>
      </w:r>
      <w:proofErr w:type="spellEnd"/>
      <w:r w:rsidRPr="00E64857">
        <w:t xml:space="preserve">. É ele que você importa e usa dentro do </w:t>
      </w:r>
      <w:proofErr w:type="spellStart"/>
      <w:r w:rsidRPr="00E64857">
        <w:t>TelemetriaService</w:t>
      </w:r>
      <w:proofErr w:type="spellEnd"/>
      <w:r w:rsidRPr="00E64857">
        <w:t xml:space="preserve"> para fazer comandos como:</w:t>
      </w:r>
    </w:p>
    <w:p w14:paraId="64307E7E" w14:textId="77777777" w:rsidR="00E64857" w:rsidRPr="00E64857" w:rsidRDefault="00E64857" w:rsidP="00E64857">
      <w:proofErr w:type="spellStart"/>
      <w:r w:rsidRPr="00E64857">
        <w:t>TypeScript</w:t>
      </w:r>
      <w:proofErr w:type="spellEnd"/>
    </w:p>
    <w:p w14:paraId="33719ACA" w14:textId="77777777" w:rsidR="00E64857" w:rsidRPr="00E64857" w:rsidRDefault="00E64857" w:rsidP="00E64857">
      <w:r w:rsidRPr="00E64857">
        <w:t xml:space="preserve">// Exemplo de consulta simples e </w:t>
      </w:r>
      <w:proofErr w:type="spellStart"/>
      <w:r w:rsidRPr="00E64857">
        <w:t>tipada</w:t>
      </w:r>
      <w:proofErr w:type="spellEnd"/>
    </w:p>
    <w:p w14:paraId="284C0A41" w14:textId="77777777" w:rsidR="00E64857" w:rsidRPr="00E64857" w:rsidRDefault="00E64857" w:rsidP="00E64857">
      <w:proofErr w:type="spellStart"/>
      <w:r w:rsidRPr="00E64857">
        <w:t>await</w:t>
      </w:r>
      <w:proofErr w:type="spellEnd"/>
      <w:r w:rsidRPr="00E64857">
        <w:t xml:space="preserve"> </w:t>
      </w:r>
      <w:proofErr w:type="spellStart"/>
      <w:proofErr w:type="gramStart"/>
      <w:r w:rsidRPr="00E64857">
        <w:t>this.prisma</w:t>
      </w:r>
      <w:proofErr w:type="gramEnd"/>
      <w:r w:rsidRPr="00E64857">
        <w:t>.</w:t>
      </w:r>
      <w:proofErr w:type="gramStart"/>
      <w:r w:rsidRPr="00E64857">
        <w:t>telemetria.findMany</w:t>
      </w:r>
      <w:proofErr w:type="spellEnd"/>
      <w:proofErr w:type="gramEnd"/>
      <w:r w:rsidRPr="00E64857">
        <w:t>({</w:t>
      </w:r>
    </w:p>
    <w:p w14:paraId="08323569" w14:textId="77777777" w:rsidR="00E64857" w:rsidRPr="00E64857" w:rsidRDefault="00E64857" w:rsidP="00E64857">
      <w:r w:rsidRPr="00E64857">
        <w:t xml:space="preserve">  take: 10,</w:t>
      </w:r>
    </w:p>
    <w:p w14:paraId="0937AFCD" w14:textId="77777777" w:rsidR="00E64857" w:rsidRPr="00E64857" w:rsidRDefault="00E64857" w:rsidP="00E64857">
      <w:r w:rsidRPr="00E64857">
        <w:t xml:space="preserve">  </w:t>
      </w:r>
      <w:proofErr w:type="spellStart"/>
      <w:r w:rsidRPr="00E64857">
        <w:t>orderBy</w:t>
      </w:r>
      <w:proofErr w:type="spellEnd"/>
      <w:r w:rsidRPr="00E64857">
        <w:t xml:space="preserve">: </w:t>
      </w:r>
      <w:proofErr w:type="gramStart"/>
      <w:r w:rsidRPr="00E64857">
        <w:t xml:space="preserve">{ </w:t>
      </w:r>
      <w:proofErr w:type="spellStart"/>
      <w:r w:rsidRPr="00E64857">
        <w:t>criadoEm</w:t>
      </w:r>
      <w:proofErr w:type="spellEnd"/>
      <w:proofErr w:type="gramEnd"/>
      <w:r w:rsidRPr="00E64857">
        <w:t>: '</w:t>
      </w:r>
      <w:proofErr w:type="spellStart"/>
      <w:r w:rsidRPr="00E64857">
        <w:t>desc</w:t>
      </w:r>
      <w:proofErr w:type="spellEnd"/>
      <w:proofErr w:type="gramStart"/>
      <w:r w:rsidRPr="00E64857">
        <w:t>' }</w:t>
      </w:r>
      <w:proofErr w:type="gramEnd"/>
    </w:p>
    <w:p w14:paraId="385FF6DB" w14:textId="77777777" w:rsidR="00E64857" w:rsidRPr="00E64857" w:rsidRDefault="00E64857" w:rsidP="00E64857">
      <w:r w:rsidRPr="00E64857">
        <w:t>});</w:t>
      </w:r>
    </w:p>
    <w:p w14:paraId="548E0FEA" w14:textId="77777777" w:rsidR="00E64857" w:rsidRPr="00E64857" w:rsidRDefault="00E64857" w:rsidP="00E64857">
      <w:pPr>
        <w:numPr>
          <w:ilvl w:val="0"/>
          <w:numId w:val="5"/>
        </w:numPr>
      </w:pPr>
      <w:r w:rsidRPr="00E64857">
        <w:rPr>
          <w:b/>
          <w:bCs/>
        </w:rPr>
        <w:t xml:space="preserve">Prisma </w:t>
      </w:r>
      <w:proofErr w:type="spellStart"/>
      <w:r w:rsidRPr="00E64857">
        <w:rPr>
          <w:b/>
          <w:bCs/>
        </w:rPr>
        <w:t>Migrate</w:t>
      </w:r>
      <w:proofErr w:type="spellEnd"/>
      <w:r w:rsidRPr="00E64857">
        <w:rPr>
          <w:b/>
          <w:bCs/>
        </w:rPr>
        <w:t>:</w:t>
      </w:r>
      <w:r w:rsidRPr="00E64857">
        <w:t xml:space="preserve"> A ferramenta de migração de banco de dados. Quando você altera o </w:t>
      </w:r>
      <w:proofErr w:type="spellStart"/>
      <w:proofErr w:type="gramStart"/>
      <w:r w:rsidRPr="00E64857">
        <w:t>schema.prisma</w:t>
      </w:r>
      <w:proofErr w:type="spellEnd"/>
      <w:proofErr w:type="gramEnd"/>
      <w:r w:rsidRPr="00E64857">
        <w:t xml:space="preserve">, roda o comando </w:t>
      </w:r>
      <w:proofErr w:type="spellStart"/>
      <w:r w:rsidRPr="00E64857">
        <w:t>npx</w:t>
      </w:r>
      <w:proofErr w:type="spellEnd"/>
      <w:r w:rsidRPr="00E64857">
        <w:t xml:space="preserve"> prisma </w:t>
      </w:r>
      <w:proofErr w:type="spellStart"/>
      <w:r w:rsidRPr="00E64857">
        <w:t>migrate</w:t>
      </w:r>
      <w:proofErr w:type="spellEnd"/>
      <w:r w:rsidRPr="00E64857">
        <w:t xml:space="preserve"> dev. O Prisma compara o seu arquivo com o banco real, cria o arquivo SQL de migração e aplica as mudanças no PostgreSQL de forma controlada.</w:t>
      </w:r>
    </w:p>
    <w:p w14:paraId="69057479" w14:textId="77777777" w:rsidR="00E64857" w:rsidRPr="00E64857" w:rsidRDefault="00E64857" w:rsidP="00E64857">
      <w:pPr>
        <w:numPr>
          <w:ilvl w:val="0"/>
          <w:numId w:val="5"/>
        </w:numPr>
      </w:pPr>
      <w:r w:rsidRPr="00E64857">
        <w:rPr>
          <w:b/>
          <w:bCs/>
        </w:rPr>
        <w:t>Prisma Studio:</w:t>
      </w:r>
      <w:r w:rsidRPr="00E64857">
        <w:t xml:space="preserve"> Uma interface visual integrada para explorar e manipular os dados do banco. Você pode abri-la no terminal rodando:</w:t>
      </w:r>
    </w:p>
    <w:p w14:paraId="11523873" w14:textId="77777777" w:rsidR="00E64857" w:rsidRPr="00E64857" w:rsidRDefault="00E64857" w:rsidP="00E64857">
      <w:proofErr w:type="spellStart"/>
      <w:r w:rsidRPr="00E64857">
        <w:t>Bash</w:t>
      </w:r>
      <w:proofErr w:type="spellEnd"/>
    </w:p>
    <w:p w14:paraId="1A4C5C3C" w14:textId="77777777" w:rsidR="00E64857" w:rsidRPr="00E64857" w:rsidRDefault="00E64857" w:rsidP="00E64857">
      <w:proofErr w:type="spellStart"/>
      <w:r w:rsidRPr="00E64857">
        <w:t>npx</w:t>
      </w:r>
      <w:proofErr w:type="spellEnd"/>
      <w:r w:rsidRPr="00E64857">
        <w:t xml:space="preserve"> prisma </w:t>
      </w:r>
      <w:proofErr w:type="spellStart"/>
      <w:r w:rsidRPr="00E64857">
        <w:t>studio</w:t>
      </w:r>
      <w:proofErr w:type="spellEnd"/>
    </w:p>
    <w:p w14:paraId="7E7B3612" w14:textId="77777777" w:rsidR="00E64857" w:rsidRPr="00E64857" w:rsidRDefault="00E64857" w:rsidP="00E64857">
      <w:r w:rsidRPr="00E64857">
        <w:t>Isso abre um painel no navegador (normalmente na porta 5555) onde você pode ver, editar, filtrar e apagar os registros da tabela Telemetria como se fosse uma planilha.</w:t>
      </w:r>
    </w:p>
    <w:p w14:paraId="57D64D4B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 xml:space="preserve">3. Como o Prisma funciona no nosso projeto </w:t>
      </w:r>
      <w:proofErr w:type="spellStart"/>
      <w:r w:rsidRPr="00E64857">
        <w:rPr>
          <w:b/>
          <w:bCs/>
        </w:rPr>
        <w:t>NestJS</w:t>
      </w:r>
      <w:proofErr w:type="spellEnd"/>
      <w:r w:rsidRPr="00E64857">
        <w:rPr>
          <w:b/>
          <w:bCs/>
        </w:rPr>
        <w:t>?</w:t>
      </w:r>
    </w:p>
    <w:p w14:paraId="536020B8" w14:textId="77777777" w:rsidR="00E64857" w:rsidRPr="00E64857" w:rsidRDefault="00E64857" w:rsidP="00E64857">
      <w:r w:rsidRPr="00E64857">
        <w:lastRenderedPageBreak/>
        <w:t>No nosso ecossistema de monitoramento de colmeias:</w:t>
      </w:r>
    </w:p>
    <w:p w14:paraId="29D410F5" w14:textId="77777777" w:rsidR="00E64857" w:rsidRPr="00E64857" w:rsidRDefault="00E64857" w:rsidP="00E64857">
      <w:pPr>
        <w:numPr>
          <w:ilvl w:val="0"/>
          <w:numId w:val="6"/>
        </w:numPr>
      </w:pPr>
      <w:r w:rsidRPr="00E64857">
        <w:rPr>
          <w:b/>
          <w:bCs/>
        </w:rPr>
        <w:t>Modelagem:</w:t>
      </w:r>
      <w:r w:rsidRPr="00E64857">
        <w:t xml:space="preserve"> Definimos a estrutura na tabela Telemetria com os campos </w:t>
      </w:r>
      <w:proofErr w:type="spellStart"/>
      <w:r w:rsidRPr="00E64857">
        <w:t>pesoKg</w:t>
      </w:r>
      <w:proofErr w:type="spellEnd"/>
      <w:r w:rsidRPr="00E64857">
        <w:t xml:space="preserve">, </w:t>
      </w:r>
      <w:proofErr w:type="spellStart"/>
      <w:r w:rsidRPr="00E64857">
        <w:t>tempInterna</w:t>
      </w:r>
      <w:proofErr w:type="spellEnd"/>
      <w:r w:rsidRPr="00E64857">
        <w:t xml:space="preserve">, </w:t>
      </w:r>
      <w:proofErr w:type="spellStart"/>
      <w:r w:rsidRPr="00E64857">
        <w:t>umidadeInterna</w:t>
      </w:r>
      <w:proofErr w:type="spellEnd"/>
      <w:r w:rsidRPr="00E64857">
        <w:t xml:space="preserve">, </w:t>
      </w:r>
      <w:proofErr w:type="spellStart"/>
      <w:r w:rsidRPr="00E64857">
        <w:t>bateriaV</w:t>
      </w:r>
      <w:proofErr w:type="spellEnd"/>
      <w:r w:rsidRPr="00E64857">
        <w:t>, etc.</w:t>
      </w:r>
    </w:p>
    <w:p w14:paraId="479B3FE0" w14:textId="77777777" w:rsidR="00E64857" w:rsidRPr="00E64857" w:rsidRDefault="00E64857" w:rsidP="00E64857">
      <w:pPr>
        <w:numPr>
          <w:ilvl w:val="0"/>
          <w:numId w:val="6"/>
        </w:numPr>
      </w:pPr>
      <w:r w:rsidRPr="00E64857">
        <w:rPr>
          <w:b/>
          <w:bCs/>
        </w:rPr>
        <w:t>Motor de Conexão:</w:t>
      </w:r>
      <w:r w:rsidRPr="00E64857">
        <w:t xml:space="preserve"> Nas versões mais recentes (Prisma v7), ele utiliza drivers nativos de alto desempenho (como o módulo </w:t>
      </w:r>
      <w:proofErr w:type="spellStart"/>
      <w:r w:rsidRPr="00E64857">
        <w:t>pg</w:t>
      </w:r>
      <w:proofErr w:type="spellEnd"/>
      <w:r w:rsidRPr="00E64857">
        <w:t xml:space="preserve"> para PostgreSQL).</w:t>
      </w:r>
    </w:p>
    <w:p w14:paraId="29EE490C" w14:textId="77777777" w:rsidR="00E64857" w:rsidRPr="00E64857" w:rsidRDefault="00E64857" w:rsidP="00E64857">
      <w:pPr>
        <w:numPr>
          <w:ilvl w:val="0"/>
          <w:numId w:val="6"/>
        </w:numPr>
      </w:pPr>
      <w:r w:rsidRPr="00E64857">
        <w:rPr>
          <w:b/>
          <w:bCs/>
        </w:rPr>
        <w:t>Conversão Automática:</w:t>
      </w:r>
      <w:r w:rsidRPr="00E64857">
        <w:t xml:space="preserve"> Quando uma mensagem MQTT chega, o </w:t>
      </w:r>
      <w:proofErr w:type="spellStart"/>
      <w:r w:rsidRPr="00E64857">
        <w:t>NestJS</w:t>
      </w:r>
      <w:proofErr w:type="spellEnd"/>
      <w:r w:rsidRPr="00E64857">
        <w:t xml:space="preserve"> passa o objeto para o Prisma, que traduz o objeto </w:t>
      </w:r>
      <w:proofErr w:type="spellStart"/>
      <w:r w:rsidRPr="00E64857">
        <w:t>JavaScript</w:t>
      </w:r>
      <w:proofErr w:type="spellEnd"/>
      <w:r w:rsidRPr="00E64857">
        <w:t xml:space="preserve"> em um comando SQL INSERT INTO "Telemetria"... de forma segura, prevenindo ataques como </w:t>
      </w:r>
      <w:r w:rsidRPr="00E64857">
        <w:rPr>
          <w:i/>
          <w:iCs/>
        </w:rPr>
        <w:t xml:space="preserve">SQL </w:t>
      </w:r>
      <w:proofErr w:type="spellStart"/>
      <w:r w:rsidRPr="00E64857">
        <w:rPr>
          <w:i/>
          <w:iCs/>
        </w:rPr>
        <w:t>Injection</w:t>
      </w:r>
      <w:proofErr w:type="spellEnd"/>
      <w:r w:rsidRPr="00E64857">
        <w:t>.</w:t>
      </w:r>
    </w:p>
    <w:p w14:paraId="04068183" w14:textId="77777777" w:rsidR="00E64857" w:rsidRDefault="00E64857"/>
    <w:p w14:paraId="149D9489" w14:textId="77777777" w:rsidR="00E64857" w:rsidRDefault="00E64857"/>
    <w:p w14:paraId="7EC7F47E" w14:textId="77777777" w:rsidR="00E64857" w:rsidRPr="00E64857" w:rsidRDefault="00E64857" w:rsidP="00E64857">
      <w:pPr>
        <w:rPr>
          <w:b/>
          <w:bCs/>
        </w:rPr>
      </w:pPr>
      <w:r w:rsidRPr="00E64857">
        <w:rPr>
          <w:rFonts w:ascii="Segoe UI Emoji" w:hAnsi="Segoe UI Emoji" w:cs="Segoe UI Emoji"/>
          <w:b/>
          <w:bCs/>
        </w:rPr>
        <w:t>🛠️</w:t>
      </w:r>
      <w:r w:rsidRPr="00E64857">
        <w:rPr>
          <w:b/>
          <w:bCs/>
        </w:rPr>
        <w:t xml:space="preserve"> Resumo Técnico do Projeto (Infraestrutura a Persistência)</w:t>
      </w:r>
    </w:p>
    <w:p w14:paraId="57FB8141" w14:textId="77777777" w:rsidR="00E64857" w:rsidRPr="00E64857" w:rsidRDefault="00E64857" w:rsidP="00E64857">
      <w:proofErr w:type="spellStart"/>
      <w:r w:rsidRPr="00E64857">
        <w:t>Plaintext</w:t>
      </w:r>
      <w:proofErr w:type="spellEnd"/>
    </w:p>
    <w:p w14:paraId="669A81A3" w14:textId="77777777" w:rsidR="00E64857" w:rsidRPr="00E64857" w:rsidRDefault="00E64857" w:rsidP="00E64857">
      <w:proofErr w:type="gramStart"/>
      <w:r w:rsidRPr="00E64857">
        <w:t>[ ESP</w:t>
      </w:r>
      <w:proofErr w:type="gramEnd"/>
      <w:r w:rsidRPr="00E64857">
        <w:t xml:space="preserve">32 / </w:t>
      </w:r>
      <w:proofErr w:type="spellStart"/>
      <w:proofErr w:type="gramStart"/>
      <w:r w:rsidRPr="00E64857">
        <w:t>MqttPub</w:t>
      </w:r>
      <w:proofErr w:type="spellEnd"/>
      <w:r w:rsidRPr="00E64857">
        <w:t xml:space="preserve"> ]</w:t>
      </w:r>
      <w:proofErr w:type="gramEnd"/>
      <w:r w:rsidRPr="00E64857">
        <w:t xml:space="preserve"> </w:t>
      </w:r>
    </w:p>
    <w:p w14:paraId="506C410D" w14:textId="77777777" w:rsidR="00E64857" w:rsidRPr="00E64857" w:rsidRDefault="00E64857" w:rsidP="00E64857">
      <w:r w:rsidRPr="00E64857">
        <w:t xml:space="preserve">        │ (MQTT / Porta 1883)</w:t>
      </w:r>
    </w:p>
    <w:p w14:paraId="64086CB5" w14:textId="77777777" w:rsidR="00E64857" w:rsidRPr="00E64857" w:rsidRDefault="00E64857" w:rsidP="00E64857">
      <w:r w:rsidRPr="00E64857">
        <w:t xml:space="preserve">        </w:t>
      </w:r>
      <w:r w:rsidRPr="00E64857">
        <w:rPr>
          <w:rFonts w:ascii="Arial" w:hAnsi="Arial" w:cs="Arial"/>
        </w:rPr>
        <w:t>▼</w:t>
      </w:r>
    </w:p>
    <w:p w14:paraId="323F458E" w14:textId="77777777" w:rsidR="00E64857" w:rsidRPr="00E64857" w:rsidRDefault="00E64857" w:rsidP="00E64857">
      <w:r w:rsidRPr="00E64857">
        <w:t>┌─────────────────────────────────────────┐</w:t>
      </w:r>
    </w:p>
    <w:p w14:paraId="405C1E58" w14:textId="77777777" w:rsidR="00E64857" w:rsidRPr="00E64857" w:rsidRDefault="00E64857" w:rsidP="00E64857">
      <w:r w:rsidRPr="00E64857">
        <w:t>│           Docker Containers             │</w:t>
      </w:r>
    </w:p>
    <w:p w14:paraId="2904F3EE" w14:textId="77777777" w:rsidR="00E64857" w:rsidRPr="00E64857" w:rsidRDefault="00E64857" w:rsidP="00E64857">
      <w:r w:rsidRPr="00E64857">
        <w:t>│  ┌───────────────────┐                  │</w:t>
      </w:r>
    </w:p>
    <w:p w14:paraId="3E0EC2C2" w14:textId="77777777" w:rsidR="00E64857" w:rsidRPr="00E64857" w:rsidRDefault="00E64857" w:rsidP="00E64857">
      <w:proofErr w:type="gramStart"/>
      <w:r w:rsidRPr="00E64857">
        <w:t>│  │</w:t>
      </w:r>
      <w:proofErr w:type="gramEnd"/>
      <w:r w:rsidRPr="00E64857">
        <w:t xml:space="preserve"> </w:t>
      </w:r>
      <w:proofErr w:type="spellStart"/>
      <w:r w:rsidRPr="00E64857">
        <w:t>Mosquitto</w:t>
      </w:r>
      <w:proofErr w:type="spellEnd"/>
      <w:r w:rsidRPr="00E64857">
        <w:t xml:space="preserve"> </w:t>
      </w:r>
      <w:proofErr w:type="gramStart"/>
      <w:r w:rsidRPr="00E64857">
        <w:t>Broker  │</w:t>
      </w:r>
      <w:proofErr w:type="gramEnd"/>
      <w:r w:rsidRPr="00E64857">
        <w:t xml:space="preserve">                  │</w:t>
      </w:r>
    </w:p>
    <w:p w14:paraId="57526963" w14:textId="77777777" w:rsidR="00E64857" w:rsidRPr="00E64857" w:rsidRDefault="00E64857" w:rsidP="00E64857">
      <w:r w:rsidRPr="00E64857">
        <w:t>│  └─────────</w:t>
      </w:r>
      <w:r w:rsidRPr="00E64857">
        <w:rPr>
          <w:rFonts w:ascii="MS Gothic" w:eastAsia="MS Gothic" w:hAnsi="MS Gothic" w:cs="MS Gothic" w:hint="eastAsia"/>
        </w:rPr>
        <w:t>┬</w:t>
      </w:r>
      <w:r w:rsidRPr="00E64857">
        <w:rPr>
          <w:rFonts w:ascii="Calibri" w:hAnsi="Calibri" w:cs="Calibri"/>
        </w:rPr>
        <w:t>─────────┘</w:t>
      </w:r>
      <w:r w:rsidRPr="00E64857">
        <w:t xml:space="preserve">                  </w:t>
      </w:r>
      <w:r w:rsidRPr="00E64857">
        <w:rPr>
          <w:rFonts w:ascii="Calibri" w:hAnsi="Calibri" w:cs="Calibri"/>
        </w:rPr>
        <w:t>│</w:t>
      </w:r>
    </w:p>
    <w:p w14:paraId="0FA1DDCC" w14:textId="77777777" w:rsidR="00E64857" w:rsidRPr="00E64857" w:rsidRDefault="00E64857" w:rsidP="00E64857">
      <w:r w:rsidRPr="00E64857">
        <w:t>│            │ (</w:t>
      </w:r>
      <w:proofErr w:type="gramStart"/>
      <w:r w:rsidRPr="00E64857">
        <w:t xml:space="preserve">TCP)   </w:t>
      </w:r>
      <w:proofErr w:type="gramEnd"/>
      <w:r w:rsidRPr="00E64857">
        <w:t xml:space="preserve">                   │</w:t>
      </w:r>
    </w:p>
    <w:p w14:paraId="4FC6A4FD" w14:textId="77777777" w:rsidR="00E64857" w:rsidRPr="00E64857" w:rsidRDefault="00E64857" w:rsidP="00E64857">
      <w:r w:rsidRPr="00E64857">
        <w:t xml:space="preserve">│            </w:t>
      </w:r>
      <w:r w:rsidRPr="00E64857">
        <w:rPr>
          <w:rFonts w:ascii="Arial" w:hAnsi="Arial" w:cs="Arial"/>
        </w:rPr>
        <w:t>▼</w:t>
      </w:r>
      <w:r w:rsidRPr="00E64857">
        <w:t xml:space="preserve">                            </w:t>
      </w:r>
      <w:r w:rsidRPr="00E64857">
        <w:rPr>
          <w:rFonts w:ascii="Calibri" w:hAnsi="Calibri" w:cs="Calibri"/>
        </w:rPr>
        <w:t>│</w:t>
      </w:r>
    </w:p>
    <w:p w14:paraId="12B45B80" w14:textId="77777777" w:rsidR="00E64857" w:rsidRPr="00E64857" w:rsidRDefault="00E64857" w:rsidP="00E64857">
      <w:r w:rsidRPr="00E64857">
        <w:t>│  ┌───────────────────┐   ┌────────────┐ │</w:t>
      </w:r>
    </w:p>
    <w:p w14:paraId="2C26EBF5" w14:textId="77777777" w:rsidR="00E64857" w:rsidRPr="00E64857" w:rsidRDefault="00E64857" w:rsidP="00E64857">
      <w:proofErr w:type="gramStart"/>
      <w:r w:rsidRPr="00E64857">
        <w:t>│  │</w:t>
      </w:r>
      <w:proofErr w:type="gramEnd"/>
      <w:r w:rsidRPr="00E64857">
        <w:t xml:space="preserve"> </w:t>
      </w:r>
      <w:proofErr w:type="spellStart"/>
      <w:r w:rsidRPr="00E64857">
        <w:t>NestJS</w:t>
      </w:r>
      <w:proofErr w:type="spellEnd"/>
      <w:r w:rsidRPr="00E64857">
        <w:t xml:space="preserve"> API        </w:t>
      </w:r>
      <w:r w:rsidRPr="00E64857">
        <w:rPr>
          <w:rFonts w:ascii="MS Gothic" w:eastAsia="MS Gothic" w:hAnsi="MS Gothic" w:cs="MS Gothic" w:hint="eastAsia"/>
        </w:rPr>
        <w:t>├</w:t>
      </w:r>
      <w:r w:rsidRPr="00E64857">
        <w:rPr>
          <w:rFonts w:ascii="Calibri" w:hAnsi="Calibri" w:cs="Calibri"/>
        </w:rPr>
        <w:t>──</w:t>
      </w:r>
      <w:r w:rsidRPr="00E64857">
        <w:rPr>
          <w:rFonts w:ascii="Arial" w:hAnsi="Arial" w:cs="Arial"/>
        </w:rPr>
        <w:t>►</w:t>
      </w:r>
      <w:r w:rsidRPr="00E64857">
        <w:rPr>
          <w:rFonts w:ascii="Calibri" w:hAnsi="Calibri" w:cs="Calibri"/>
        </w:rPr>
        <w:t>│</w:t>
      </w:r>
      <w:r w:rsidRPr="00E64857">
        <w:t xml:space="preserve"> PostgreSQL </w:t>
      </w:r>
      <w:r w:rsidRPr="00E64857">
        <w:rPr>
          <w:rFonts w:ascii="Calibri" w:hAnsi="Calibri" w:cs="Calibri"/>
        </w:rPr>
        <w:t>│</w:t>
      </w:r>
      <w:r w:rsidRPr="00E64857">
        <w:t xml:space="preserve"> </w:t>
      </w:r>
      <w:r w:rsidRPr="00E64857">
        <w:rPr>
          <w:rFonts w:ascii="Calibri" w:hAnsi="Calibri" w:cs="Calibri"/>
        </w:rPr>
        <w:t>│</w:t>
      </w:r>
    </w:p>
    <w:p w14:paraId="6C36E128" w14:textId="77777777" w:rsidR="00E64857" w:rsidRPr="00E64857" w:rsidRDefault="00E64857" w:rsidP="00E64857">
      <w:proofErr w:type="gramStart"/>
      <w:r w:rsidRPr="00E64857">
        <w:t>│  │</w:t>
      </w:r>
      <w:proofErr w:type="gramEnd"/>
      <w:r w:rsidRPr="00E64857">
        <w:t xml:space="preserve"> (</w:t>
      </w:r>
      <w:proofErr w:type="spellStart"/>
      <w:proofErr w:type="gramStart"/>
      <w:r w:rsidRPr="00E64857">
        <w:t>Microserviço</w:t>
      </w:r>
      <w:proofErr w:type="spellEnd"/>
      <w:r w:rsidRPr="00E64857">
        <w:t xml:space="preserve">)   </w:t>
      </w:r>
      <w:proofErr w:type="gramEnd"/>
      <w:r w:rsidRPr="00E64857">
        <w:t xml:space="preserve"> │   │ </w:t>
      </w:r>
      <w:proofErr w:type="spellStart"/>
      <w:r w:rsidRPr="00E64857">
        <w:t>Database</w:t>
      </w:r>
      <w:proofErr w:type="spellEnd"/>
      <w:r w:rsidRPr="00E64857">
        <w:t xml:space="preserve">   │ │</w:t>
      </w:r>
    </w:p>
    <w:p w14:paraId="10689C7E" w14:textId="77777777" w:rsidR="00E64857" w:rsidRPr="00E64857" w:rsidRDefault="00E64857" w:rsidP="00E64857">
      <w:r w:rsidRPr="00E64857">
        <w:t>│  └───────────────────┘   └────────────┘ │</w:t>
      </w:r>
    </w:p>
    <w:p w14:paraId="1848430D" w14:textId="77777777" w:rsidR="00E64857" w:rsidRPr="00E64857" w:rsidRDefault="00E64857" w:rsidP="00E64857">
      <w:r w:rsidRPr="00E64857">
        <w:t>└─────────────────────────────────────────┘</w:t>
      </w:r>
    </w:p>
    <w:p w14:paraId="274102D2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1. Linha do Tempo e Inicialização da Infraestrutura</w:t>
      </w:r>
    </w:p>
    <w:p w14:paraId="0415F581" w14:textId="77777777" w:rsidR="00E64857" w:rsidRPr="00E64857" w:rsidRDefault="00E64857" w:rsidP="00E64857">
      <w:pPr>
        <w:numPr>
          <w:ilvl w:val="0"/>
          <w:numId w:val="7"/>
        </w:numPr>
      </w:pPr>
      <w:r w:rsidRPr="00E64857">
        <w:rPr>
          <w:b/>
          <w:bCs/>
        </w:rPr>
        <w:lastRenderedPageBreak/>
        <w:t>Origem da Instalação:</w:t>
      </w:r>
      <w:r w:rsidRPr="00E64857">
        <w:t xml:space="preserve"> O </w:t>
      </w:r>
      <w:r w:rsidRPr="00E64857">
        <w:rPr>
          <w:b/>
          <w:bCs/>
        </w:rPr>
        <w:t xml:space="preserve">Eclipse </w:t>
      </w:r>
      <w:proofErr w:type="spellStart"/>
      <w:r w:rsidRPr="00E64857">
        <w:rPr>
          <w:b/>
          <w:bCs/>
        </w:rPr>
        <w:t>Mosquitto</w:t>
      </w:r>
      <w:proofErr w:type="spellEnd"/>
      <w:r w:rsidRPr="00E64857">
        <w:t xml:space="preserve"> e o </w:t>
      </w:r>
      <w:r w:rsidRPr="00E64857">
        <w:rPr>
          <w:b/>
          <w:bCs/>
        </w:rPr>
        <w:t>PostgreSQL</w:t>
      </w:r>
      <w:r w:rsidRPr="00E64857">
        <w:t xml:space="preserve"> foram instalados e colocados no ar na </w:t>
      </w:r>
      <w:r w:rsidRPr="00E64857">
        <w:rPr>
          <w:b/>
          <w:bCs/>
        </w:rPr>
        <w:t>Parte 1 (Infraestrutura)</w:t>
      </w:r>
      <w:r w:rsidRPr="00E64857">
        <w:t xml:space="preserve"> do projeto.</w:t>
      </w:r>
    </w:p>
    <w:p w14:paraId="597806B7" w14:textId="77777777" w:rsidR="00E64857" w:rsidRPr="00E64857" w:rsidRDefault="00E64857" w:rsidP="00E64857">
      <w:pPr>
        <w:numPr>
          <w:ilvl w:val="0"/>
          <w:numId w:val="7"/>
        </w:numPr>
      </w:pPr>
      <w:r w:rsidRPr="00E64857">
        <w:rPr>
          <w:b/>
          <w:bCs/>
        </w:rPr>
        <w:t>Como foi feito:</w:t>
      </w:r>
      <w:r w:rsidRPr="00E64857">
        <w:t xml:space="preserve"> Através do arquivo </w:t>
      </w:r>
      <w:proofErr w:type="spellStart"/>
      <w:r w:rsidRPr="00E64857">
        <w:t>docker-compose.yml</w:t>
      </w:r>
      <w:proofErr w:type="spellEnd"/>
      <w:r w:rsidRPr="00E64857">
        <w:t xml:space="preserve"> e da execução do comando </w:t>
      </w:r>
      <w:proofErr w:type="spellStart"/>
      <w:r w:rsidRPr="00E64857">
        <w:t>docker</w:t>
      </w:r>
      <w:proofErr w:type="spellEnd"/>
      <w:r w:rsidRPr="00E64857">
        <w:t xml:space="preserve"> </w:t>
      </w:r>
      <w:proofErr w:type="spellStart"/>
      <w:r w:rsidRPr="00E64857">
        <w:t>compose</w:t>
      </w:r>
      <w:proofErr w:type="spellEnd"/>
      <w:r w:rsidRPr="00E64857">
        <w:t xml:space="preserve"> </w:t>
      </w:r>
      <w:proofErr w:type="spellStart"/>
      <w:r w:rsidRPr="00E64857">
        <w:t>up</w:t>
      </w:r>
      <w:proofErr w:type="spellEnd"/>
      <w:r w:rsidRPr="00E64857">
        <w:t xml:space="preserve"> -d. O Docker baixou as imagens oficiais de ambos os serviços e iniciou os containers:</w:t>
      </w:r>
    </w:p>
    <w:p w14:paraId="6CA684CD" w14:textId="77777777" w:rsidR="00E64857" w:rsidRPr="00E64857" w:rsidRDefault="00E64857" w:rsidP="00E64857">
      <w:pPr>
        <w:numPr>
          <w:ilvl w:val="1"/>
          <w:numId w:val="7"/>
        </w:numPr>
      </w:pPr>
      <w:proofErr w:type="spellStart"/>
      <w:r w:rsidRPr="00E64857">
        <w:t>colmeia_mosquitto</w:t>
      </w:r>
      <w:proofErr w:type="spellEnd"/>
      <w:r w:rsidRPr="00E64857">
        <w:t xml:space="preserve">: Rodando na porta </w:t>
      </w:r>
      <w:r w:rsidRPr="00E64857">
        <w:rPr>
          <w:b/>
          <w:bCs/>
        </w:rPr>
        <w:t>1883</w:t>
      </w:r>
      <w:r w:rsidRPr="00E64857">
        <w:t xml:space="preserve"> (Broker MQTT).</w:t>
      </w:r>
    </w:p>
    <w:p w14:paraId="4B41A302" w14:textId="77777777" w:rsidR="00E64857" w:rsidRPr="00E64857" w:rsidRDefault="00E64857" w:rsidP="00E64857">
      <w:pPr>
        <w:numPr>
          <w:ilvl w:val="1"/>
          <w:numId w:val="7"/>
        </w:numPr>
      </w:pPr>
      <w:proofErr w:type="spellStart"/>
      <w:r w:rsidRPr="00E64857">
        <w:t>colmeia_postgres</w:t>
      </w:r>
      <w:proofErr w:type="spellEnd"/>
      <w:r w:rsidRPr="00E64857">
        <w:t xml:space="preserve">: Rodando na porta </w:t>
      </w:r>
      <w:r w:rsidRPr="00E64857">
        <w:rPr>
          <w:b/>
          <w:bCs/>
        </w:rPr>
        <w:t>5432</w:t>
      </w:r>
      <w:r w:rsidRPr="00E64857">
        <w:t xml:space="preserve"> (SGBD PostgreSQL).</w:t>
      </w:r>
    </w:p>
    <w:p w14:paraId="30176B5B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2. Detalhamento Técnico das Tecnologias</w:t>
      </w:r>
    </w:p>
    <w:p w14:paraId="0D7E3D8E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 xml:space="preserve">Docker &amp; Docker </w:t>
      </w:r>
      <w:proofErr w:type="spellStart"/>
      <w:r w:rsidRPr="00E64857">
        <w:rPr>
          <w:b/>
          <w:bCs/>
        </w:rPr>
        <w:t>Compose</w:t>
      </w:r>
      <w:proofErr w:type="spellEnd"/>
    </w:p>
    <w:p w14:paraId="3F0C2C9B" w14:textId="77777777" w:rsidR="00E64857" w:rsidRPr="00E64857" w:rsidRDefault="00E64857" w:rsidP="00E64857">
      <w:pPr>
        <w:numPr>
          <w:ilvl w:val="0"/>
          <w:numId w:val="8"/>
        </w:numPr>
      </w:pPr>
      <w:r w:rsidRPr="00E64857">
        <w:rPr>
          <w:b/>
          <w:bCs/>
        </w:rPr>
        <w:t>Conceito:</w:t>
      </w:r>
      <w:r w:rsidRPr="00E64857">
        <w:t xml:space="preserve"> O </w:t>
      </w:r>
      <w:r w:rsidRPr="00E64857">
        <w:rPr>
          <w:b/>
          <w:bCs/>
        </w:rPr>
        <w:t>Docker</w:t>
      </w:r>
      <w:r w:rsidRPr="00E64857">
        <w:t xml:space="preserve"> isola aplicações em containers leves, enquanto o </w:t>
      </w:r>
      <w:r w:rsidRPr="00E64857">
        <w:rPr>
          <w:b/>
          <w:bCs/>
        </w:rPr>
        <w:t xml:space="preserve">Docker </w:t>
      </w:r>
      <w:proofErr w:type="spellStart"/>
      <w:r w:rsidRPr="00E64857">
        <w:rPr>
          <w:b/>
          <w:bCs/>
        </w:rPr>
        <w:t>Compose</w:t>
      </w:r>
      <w:proofErr w:type="spellEnd"/>
      <w:r w:rsidRPr="00E64857">
        <w:t xml:space="preserve"> orquestra múltiplos containers declarativamente a partir de um arquivo de configuração.</w:t>
      </w:r>
    </w:p>
    <w:p w14:paraId="5117FCBE" w14:textId="77777777" w:rsidR="00E64857" w:rsidRPr="00E64857" w:rsidRDefault="00E64857" w:rsidP="00E64857">
      <w:pPr>
        <w:numPr>
          <w:ilvl w:val="0"/>
          <w:numId w:val="8"/>
        </w:numPr>
      </w:pPr>
      <w:r w:rsidRPr="00E64857">
        <w:rPr>
          <w:b/>
          <w:bCs/>
        </w:rPr>
        <w:t>Função no Projeto:</w:t>
      </w:r>
      <w:r w:rsidRPr="00E64857">
        <w:t xml:space="preserve"> Mantém a infraestrutura do </w:t>
      </w:r>
      <w:proofErr w:type="spellStart"/>
      <w:r w:rsidRPr="00E64857">
        <w:t>Mosquitto</w:t>
      </w:r>
      <w:proofErr w:type="spellEnd"/>
      <w:r w:rsidRPr="00E64857">
        <w:t xml:space="preserve"> e do PostgreSQL isolada, configurada e pronta para execução instantânea sem necessidade de instalações locais adicionais no sistema operacional.</w:t>
      </w:r>
    </w:p>
    <w:p w14:paraId="2047D4F9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 xml:space="preserve">Eclipse </w:t>
      </w:r>
      <w:proofErr w:type="spellStart"/>
      <w:r w:rsidRPr="00E64857">
        <w:rPr>
          <w:b/>
          <w:bCs/>
        </w:rPr>
        <w:t>Mosquitto</w:t>
      </w:r>
      <w:proofErr w:type="spellEnd"/>
      <w:r w:rsidRPr="00E64857">
        <w:rPr>
          <w:b/>
          <w:bCs/>
        </w:rPr>
        <w:t xml:space="preserve"> (Instalado na Parte 1)</w:t>
      </w:r>
    </w:p>
    <w:p w14:paraId="7EC22706" w14:textId="77777777" w:rsidR="00E64857" w:rsidRPr="00E64857" w:rsidRDefault="00E64857" w:rsidP="00E64857">
      <w:pPr>
        <w:numPr>
          <w:ilvl w:val="0"/>
          <w:numId w:val="9"/>
        </w:numPr>
      </w:pPr>
      <w:r w:rsidRPr="00E64857">
        <w:rPr>
          <w:b/>
          <w:bCs/>
        </w:rPr>
        <w:t>Conceito:</w:t>
      </w:r>
      <w:r w:rsidRPr="00E64857">
        <w:t xml:space="preserve"> Broker de mensageria leve e de código aberto baseado no protocolo </w:t>
      </w:r>
      <w:r w:rsidRPr="00E64857">
        <w:rPr>
          <w:b/>
          <w:bCs/>
        </w:rPr>
        <w:t>MQTT</w:t>
      </w:r>
      <w:r w:rsidRPr="00E64857">
        <w:t xml:space="preserve"> (</w:t>
      </w:r>
      <w:proofErr w:type="spellStart"/>
      <w:r w:rsidRPr="00E64857">
        <w:t>Publish</w:t>
      </w:r>
      <w:proofErr w:type="spellEnd"/>
      <w:r w:rsidRPr="00E64857">
        <w:t>/</w:t>
      </w:r>
      <w:proofErr w:type="spellStart"/>
      <w:r w:rsidRPr="00E64857">
        <w:t>Subscribe</w:t>
      </w:r>
      <w:proofErr w:type="spellEnd"/>
      <w:r w:rsidRPr="00E64857">
        <w:t xml:space="preserve"> sobre TCP/IP).</w:t>
      </w:r>
    </w:p>
    <w:p w14:paraId="796017D3" w14:textId="77777777" w:rsidR="00E64857" w:rsidRPr="00E64857" w:rsidRDefault="00E64857" w:rsidP="00E64857">
      <w:pPr>
        <w:numPr>
          <w:ilvl w:val="0"/>
          <w:numId w:val="9"/>
        </w:numPr>
      </w:pPr>
      <w:r w:rsidRPr="00E64857">
        <w:rPr>
          <w:b/>
          <w:bCs/>
        </w:rPr>
        <w:t>Função no Projeto:</w:t>
      </w:r>
      <w:r w:rsidRPr="00E64857">
        <w:t xml:space="preserve"> Escuta os tópicos </w:t>
      </w:r>
      <w:proofErr w:type="spellStart"/>
      <w:r w:rsidRPr="00E64857">
        <w:t>apiario</w:t>
      </w:r>
      <w:proofErr w:type="spellEnd"/>
      <w:r w:rsidRPr="00E64857">
        <w:t>/&lt;</w:t>
      </w:r>
      <w:proofErr w:type="spellStart"/>
      <w:r w:rsidRPr="00E64857">
        <w:t>apiarioId</w:t>
      </w:r>
      <w:proofErr w:type="spellEnd"/>
      <w:r w:rsidRPr="00E64857">
        <w:t>&gt;/colmeia/&lt;</w:t>
      </w:r>
      <w:proofErr w:type="spellStart"/>
      <w:r w:rsidRPr="00E64857">
        <w:t>colmeiaId</w:t>
      </w:r>
      <w:proofErr w:type="spellEnd"/>
      <w:r w:rsidRPr="00E64857">
        <w:t xml:space="preserve">&gt;/telemetria, recebendo os dados brutos enviados pelos dispositivos IoT (ESP32) e distribuindo-os para o </w:t>
      </w:r>
      <w:proofErr w:type="spellStart"/>
      <w:r w:rsidRPr="00E64857">
        <w:t>NestJS</w:t>
      </w:r>
      <w:proofErr w:type="spellEnd"/>
      <w:r w:rsidRPr="00E64857">
        <w:t>.</w:t>
      </w:r>
    </w:p>
    <w:p w14:paraId="767EE339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PostgreSQL (Instalado na Parte 1)</w:t>
      </w:r>
    </w:p>
    <w:p w14:paraId="7CDFFF5C" w14:textId="77777777" w:rsidR="00E64857" w:rsidRPr="00E64857" w:rsidRDefault="00E64857" w:rsidP="00E64857">
      <w:pPr>
        <w:numPr>
          <w:ilvl w:val="0"/>
          <w:numId w:val="10"/>
        </w:numPr>
      </w:pPr>
      <w:r w:rsidRPr="00E64857">
        <w:rPr>
          <w:b/>
          <w:bCs/>
        </w:rPr>
        <w:t>Conceito:</w:t>
      </w:r>
      <w:r w:rsidRPr="00E64857">
        <w:t xml:space="preserve"> Sistema Gerenciador de Banco de Dados Relacional (SGBDR) focado em conformidade ACID e alta confiabilidade.</w:t>
      </w:r>
    </w:p>
    <w:p w14:paraId="38545DCA" w14:textId="77777777" w:rsidR="00E64857" w:rsidRPr="00E64857" w:rsidRDefault="00E64857" w:rsidP="00E64857">
      <w:pPr>
        <w:numPr>
          <w:ilvl w:val="0"/>
          <w:numId w:val="10"/>
        </w:numPr>
      </w:pPr>
      <w:r w:rsidRPr="00E64857">
        <w:rPr>
          <w:b/>
          <w:bCs/>
        </w:rPr>
        <w:t>Função no Projeto:</w:t>
      </w:r>
      <w:r w:rsidRPr="00E64857">
        <w:t xml:space="preserve"> Armazena de forma permanente, segura e indexada todo o histórico de leituras de telemetria das colmeias.</w:t>
      </w:r>
    </w:p>
    <w:p w14:paraId="179EE17B" w14:textId="77777777" w:rsidR="00E64857" w:rsidRPr="00E64857" w:rsidRDefault="00E64857" w:rsidP="00E64857">
      <w:pPr>
        <w:rPr>
          <w:b/>
          <w:bCs/>
        </w:rPr>
      </w:pPr>
      <w:proofErr w:type="spellStart"/>
      <w:r w:rsidRPr="00E64857">
        <w:rPr>
          <w:b/>
          <w:bCs/>
        </w:rPr>
        <w:t>NestJS</w:t>
      </w:r>
      <w:proofErr w:type="spellEnd"/>
      <w:r w:rsidRPr="00E64857">
        <w:rPr>
          <w:b/>
          <w:bCs/>
        </w:rPr>
        <w:t xml:space="preserve"> Framework (@nestjs/core, @nestjs/microservices)</w:t>
      </w:r>
    </w:p>
    <w:p w14:paraId="453CF005" w14:textId="77777777" w:rsidR="00E64857" w:rsidRPr="00E64857" w:rsidRDefault="00E64857" w:rsidP="00E64857">
      <w:pPr>
        <w:numPr>
          <w:ilvl w:val="0"/>
          <w:numId w:val="11"/>
        </w:numPr>
      </w:pPr>
      <w:r w:rsidRPr="00E64857">
        <w:rPr>
          <w:b/>
          <w:bCs/>
        </w:rPr>
        <w:t>Conceito:</w:t>
      </w:r>
      <w:r w:rsidRPr="00E64857">
        <w:t xml:space="preserve"> Framework Node.js corporativo estruturado em módulos, injeção de dependência e suporte nativo a </w:t>
      </w:r>
      <w:proofErr w:type="spellStart"/>
      <w:r w:rsidRPr="00E64857">
        <w:t>microserviços</w:t>
      </w:r>
      <w:proofErr w:type="spellEnd"/>
      <w:r w:rsidRPr="00E64857">
        <w:t>.</w:t>
      </w:r>
    </w:p>
    <w:p w14:paraId="4DD0BC78" w14:textId="77777777" w:rsidR="00E64857" w:rsidRPr="00E64857" w:rsidRDefault="00E64857" w:rsidP="00E64857">
      <w:pPr>
        <w:numPr>
          <w:ilvl w:val="0"/>
          <w:numId w:val="11"/>
        </w:numPr>
      </w:pPr>
      <w:r w:rsidRPr="00E64857">
        <w:rPr>
          <w:b/>
          <w:bCs/>
        </w:rPr>
        <w:t>Função no Projeto:</w:t>
      </w:r>
      <w:r w:rsidRPr="00E64857">
        <w:t xml:space="preserve"> Conecta-se ao </w:t>
      </w:r>
      <w:proofErr w:type="spellStart"/>
      <w:r w:rsidRPr="00E64857">
        <w:t>Mosquitto</w:t>
      </w:r>
      <w:proofErr w:type="spellEnd"/>
      <w:r w:rsidRPr="00E64857">
        <w:t xml:space="preserve"> como um cliente MQTT, recebe as mensagens, </w:t>
      </w:r>
      <w:proofErr w:type="spellStart"/>
      <w:r w:rsidRPr="00E64857">
        <w:t>valida</w:t>
      </w:r>
      <w:proofErr w:type="spellEnd"/>
      <w:r w:rsidRPr="00E64857">
        <w:t xml:space="preserve"> e formata os dados, grava no PostgreSQL e expõe a API HTTP REST.</w:t>
      </w:r>
    </w:p>
    <w:p w14:paraId="5BDB1A77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>Validação e Transformação (</w:t>
      </w:r>
      <w:proofErr w:type="spellStart"/>
      <w:r w:rsidRPr="00E64857">
        <w:rPr>
          <w:b/>
          <w:bCs/>
        </w:rPr>
        <w:t>class-validator</w:t>
      </w:r>
      <w:proofErr w:type="spellEnd"/>
      <w:r w:rsidRPr="00E64857">
        <w:rPr>
          <w:b/>
          <w:bCs/>
        </w:rPr>
        <w:t xml:space="preserve"> &amp; </w:t>
      </w:r>
      <w:proofErr w:type="spellStart"/>
      <w:r w:rsidRPr="00E64857">
        <w:rPr>
          <w:b/>
          <w:bCs/>
        </w:rPr>
        <w:t>class-transformer</w:t>
      </w:r>
      <w:proofErr w:type="spellEnd"/>
      <w:r w:rsidRPr="00E64857">
        <w:rPr>
          <w:b/>
          <w:bCs/>
        </w:rPr>
        <w:t>)</w:t>
      </w:r>
    </w:p>
    <w:p w14:paraId="7F931D05" w14:textId="77777777" w:rsidR="00E64857" w:rsidRPr="00E64857" w:rsidRDefault="00E64857" w:rsidP="00E64857">
      <w:pPr>
        <w:numPr>
          <w:ilvl w:val="0"/>
          <w:numId w:val="12"/>
        </w:numPr>
      </w:pPr>
      <w:r w:rsidRPr="00E64857">
        <w:rPr>
          <w:b/>
          <w:bCs/>
        </w:rPr>
        <w:lastRenderedPageBreak/>
        <w:t>Conceito:</w:t>
      </w:r>
      <w:r w:rsidRPr="00E64857">
        <w:t xml:space="preserve"> Bibliotecas para conversão de JSON em instâncias de classes (</w:t>
      </w:r>
      <w:proofErr w:type="spellStart"/>
      <w:r w:rsidRPr="00E64857">
        <w:t>DTOs</w:t>
      </w:r>
      <w:proofErr w:type="spellEnd"/>
      <w:r w:rsidRPr="00E64857">
        <w:t xml:space="preserve">) e validação de atributos via </w:t>
      </w:r>
      <w:proofErr w:type="spellStart"/>
      <w:r w:rsidRPr="00E64857">
        <w:rPr>
          <w:i/>
          <w:iCs/>
        </w:rPr>
        <w:t>decorators</w:t>
      </w:r>
      <w:proofErr w:type="spellEnd"/>
      <w:r w:rsidRPr="00E64857">
        <w:t>.</w:t>
      </w:r>
    </w:p>
    <w:p w14:paraId="49CD4832" w14:textId="77777777" w:rsidR="00E64857" w:rsidRPr="00E64857" w:rsidRDefault="00E64857" w:rsidP="00E64857">
      <w:pPr>
        <w:numPr>
          <w:ilvl w:val="0"/>
          <w:numId w:val="12"/>
        </w:numPr>
      </w:pPr>
      <w:r w:rsidRPr="00E64857">
        <w:rPr>
          <w:b/>
          <w:bCs/>
        </w:rPr>
        <w:t>Função no Projeto:</w:t>
      </w:r>
      <w:r w:rsidRPr="00E64857">
        <w:t xml:space="preserve"> Filtram e descartam </w:t>
      </w:r>
      <w:proofErr w:type="spellStart"/>
      <w:r w:rsidRPr="00E64857">
        <w:t>payloads</w:t>
      </w:r>
      <w:proofErr w:type="spellEnd"/>
      <w:r w:rsidRPr="00E64857">
        <w:t xml:space="preserve"> incorretos ou incompletos antes que cheguem ao banco de dados.</w:t>
      </w:r>
    </w:p>
    <w:p w14:paraId="635777E9" w14:textId="77777777" w:rsidR="00E64857" w:rsidRPr="00E64857" w:rsidRDefault="00E64857" w:rsidP="00E64857">
      <w:pPr>
        <w:rPr>
          <w:b/>
          <w:bCs/>
        </w:rPr>
      </w:pPr>
      <w:r w:rsidRPr="00E64857">
        <w:rPr>
          <w:b/>
          <w:bCs/>
        </w:rPr>
        <w:t xml:space="preserve">Prisma ORM v7 &amp; Adaptador (@prisma/adapter-pg &amp; </w:t>
      </w:r>
      <w:proofErr w:type="spellStart"/>
      <w:r w:rsidRPr="00E64857">
        <w:rPr>
          <w:b/>
          <w:bCs/>
        </w:rPr>
        <w:t>pg</w:t>
      </w:r>
      <w:proofErr w:type="spellEnd"/>
      <w:r w:rsidRPr="00E64857">
        <w:rPr>
          <w:b/>
          <w:bCs/>
        </w:rPr>
        <w:t>)</w:t>
      </w:r>
    </w:p>
    <w:p w14:paraId="2DA00601" w14:textId="77777777" w:rsidR="00E64857" w:rsidRPr="00E64857" w:rsidRDefault="00E64857" w:rsidP="00E64857">
      <w:pPr>
        <w:numPr>
          <w:ilvl w:val="0"/>
          <w:numId w:val="13"/>
        </w:numPr>
      </w:pPr>
      <w:r w:rsidRPr="00E64857">
        <w:rPr>
          <w:b/>
          <w:bCs/>
        </w:rPr>
        <w:t>Conceito:</w:t>
      </w:r>
      <w:r w:rsidRPr="00E64857">
        <w:t xml:space="preserve"> ORM de nova geração com tipagem estática. Na versão 7, utiliza um </w:t>
      </w:r>
      <w:r w:rsidRPr="00E64857">
        <w:rPr>
          <w:i/>
          <w:iCs/>
        </w:rPr>
        <w:t xml:space="preserve">Driver </w:t>
      </w:r>
      <w:proofErr w:type="spellStart"/>
      <w:r w:rsidRPr="00E64857">
        <w:rPr>
          <w:i/>
          <w:iCs/>
        </w:rPr>
        <w:t>Adapter</w:t>
      </w:r>
      <w:proofErr w:type="spellEnd"/>
      <w:r w:rsidRPr="00E64857">
        <w:t xml:space="preserve"> (@prisma/adapter-pg com a </w:t>
      </w:r>
      <w:proofErr w:type="spellStart"/>
      <w:r w:rsidRPr="00E64857">
        <w:t>lib</w:t>
      </w:r>
      <w:proofErr w:type="spellEnd"/>
      <w:r w:rsidRPr="00E64857">
        <w:t xml:space="preserve"> </w:t>
      </w:r>
      <w:proofErr w:type="spellStart"/>
      <w:r w:rsidRPr="00E64857">
        <w:t>pg</w:t>
      </w:r>
      <w:proofErr w:type="spellEnd"/>
      <w:r w:rsidRPr="00E64857">
        <w:t>) para gerenciar a conexão com o PostgreSQL via pool de conexões.</w:t>
      </w:r>
    </w:p>
    <w:p w14:paraId="6F131E77" w14:textId="77777777" w:rsidR="00E64857" w:rsidRPr="00E64857" w:rsidRDefault="00E64857" w:rsidP="00E64857">
      <w:pPr>
        <w:numPr>
          <w:ilvl w:val="0"/>
          <w:numId w:val="13"/>
        </w:numPr>
      </w:pPr>
      <w:r w:rsidRPr="00E64857">
        <w:rPr>
          <w:b/>
          <w:bCs/>
        </w:rPr>
        <w:t>Função no Projeto:</w:t>
      </w:r>
      <w:r w:rsidRPr="00E64857">
        <w:t xml:space="preserve"> Executa as migrações no banco (</w:t>
      </w:r>
      <w:proofErr w:type="spellStart"/>
      <w:r w:rsidRPr="00E64857">
        <w:t>npx</w:t>
      </w:r>
      <w:proofErr w:type="spellEnd"/>
      <w:r w:rsidRPr="00E64857">
        <w:t xml:space="preserve"> prisma </w:t>
      </w:r>
      <w:proofErr w:type="spellStart"/>
      <w:r w:rsidRPr="00E64857">
        <w:t>migrate</w:t>
      </w:r>
      <w:proofErr w:type="spellEnd"/>
      <w:r w:rsidRPr="00E64857">
        <w:t xml:space="preserve"> </w:t>
      </w:r>
      <w:proofErr w:type="spellStart"/>
      <w:r w:rsidRPr="00E64857">
        <w:t>dev</w:t>
      </w:r>
      <w:proofErr w:type="spellEnd"/>
      <w:r w:rsidRPr="00E64857">
        <w:t>), gerencia a tabela Telemetria e faz as operações de escrita (</w:t>
      </w:r>
      <w:proofErr w:type="spellStart"/>
      <w:r w:rsidRPr="00E64857">
        <w:t>create</w:t>
      </w:r>
      <w:proofErr w:type="spellEnd"/>
      <w:r w:rsidRPr="00E64857">
        <w:t>) e leitura (</w:t>
      </w:r>
      <w:proofErr w:type="spellStart"/>
      <w:r w:rsidRPr="00E64857">
        <w:t>findMany</w:t>
      </w:r>
      <w:proofErr w:type="spellEnd"/>
      <w:r w:rsidRPr="00E64857">
        <w:t>).</w:t>
      </w:r>
    </w:p>
    <w:p w14:paraId="4B84ADB8" w14:textId="77777777" w:rsidR="00E64857" w:rsidRPr="00E64857" w:rsidRDefault="00E64857" w:rsidP="00E64857">
      <w:pPr>
        <w:rPr>
          <w:b/>
          <w:bCs/>
        </w:rPr>
      </w:pPr>
      <w:r w:rsidRPr="00E64857">
        <w:rPr>
          <w:rFonts w:ascii="Segoe UI Emoji" w:hAnsi="Segoe UI Emoji" w:cs="Segoe UI Emoji"/>
          <w:b/>
          <w:bCs/>
        </w:rPr>
        <w:t>🚀</w:t>
      </w:r>
      <w:r w:rsidRPr="00E64857">
        <w:rPr>
          <w:b/>
          <w:bCs/>
        </w:rPr>
        <w:t xml:space="preserve"> Estado Atual do Sistema</w:t>
      </w:r>
    </w:p>
    <w:p w14:paraId="3C095AAA" w14:textId="77777777" w:rsidR="00E64857" w:rsidRPr="00E64857" w:rsidRDefault="00E64857" w:rsidP="00E64857">
      <w:pPr>
        <w:numPr>
          <w:ilvl w:val="0"/>
          <w:numId w:val="14"/>
        </w:numPr>
      </w:pPr>
      <w:r w:rsidRPr="00E64857">
        <w:rPr>
          <w:b/>
          <w:bCs/>
        </w:rPr>
        <w:t>Containers Ativos:</w:t>
      </w:r>
      <w:r w:rsidRPr="00E64857">
        <w:t xml:space="preserve"> </w:t>
      </w:r>
      <w:proofErr w:type="spellStart"/>
      <w:r w:rsidRPr="00E64857">
        <w:t>Mosquitto</w:t>
      </w:r>
      <w:proofErr w:type="spellEnd"/>
      <w:r w:rsidRPr="00E64857">
        <w:t xml:space="preserve"> (1883) e PostgreSQL (5432) operando via Docker.</w:t>
      </w:r>
    </w:p>
    <w:p w14:paraId="4DE7F809" w14:textId="77777777" w:rsidR="00E64857" w:rsidRPr="00E64857" w:rsidRDefault="00E64857" w:rsidP="00E64857">
      <w:pPr>
        <w:numPr>
          <w:ilvl w:val="0"/>
          <w:numId w:val="14"/>
        </w:numPr>
      </w:pPr>
      <w:r w:rsidRPr="00E64857">
        <w:rPr>
          <w:b/>
          <w:bCs/>
        </w:rPr>
        <w:t>Ingestão em Tempo Real:</w:t>
      </w:r>
      <w:r w:rsidRPr="00E64857">
        <w:t xml:space="preserve"> Flutuadores/sensores enviam via MQTT -&gt; </w:t>
      </w:r>
      <w:proofErr w:type="spellStart"/>
      <w:r w:rsidRPr="00E64857">
        <w:t>NestJS</w:t>
      </w:r>
      <w:proofErr w:type="spellEnd"/>
      <w:r w:rsidRPr="00E64857">
        <w:t xml:space="preserve"> </w:t>
      </w:r>
      <w:proofErr w:type="spellStart"/>
      <w:r w:rsidRPr="00E64857">
        <w:t>valida</w:t>
      </w:r>
      <w:proofErr w:type="spellEnd"/>
      <w:r w:rsidRPr="00E64857">
        <w:t xml:space="preserve"> e salva no banco de dados.</w:t>
      </w:r>
    </w:p>
    <w:p w14:paraId="572347A9" w14:textId="77777777" w:rsidR="00E64857" w:rsidRPr="00E64857" w:rsidRDefault="00E64857" w:rsidP="00E64857">
      <w:pPr>
        <w:numPr>
          <w:ilvl w:val="0"/>
          <w:numId w:val="14"/>
        </w:numPr>
      </w:pPr>
      <w:r w:rsidRPr="00E64857">
        <w:rPr>
          <w:b/>
          <w:bCs/>
        </w:rPr>
        <w:t>Consulta REST Habilitada:</w:t>
      </w:r>
      <w:r w:rsidRPr="00E64857">
        <w:t xml:space="preserve"> Rotas GET /telemetria e GET /telemetria/</w:t>
      </w:r>
      <w:proofErr w:type="spellStart"/>
      <w:r w:rsidRPr="00E64857">
        <w:t>apiario</w:t>
      </w:r>
      <w:proofErr w:type="spellEnd"/>
      <w:r w:rsidRPr="00E64857">
        <w:t>/:</w:t>
      </w:r>
      <w:proofErr w:type="spellStart"/>
      <w:r w:rsidRPr="00E64857">
        <w:t>apiarioId</w:t>
      </w:r>
      <w:proofErr w:type="spellEnd"/>
      <w:r w:rsidRPr="00E64857">
        <w:t>/colmeia/:</w:t>
      </w:r>
      <w:proofErr w:type="spellStart"/>
      <w:r w:rsidRPr="00E64857">
        <w:t>colmeiaId</w:t>
      </w:r>
      <w:proofErr w:type="spellEnd"/>
      <w:r w:rsidRPr="00E64857">
        <w:t xml:space="preserve"> prontas para consumo por dashboards web ou mobile.</w:t>
      </w:r>
    </w:p>
    <w:p w14:paraId="58DC0F0E" w14:textId="77777777" w:rsidR="00E64857" w:rsidRDefault="00E64857"/>
    <w:p w14:paraId="69539CA2" w14:textId="77777777" w:rsidR="00010864" w:rsidRDefault="00010864"/>
    <w:p w14:paraId="4F37A5CD" w14:textId="77777777" w:rsidR="00010864" w:rsidRDefault="00010864"/>
    <w:sectPr w:rsidR="000108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21B5"/>
    <w:multiLevelType w:val="multilevel"/>
    <w:tmpl w:val="8B92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631E3"/>
    <w:multiLevelType w:val="multilevel"/>
    <w:tmpl w:val="FDD43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227E83"/>
    <w:multiLevelType w:val="multilevel"/>
    <w:tmpl w:val="7D9E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67E4F"/>
    <w:multiLevelType w:val="multilevel"/>
    <w:tmpl w:val="BF62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33CAD"/>
    <w:multiLevelType w:val="multilevel"/>
    <w:tmpl w:val="17A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7A24DE"/>
    <w:multiLevelType w:val="multilevel"/>
    <w:tmpl w:val="2910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CD0B27"/>
    <w:multiLevelType w:val="multilevel"/>
    <w:tmpl w:val="313C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969F9"/>
    <w:multiLevelType w:val="multilevel"/>
    <w:tmpl w:val="86D2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0E5D"/>
    <w:multiLevelType w:val="multilevel"/>
    <w:tmpl w:val="5B58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9720B"/>
    <w:multiLevelType w:val="multilevel"/>
    <w:tmpl w:val="A5CC1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F0092"/>
    <w:multiLevelType w:val="multilevel"/>
    <w:tmpl w:val="FFB0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6179C"/>
    <w:multiLevelType w:val="multilevel"/>
    <w:tmpl w:val="D588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716A16"/>
    <w:multiLevelType w:val="multilevel"/>
    <w:tmpl w:val="48E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744506"/>
    <w:multiLevelType w:val="multilevel"/>
    <w:tmpl w:val="86DE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3536">
    <w:abstractNumId w:val="13"/>
  </w:num>
  <w:num w:numId="2" w16cid:durableId="887300654">
    <w:abstractNumId w:val="12"/>
  </w:num>
  <w:num w:numId="3" w16cid:durableId="914052893">
    <w:abstractNumId w:val="11"/>
  </w:num>
  <w:num w:numId="4" w16cid:durableId="698624129">
    <w:abstractNumId w:val="5"/>
  </w:num>
  <w:num w:numId="5" w16cid:durableId="1615676454">
    <w:abstractNumId w:val="1"/>
  </w:num>
  <w:num w:numId="6" w16cid:durableId="515727681">
    <w:abstractNumId w:val="3"/>
  </w:num>
  <w:num w:numId="7" w16cid:durableId="1270702898">
    <w:abstractNumId w:val="4"/>
  </w:num>
  <w:num w:numId="8" w16cid:durableId="1792936346">
    <w:abstractNumId w:val="8"/>
  </w:num>
  <w:num w:numId="9" w16cid:durableId="249315273">
    <w:abstractNumId w:val="0"/>
  </w:num>
  <w:num w:numId="10" w16cid:durableId="299917875">
    <w:abstractNumId w:val="7"/>
  </w:num>
  <w:num w:numId="11" w16cid:durableId="106238235">
    <w:abstractNumId w:val="2"/>
  </w:num>
  <w:num w:numId="12" w16cid:durableId="864709704">
    <w:abstractNumId w:val="10"/>
  </w:num>
  <w:num w:numId="13" w16cid:durableId="691616053">
    <w:abstractNumId w:val="6"/>
  </w:num>
  <w:num w:numId="14" w16cid:durableId="3222465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857"/>
    <w:rsid w:val="00010864"/>
    <w:rsid w:val="00E64857"/>
    <w:rsid w:val="00F36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BA699"/>
  <w15:chartTrackingRefBased/>
  <w15:docId w15:val="{383A5427-AB3F-44AA-AFC1-5B3988C6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4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4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4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4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4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48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48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48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48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4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4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4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485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485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48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48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48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48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48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4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4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4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4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48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485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485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4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485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48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1637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ICI-239540</dc:creator>
  <cp:keywords/>
  <dc:description/>
  <cp:lastModifiedBy>ICI-239540</cp:lastModifiedBy>
  <cp:revision>2</cp:revision>
  <dcterms:created xsi:type="dcterms:W3CDTF">2026-09-22T12:57:00Z</dcterms:created>
  <dcterms:modified xsi:type="dcterms:W3CDTF">2026-09-22T13:02:00Z</dcterms:modified>
</cp:coreProperties>
</file>