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5482B" w14:textId="1729F487" w:rsidR="005D47AC" w:rsidRDefault="005D47AC" w:rsidP="005D47AC">
      <w:pPr>
        <w:ind w:right="4"/>
        <w:rPr>
          <w:lang w:val="fr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BD7F0D" wp14:editId="32BDD6F7">
            <wp:simplePos x="0" y="0"/>
            <wp:positionH relativeFrom="page">
              <wp:align>right</wp:align>
            </wp:positionH>
            <wp:positionV relativeFrom="paragraph">
              <wp:posOffset>-909955</wp:posOffset>
            </wp:positionV>
            <wp:extent cx="7772400" cy="10057618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E740F" w14:textId="35FBC7BA" w:rsidR="005D47AC" w:rsidRDefault="005D47AC" w:rsidP="005D47AC">
      <w:pPr>
        <w:ind w:right="4"/>
        <w:rPr>
          <w:lang w:val="fr-CA"/>
        </w:rPr>
      </w:pPr>
    </w:p>
    <w:p w14:paraId="27B74682" w14:textId="77777777" w:rsidR="005D47AC" w:rsidRDefault="005D47AC" w:rsidP="005D47AC">
      <w:pPr>
        <w:ind w:right="4"/>
        <w:rPr>
          <w:lang w:val="fr-CA"/>
        </w:rPr>
      </w:pPr>
    </w:p>
    <w:p w14:paraId="3D18A1A6" w14:textId="77777777" w:rsidR="005D47AC" w:rsidRDefault="005D47AC" w:rsidP="005D47AC">
      <w:pPr>
        <w:ind w:right="4"/>
        <w:rPr>
          <w:lang w:val="fr-CA"/>
        </w:rPr>
      </w:pPr>
    </w:p>
    <w:p w14:paraId="74FE2E86" w14:textId="77777777" w:rsidR="005D47AC" w:rsidRDefault="005D47AC" w:rsidP="005D47AC">
      <w:pPr>
        <w:ind w:right="4"/>
        <w:rPr>
          <w:lang w:val="fr-CA"/>
        </w:rPr>
      </w:pPr>
    </w:p>
    <w:p w14:paraId="564BC6FC" w14:textId="77777777" w:rsidR="005D47AC" w:rsidRDefault="005D47AC" w:rsidP="005D47AC">
      <w:pPr>
        <w:ind w:right="4"/>
        <w:rPr>
          <w:lang w:val="fr-CA"/>
        </w:rPr>
      </w:pPr>
    </w:p>
    <w:p w14:paraId="341D9893" w14:textId="77777777" w:rsidR="005D47AC" w:rsidRDefault="005D47AC" w:rsidP="005D47AC">
      <w:pPr>
        <w:ind w:right="4"/>
        <w:rPr>
          <w:lang w:val="fr-CA"/>
        </w:rPr>
      </w:pPr>
    </w:p>
    <w:p w14:paraId="6E730FDF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  <w:bookmarkStart w:id="0" w:name="_Hlk60259391"/>
    </w:p>
    <w:p w14:paraId="4F34E15C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3AB6704C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03FEE057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63F11D14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33F5804D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6C47E35C" w14:textId="77777777" w:rsidR="005D47AC" w:rsidRDefault="005D47AC" w:rsidP="005D47AC">
      <w:pPr>
        <w:pStyle w:val="Title"/>
        <w:jc w:val="center"/>
        <w:rPr>
          <w:shd w:val="clear" w:color="auto" w:fill="FFFFFF"/>
        </w:rPr>
      </w:pPr>
    </w:p>
    <w:p w14:paraId="70C9EEA9" w14:textId="77777777" w:rsidR="005D47AC" w:rsidRDefault="005D47AC" w:rsidP="005D47AC">
      <w:pPr>
        <w:pStyle w:val="Title"/>
        <w:jc w:val="center"/>
        <w:rPr>
          <w:rStyle w:val="SubtleEmphasis"/>
          <w:i w:val="0"/>
          <w:iCs w:val="0"/>
          <w:color w:val="000000" w:themeColor="text1"/>
          <w:sz w:val="48"/>
          <w:szCs w:val="48"/>
        </w:rPr>
      </w:pPr>
    </w:p>
    <w:p w14:paraId="5E2DBE1F" w14:textId="7144D01D" w:rsidR="005D47AC" w:rsidRDefault="005D47AC" w:rsidP="005D47AC">
      <w:pPr>
        <w:pStyle w:val="Title"/>
        <w:jc w:val="center"/>
        <w:rPr>
          <w:rStyle w:val="SubtleEmphasis"/>
          <w:i w:val="0"/>
          <w:iCs w:val="0"/>
          <w:color w:val="000000" w:themeColor="text1"/>
          <w:sz w:val="48"/>
          <w:szCs w:val="48"/>
        </w:rPr>
      </w:pPr>
    </w:p>
    <w:p w14:paraId="1CEA3503" w14:textId="4897592C" w:rsidR="005D47AC" w:rsidRPr="00F57C0D" w:rsidRDefault="00EC7D5D" w:rsidP="005D47AC">
      <w:pPr>
        <w:pStyle w:val="Title"/>
        <w:jc w:val="center"/>
        <w:rPr>
          <w:rFonts w:ascii="Arial Rounded MT Bold" w:hAnsi="Arial Rounded MT Bold"/>
          <w:sz w:val="48"/>
          <w:szCs w:val="48"/>
          <w:shd w:val="clear" w:color="auto" w:fill="FFFFFF"/>
        </w:rPr>
      </w:pPr>
      <w:r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>ROV</w:t>
      </w:r>
      <w:r w:rsidR="00C67A5A"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>US</w:t>
      </w:r>
      <w:r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 xml:space="preserve"> :  </w:t>
      </w:r>
      <w:r w:rsidR="005D47AC" w:rsidRPr="00F57C0D"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 xml:space="preserve">Portée du </w:t>
      </w:r>
      <w:r w:rsidR="0006495D"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>projet de puissance</w:t>
      </w:r>
    </w:p>
    <w:bookmarkEnd w:id="0"/>
    <w:p w14:paraId="0E354D73" w14:textId="757E42DA" w:rsidR="005D47AC" w:rsidRPr="0006495D" w:rsidRDefault="005D47AC" w:rsidP="00F3546B">
      <w:pPr>
        <w:pStyle w:val="Heading1"/>
        <w:jc w:val="center"/>
        <w:rPr>
          <w:lang w:val="fr-FR"/>
        </w:rPr>
      </w:pPr>
      <w:r w:rsidRPr="00F57C0D">
        <w:rPr>
          <w:rStyle w:val="SubtleEmphasis"/>
          <w:rFonts w:ascii="Arial Rounded MT Bold" w:hAnsi="Arial Rounded MT Bold"/>
          <w:lang w:val="fr-FR"/>
        </w:rPr>
        <w:t xml:space="preserve"> </w:t>
      </w:r>
      <w:r w:rsidR="0006495D">
        <w:rPr>
          <w:rStyle w:val="SubtleEmphasis"/>
          <w:rFonts w:ascii="Arial Rounded MT Bold" w:hAnsi="Arial Rounded MT Bold"/>
          <w:i w:val="0"/>
          <w:iCs w:val="0"/>
          <w:lang w:val="fr-FR"/>
        </w:rPr>
        <w:t>Module de puissance V1</w:t>
      </w:r>
    </w:p>
    <w:p w14:paraId="2DE8EF4C" w14:textId="7A05B331" w:rsidR="005D47AC" w:rsidRDefault="00E976C1" w:rsidP="005D47AC">
      <w:pPr>
        <w:rPr>
          <w:lang w:val="fr-FR"/>
        </w:rPr>
      </w:pPr>
      <w:r>
        <w:rPr>
          <w:lang w:val="fr-FR"/>
        </w:rPr>
        <w:tab/>
      </w:r>
    </w:p>
    <w:p w14:paraId="5C310B21" w14:textId="77777777" w:rsidR="005D47AC" w:rsidRDefault="005D47AC" w:rsidP="005D47AC">
      <w:pPr>
        <w:rPr>
          <w:lang w:val="fr-FR"/>
        </w:rPr>
      </w:pPr>
    </w:p>
    <w:p w14:paraId="6084C6A1" w14:textId="77777777" w:rsidR="005D47AC" w:rsidRDefault="005D47AC" w:rsidP="005D47AC">
      <w:pPr>
        <w:rPr>
          <w:lang w:val="fr-FR"/>
        </w:rPr>
      </w:pPr>
    </w:p>
    <w:p w14:paraId="60C4FFEE" w14:textId="77777777" w:rsidR="005D47AC" w:rsidRDefault="005D47AC" w:rsidP="005D47AC">
      <w:pPr>
        <w:rPr>
          <w:lang w:val="fr-FR"/>
        </w:rPr>
      </w:pPr>
    </w:p>
    <w:p w14:paraId="009B2774" w14:textId="77777777" w:rsidR="005D47AC" w:rsidRDefault="005D47AC" w:rsidP="005D47AC">
      <w:pPr>
        <w:rPr>
          <w:lang w:val="fr-FR"/>
        </w:rPr>
      </w:pPr>
    </w:p>
    <w:p w14:paraId="5B454662" w14:textId="77777777" w:rsidR="005D47AC" w:rsidRDefault="005D47AC" w:rsidP="005D47AC">
      <w:pPr>
        <w:rPr>
          <w:lang w:val="fr-FR"/>
        </w:rPr>
      </w:pPr>
    </w:p>
    <w:p w14:paraId="0BAA151E" w14:textId="77777777" w:rsidR="005D47AC" w:rsidRDefault="005D47AC" w:rsidP="005D47AC">
      <w:pPr>
        <w:rPr>
          <w:lang w:val="fr-FR"/>
        </w:rPr>
      </w:pPr>
    </w:p>
    <w:p w14:paraId="16F8D3FA" w14:textId="77777777" w:rsidR="005D47AC" w:rsidRDefault="005D47AC" w:rsidP="005D47AC">
      <w:pPr>
        <w:rPr>
          <w:lang w:val="fr-FR"/>
        </w:rPr>
      </w:pPr>
    </w:p>
    <w:p w14:paraId="62E8DA83" w14:textId="77777777" w:rsidR="005D47AC" w:rsidRPr="00826AE0" w:rsidRDefault="005D47AC" w:rsidP="005D47AC">
      <w:pPr>
        <w:rPr>
          <w:lang w:val="fr-FR"/>
        </w:rPr>
      </w:pPr>
    </w:p>
    <w:p w14:paraId="1A13B260" w14:textId="64E55C6F" w:rsidR="005D47AC" w:rsidRPr="00F57C0D" w:rsidRDefault="005D47AC" w:rsidP="00E976C1">
      <w:pPr>
        <w:jc w:val="center"/>
        <w:rPr>
          <w:lang w:val="fr-FR"/>
        </w:rPr>
      </w:pPr>
      <w:r w:rsidRPr="00F57C0D">
        <w:rPr>
          <w:lang w:val="fr-FR"/>
        </w:rPr>
        <w:t>Édouard Villemure</w:t>
      </w:r>
    </w:p>
    <w:p w14:paraId="5C33565C" w14:textId="3F3A7017" w:rsidR="00F52486" w:rsidRPr="00F57C0D" w:rsidRDefault="005D47AC" w:rsidP="00F57C0D">
      <w:pPr>
        <w:jc w:val="center"/>
        <w:rPr>
          <w:i/>
          <w:iCs/>
          <w:lang w:val="fr-FR"/>
        </w:rPr>
      </w:pPr>
      <w:r>
        <w:rPr>
          <w:i/>
          <w:iCs/>
          <w:lang w:val="fr-FR"/>
        </w:rPr>
        <w:t>2020-12-</w:t>
      </w:r>
      <w:r>
        <w:rPr>
          <w:lang w:val="fr-FR"/>
        </w:rPr>
        <w:t>27</w:t>
      </w:r>
    </w:p>
    <w:p w14:paraId="3884F771" w14:textId="77777777" w:rsidR="00F52486" w:rsidRDefault="00F52486" w:rsidP="00F52486">
      <w:pPr>
        <w:pStyle w:val="Heading1"/>
        <w:rPr>
          <w:lang w:val="fr-CA"/>
        </w:rPr>
      </w:pPr>
      <w:r>
        <w:rPr>
          <w:lang w:val="fr-CA"/>
        </w:rPr>
        <w:lastRenderedPageBreak/>
        <w:t>Définitions des fonctionnalités</w:t>
      </w:r>
    </w:p>
    <w:p w14:paraId="601572BB" w14:textId="13A6975B" w:rsidR="00F52486" w:rsidRPr="00E976C1" w:rsidRDefault="00F52486" w:rsidP="00E976C1">
      <w:pPr>
        <w:pStyle w:val="Heading2"/>
      </w:pPr>
      <w:r>
        <w:rPr>
          <w:lang w:val="fr-CA"/>
        </w:rPr>
        <w:t xml:space="preserve">Batterie </w:t>
      </w:r>
    </w:p>
    <w:p w14:paraId="31DF511E" w14:textId="70838E7A" w:rsidR="00F52486" w:rsidRPr="00E976C1" w:rsidRDefault="00FC2E4E" w:rsidP="00E976C1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Avoir une </w:t>
      </w:r>
      <w:r w:rsidR="00F52486" w:rsidRPr="00E976C1">
        <w:rPr>
          <w:lang w:val="fr-CA"/>
        </w:rPr>
        <w:t xml:space="preserve">Capacité qui permet </w:t>
      </w:r>
      <w:r w:rsidRPr="00E976C1">
        <w:rPr>
          <w:lang w:val="fr-CA"/>
        </w:rPr>
        <w:t>une autonomie</w:t>
      </w:r>
      <w:r>
        <w:rPr>
          <w:lang w:val="fr-CA"/>
        </w:rPr>
        <w:t xml:space="preserve"> nominale</w:t>
      </w:r>
      <w:r w:rsidR="00DC307A">
        <w:rPr>
          <w:lang w:val="fr-CA"/>
        </w:rPr>
        <w:t xml:space="preserve"> du </w:t>
      </w:r>
      <w:r>
        <w:rPr>
          <w:lang w:val="fr-CA"/>
        </w:rPr>
        <w:t xml:space="preserve">ROVER </w:t>
      </w:r>
      <w:r w:rsidRPr="00E976C1">
        <w:rPr>
          <w:lang w:val="fr-CA"/>
        </w:rPr>
        <w:t>d’au</w:t>
      </w:r>
      <w:r w:rsidR="00F52486" w:rsidRPr="00E976C1">
        <w:rPr>
          <w:lang w:val="fr-CA"/>
        </w:rPr>
        <w:t xml:space="preserve"> </w:t>
      </w:r>
      <w:r w:rsidR="00365609" w:rsidRPr="00E976C1">
        <w:rPr>
          <w:lang w:val="fr-CA"/>
        </w:rPr>
        <w:t>moins</w:t>
      </w:r>
      <w:r w:rsidR="00F52486" w:rsidRPr="00E976C1">
        <w:rPr>
          <w:lang w:val="fr-CA"/>
        </w:rPr>
        <w:t xml:space="preserve"> 1h</w:t>
      </w:r>
      <w:r w:rsidR="00DC307A">
        <w:rPr>
          <w:lang w:val="fr-CA"/>
        </w:rPr>
        <w:t xml:space="preserve"> </w:t>
      </w:r>
    </w:p>
    <w:p w14:paraId="5F37B5ED" w14:textId="2B94441A" w:rsidR="00F52486" w:rsidRPr="00E976C1" w:rsidRDefault="00FC2E4E" w:rsidP="00E976C1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Avoir une </w:t>
      </w:r>
      <w:r w:rsidR="00F52486" w:rsidRPr="00E976C1">
        <w:rPr>
          <w:lang w:val="fr-CA"/>
        </w:rPr>
        <w:t>Limitation en courant respectant le besoin maximal du rover</w:t>
      </w:r>
    </w:p>
    <w:p w14:paraId="774B309E" w14:textId="3D925A9B" w:rsidR="00F52486" w:rsidRPr="00E976C1" w:rsidRDefault="00FC2E4E" w:rsidP="00E976C1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Avoir une</w:t>
      </w:r>
      <w:r w:rsidRPr="00E976C1">
        <w:rPr>
          <w:lang w:val="fr-CA"/>
        </w:rPr>
        <w:t xml:space="preserve"> </w:t>
      </w:r>
      <w:r>
        <w:rPr>
          <w:lang w:val="fr-CA"/>
        </w:rPr>
        <w:t>t</w:t>
      </w:r>
      <w:r w:rsidRPr="00E976C1">
        <w:rPr>
          <w:lang w:val="fr-CA"/>
        </w:rPr>
        <w:t>ension</w:t>
      </w:r>
      <w:r w:rsidR="00E976C1" w:rsidRPr="00E976C1">
        <w:rPr>
          <w:lang w:val="fr-CA"/>
        </w:rPr>
        <w:t xml:space="preserve"> nominale</w:t>
      </w:r>
      <w:r w:rsidR="00F52486" w:rsidRPr="00E976C1">
        <w:rPr>
          <w:lang w:val="fr-CA"/>
        </w:rPr>
        <w:t xml:space="preserve"> de 12V</w:t>
      </w:r>
    </w:p>
    <w:p w14:paraId="63A0A5A8" w14:textId="6F87DBAF" w:rsidR="00F52486" w:rsidRPr="00E976C1" w:rsidRDefault="003161D9" w:rsidP="00E976C1">
      <w:pPr>
        <w:pStyle w:val="ListParagraph"/>
        <w:numPr>
          <w:ilvl w:val="0"/>
          <w:numId w:val="6"/>
        </w:numPr>
        <w:rPr>
          <w:lang w:val="fr-CA"/>
        </w:rPr>
      </w:pPr>
      <w:r w:rsidRPr="00E976C1">
        <w:rPr>
          <w:lang w:val="fr-CA"/>
        </w:rPr>
        <w:t>Être</w:t>
      </w:r>
      <w:r w:rsidR="00F52486" w:rsidRPr="00E976C1">
        <w:rPr>
          <w:lang w:val="fr-CA"/>
        </w:rPr>
        <w:t xml:space="preserve"> </w:t>
      </w:r>
      <w:r>
        <w:rPr>
          <w:lang w:val="fr-CA"/>
        </w:rPr>
        <w:t xml:space="preserve">possible </w:t>
      </w:r>
      <w:r w:rsidR="00F52486" w:rsidRPr="00E976C1">
        <w:rPr>
          <w:lang w:val="fr-CA"/>
        </w:rPr>
        <w:t>de changer 3 fois la batterie à intervalle de 1h (temps d’autonomie)</w:t>
      </w:r>
    </w:p>
    <w:p w14:paraId="2EEA6A5B" w14:textId="352EBC6D" w:rsidR="00CA7B39" w:rsidRPr="00E976C1" w:rsidRDefault="003161D9" w:rsidP="00E976C1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Être</w:t>
      </w:r>
      <w:r w:rsidR="00CA7B39" w:rsidRPr="00E976C1">
        <w:rPr>
          <w:lang w:val="fr-CA"/>
        </w:rPr>
        <w:t xml:space="preserve"> sécurisé mécaniquement </w:t>
      </w:r>
    </w:p>
    <w:p w14:paraId="0CEE7F81" w14:textId="77777777" w:rsidR="00F52486" w:rsidRDefault="00F52486" w:rsidP="00F52486">
      <w:pPr>
        <w:pStyle w:val="Heading2"/>
        <w:rPr>
          <w:lang w:val="fr-CA"/>
        </w:rPr>
      </w:pPr>
      <w:r>
        <w:rPr>
          <w:lang w:val="fr-CA"/>
        </w:rPr>
        <w:t>Harnais électrique</w:t>
      </w:r>
    </w:p>
    <w:p w14:paraId="349E2785" w14:textId="57C9AE06" w:rsidR="00F52486" w:rsidRPr="00E976C1" w:rsidRDefault="00F52486" w:rsidP="00E976C1">
      <w:pPr>
        <w:pStyle w:val="ListParagraph"/>
        <w:numPr>
          <w:ilvl w:val="0"/>
          <w:numId w:val="5"/>
        </w:numPr>
        <w:rPr>
          <w:lang w:val="fr-CA"/>
        </w:rPr>
      </w:pPr>
      <w:r w:rsidRPr="00E976C1">
        <w:rPr>
          <w:lang w:val="fr-CA"/>
        </w:rPr>
        <w:t>Avoir</w:t>
      </w:r>
      <w:r w:rsidR="0025033C">
        <w:rPr>
          <w:lang w:val="fr-CA"/>
        </w:rPr>
        <w:t xml:space="preserve"> des câbles</w:t>
      </w:r>
      <w:r w:rsidRPr="00E976C1">
        <w:rPr>
          <w:lang w:val="fr-CA"/>
        </w:rPr>
        <w:t xml:space="preserve"> qui respectent le courant maximal de circulation</w:t>
      </w:r>
      <w:r w:rsidR="0025033C">
        <w:rPr>
          <w:lang w:val="fr-CA"/>
        </w:rPr>
        <w:t xml:space="preserve"> de leur branche</w:t>
      </w:r>
    </w:p>
    <w:p w14:paraId="325EE0E0" w14:textId="3A8A2967" w:rsidR="00F52486" w:rsidRPr="00E976C1" w:rsidRDefault="00F52486" w:rsidP="00E976C1">
      <w:pPr>
        <w:pStyle w:val="ListParagraph"/>
        <w:numPr>
          <w:ilvl w:val="0"/>
          <w:numId w:val="5"/>
        </w:numPr>
        <w:rPr>
          <w:lang w:val="fr-CA"/>
        </w:rPr>
      </w:pPr>
      <w:r w:rsidRPr="00E976C1">
        <w:rPr>
          <w:lang w:val="fr-CA"/>
        </w:rPr>
        <w:t xml:space="preserve">Avoir des connecteurs et </w:t>
      </w:r>
      <w:r w:rsidR="0025033C">
        <w:rPr>
          <w:lang w:val="fr-CA"/>
        </w:rPr>
        <w:t xml:space="preserve">des </w:t>
      </w:r>
      <w:r w:rsidRPr="00E976C1">
        <w:rPr>
          <w:lang w:val="fr-CA"/>
        </w:rPr>
        <w:t>terminaux adéquats sur tous les circuits/appareils</w:t>
      </w:r>
    </w:p>
    <w:p w14:paraId="7CE5B6C1" w14:textId="69B0C03D" w:rsidR="00F52486" w:rsidRPr="00E976C1" w:rsidRDefault="00F52486" w:rsidP="00E976C1">
      <w:pPr>
        <w:pStyle w:val="ListParagraph"/>
        <w:numPr>
          <w:ilvl w:val="0"/>
          <w:numId w:val="5"/>
        </w:numPr>
        <w:rPr>
          <w:lang w:val="fr-CA"/>
        </w:rPr>
      </w:pPr>
      <w:r w:rsidRPr="00E976C1">
        <w:rPr>
          <w:lang w:val="fr-CA"/>
        </w:rPr>
        <w:t>Avoir une disposition physique efficace (limit</w:t>
      </w:r>
      <w:r w:rsidR="0025033C">
        <w:rPr>
          <w:lang w:val="fr-CA"/>
        </w:rPr>
        <w:t>er</w:t>
      </w:r>
      <w:r w:rsidRPr="00E976C1">
        <w:rPr>
          <w:lang w:val="fr-CA"/>
        </w:rPr>
        <w:t xml:space="preserve"> </w:t>
      </w:r>
      <w:r w:rsidR="0025033C">
        <w:rPr>
          <w:lang w:val="fr-CA"/>
        </w:rPr>
        <w:t xml:space="preserve">les </w:t>
      </w:r>
      <w:r w:rsidRPr="00E976C1">
        <w:rPr>
          <w:lang w:val="fr-CA"/>
        </w:rPr>
        <w:t>perte</w:t>
      </w:r>
      <w:r w:rsidR="0025033C">
        <w:rPr>
          <w:lang w:val="fr-CA"/>
        </w:rPr>
        <w:t>s</w:t>
      </w:r>
      <w:r w:rsidRPr="00E976C1">
        <w:rPr>
          <w:lang w:val="fr-CA"/>
        </w:rPr>
        <w:t xml:space="preserve"> de puissance et </w:t>
      </w:r>
      <w:r w:rsidR="0025033C">
        <w:rPr>
          <w:lang w:val="fr-CA"/>
        </w:rPr>
        <w:t>l’</w:t>
      </w:r>
      <w:r w:rsidRPr="00E976C1">
        <w:rPr>
          <w:lang w:val="fr-CA"/>
        </w:rPr>
        <w:t>usure</w:t>
      </w:r>
      <w:r w:rsidR="0042261E" w:rsidRPr="00E976C1">
        <w:rPr>
          <w:lang w:val="fr-CA"/>
        </w:rPr>
        <w:t xml:space="preserve"> mécanique</w:t>
      </w:r>
      <w:r w:rsidRPr="00E976C1">
        <w:rPr>
          <w:lang w:val="fr-CA"/>
        </w:rPr>
        <w:t>)</w:t>
      </w:r>
    </w:p>
    <w:p w14:paraId="13A111F6" w14:textId="71546326" w:rsidR="00F52486" w:rsidRPr="00E976C1" w:rsidRDefault="00F52486" w:rsidP="00E976C1">
      <w:pPr>
        <w:pStyle w:val="ListParagraph"/>
        <w:numPr>
          <w:ilvl w:val="0"/>
          <w:numId w:val="5"/>
        </w:numPr>
        <w:rPr>
          <w:lang w:val="fr-CA"/>
        </w:rPr>
      </w:pPr>
      <w:r w:rsidRPr="00E976C1">
        <w:rPr>
          <w:lang w:val="fr-CA"/>
        </w:rPr>
        <w:t xml:space="preserve">Avoir un soutiens mécanique solide et isolant </w:t>
      </w:r>
    </w:p>
    <w:p w14:paraId="253AC9FC" w14:textId="3C8608EC" w:rsidR="00F52486" w:rsidRDefault="00F52486" w:rsidP="00E976C1">
      <w:pPr>
        <w:pStyle w:val="ListParagraph"/>
        <w:numPr>
          <w:ilvl w:val="0"/>
          <w:numId w:val="5"/>
        </w:numPr>
        <w:rPr>
          <w:lang w:val="fr-CA"/>
        </w:rPr>
      </w:pPr>
      <w:r w:rsidRPr="00E976C1">
        <w:rPr>
          <w:lang w:val="fr-CA"/>
        </w:rPr>
        <w:t>Avoir un code de couleur documenté et logique</w:t>
      </w:r>
    </w:p>
    <w:p w14:paraId="7D111335" w14:textId="6CE6659C" w:rsidR="00365609" w:rsidRPr="00E976C1" w:rsidRDefault="00365609" w:rsidP="00E976C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Être isolé électriquement aux points du circuit qui sont exposés</w:t>
      </w:r>
    </w:p>
    <w:p w14:paraId="1188024F" w14:textId="03E67729" w:rsidR="00365609" w:rsidRPr="00E976C1" w:rsidRDefault="008C5D8E" w:rsidP="00E976C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Ê</w:t>
      </w:r>
      <w:r w:rsidR="00365609">
        <w:rPr>
          <w:lang w:val="fr-CA"/>
        </w:rPr>
        <w:t xml:space="preserve">tre connecté au châssis proche de la batterie, mais après </w:t>
      </w:r>
      <w:r>
        <w:rPr>
          <w:lang w:val="fr-CA"/>
        </w:rPr>
        <w:t>un fusible</w:t>
      </w:r>
      <w:r w:rsidR="00365609">
        <w:rPr>
          <w:lang w:val="fr-CA"/>
        </w:rPr>
        <w:t xml:space="preserve"> de bas niveau</w:t>
      </w:r>
    </w:p>
    <w:p w14:paraId="23F671AB" w14:textId="77777777" w:rsidR="00F52486" w:rsidRDefault="00F52486" w:rsidP="00F52486">
      <w:pPr>
        <w:pStyle w:val="Heading2"/>
        <w:rPr>
          <w:lang w:val="fr-CA"/>
        </w:rPr>
      </w:pPr>
      <w:bookmarkStart w:id="1" w:name="_Hlk58270337"/>
      <w:r>
        <w:rPr>
          <w:lang w:val="fr-CA"/>
        </w:rPr>
        <w:t>Distribution de puissance (Conversion)</w:t>
      </w:r>
    </w:p>
    <w:bookmarkEnd w:id="1"/>
    <w:p w14:paraId="40737DD2" w14:textId="7431F399" w:rsidR="00F52486" w:rsidRPr="00E976C1" w:rsidRDefault="00F52486" w:rsidP="00E976C1">
      <w:pPr>
        <w:pStyle w:val="ListParagraph"/>
        <w:numPr>
          <w:ilvl w:val="0"/>
          <w:numId w:val="4"/>
        </w:numPr>
        <w:rPr>
          <w:lang w:val="fr-CA"/>
        </w:rPr>
      </w:pPr>
      <w:r w:rsidRPr="00E976C1">
        <w:rPr>
          <w:lang w:val="fr-CA"/>
        </w:rPr>
        <w:t>Avoir un rail d’alimentation</w:t>
      </w:r>
      <w:r w:rsidR="003161D9">
        <w:rPr>
          <w:lang w:val="fr-CA"/>
        </w:rPr>
        <w:t xml:space="preserve"> spécifique</w:t>
      </w:r>
      <w:r w:rsidRPr="00E976C1">
        <w:rPr>
          <w:lang w:val="fr-CA"/>
        </w:rPr>
        <w:t xml:space="preserve"> pour chaque module à l’aide de convertisseur de puissances </w:t>
      </w:r>
    </w:p>
    <w:p w14:paraId="29AEACD2" w14:textId="31BE3464" w:rsidR="00F52486" w:rsidRPr="00E976C1" w:rsidRDefault="00F52486" w:rsidP="00E976C1">
      <w:pPr>
        <w:pStyle w:val="ListParagraph"/>
        <w:numPr>
          <w:ilvl w:val="0"/>
          <w:numId w:val="4"/>
        </w:numPr>
        <w:rPr>
          <w:lang w:val="fr-CA"/>
        </w:rPr>
      </w:pPr>
      <w:r w:rsidRPr="00E976C1">
        <w:rPr>
          <w:lang w:val="fr-CA"/>
        </w:rPr>
        <w:t>Avoir des convertisseurs avec un rendement efficace (minimum 90% comme standard)</w:t>
      </w:r>
    </w:p>
    <w:p w14:paraId="2D28AB5D" w14:textId="4D6B8342" w:rsidR="00F52486" w:rsidRPr="00E976C1" w:rsidRDefault="00F52486" w:rsidP="00E976C1">
      <w:pPr>
        <w:pStyle w:val="ListParagraph"/>
        <w:numPr>
          <w:ilvl w:val="0"/>
          <w:numId w:val="4"/>
        </w:numPr>
        <w:rPr>
          <w:lang w:val="fr-CA"/>
        </w:rPr>
      </w:pPr>
      <w:r w:rsidRPr="00E976C1">
        <w:rPr>
          <w:lang w:val="fr-CA"/>
        </w:rPr>
        <w:t>Avoir des convertisseur dc/dc fiables (Faible taux d’ondulation)</w:t>
      </w:r>
    </w:p>
    <w:p w14:paraId="0C42D5AC" w14:textId="77777777" w:rsidR="00F52486" w:rsidRDefault="00F52486" w:rsidP="00F52486">
      <w:pPr>
        <w:pStyle w:val="Heading2"/>
        <w:rPr>
          <w:lang w:val="fr-CA"/>
        </w:rPr>
      </w:pPr>
      <w:bookmarkStart w:id="2" w:name="_Hlk58270342"/>
      <w:r>
        <w:rPr>
          <w:lang w:val="fr-CA"/>
        </w:rPr>
        <w:t>Circuits de protection</w:t>
      </w:r>
    </w:p>
    <w:bookmarkEnd w:id="2"/>
    <w:p w14:paraId="7B0BD483" w14:textId="3B676C82" w:rsidR="00F52486" w:rsidRPr="00E452E0" w:rsidRDefault="00F52486" w:rsidP="00E452E0">
      <w:pPr>
        <w:pStyle w:val="ListParagraph"/>
        <w:numPr>
          <w:ilvl w:val="0"/>
          <w:numId w:val="10"/>
        </w:numPr>
        <w:rPr>
          <w:lang w:val="fr-CA"/>
        </w:rPr>
      </w:pPr>
      <w:r w:rsidRPr="00E452E0">
        <w:rPr>
          <w:lang w:val="fr-CA"/>
        </w:rPr>
        <w:t>Avoir un circuit de protection électrique à l’</w:t>
      </w:r>
      <w:r w:rsidR="007B741D" w:rsidRPr="00E452E0">
        <w:rPr>
          <w:lang w:val="fr-CA"/>
        </w:rPr>
        <w:t>entrée</w:t>
      </w:r>
      <w:r w:rsidRPr="00E452E0">
        <w:rPr>
          <w:lang w:val="fr-CA"/>
        </w:rPr>
        <w:t xml:space="preserve"> de chaque circuit électrique/appareils </w:t>
      </w:r>
    </w:p>
    <w:p w14:paraId="0FE4AC2A" w14:textId="1CCB3971" w:rsidR="00F52486" w:rsidRPr="00E452E0" w:rsidRDefault="00F52486" w:rsidP="00E452E0">
      <w:pPr>
        <w:pStyle w:val="ListParagraph"/>
        <w:numPr>
          <w:ilvl w:val="0"/>
          <w:numId w:val="10"/>
        </w:numPr>
        <w:rPr>
          <w:lang w:val="fr-CA"/>
        </w:rPr>
      </w:pPr>
      <w:r w:rsidRPr="00E452E0">
        <w:rPr>
          <w:lang w:val="fr-CA"/>
        </w:rPr>
        <w:t>Avoir un circuit de protection à la sortie de chaque batterie</w:t>
      </w:r>
    </w:p>
    <w:p w14:paraId="09D2B1CE" w14:textId="57B7450D" w:rsidR="00F52486" w:rsidRPr="00E452E0" w:rsidRDefault="00F52486" w:rsidP="00E452E0">
      <w:pPr>
        <w:pStyle w:val="ListParagraph"/>
        <w:numPr>
          <w:ilvl w:val="0"/>
          <w:numId w:val="10"/>
        </w:numPr>
        <w:rPr>
          <w:lang w:val="fr-CA"/>
        </w:rPr>
      </w:pPr>
      <w:r w:rsidRPr="00E452E0">
        <w:rPr>
          <w:lang w:val="fr-CA"/>
        </w:rPr>
        <w:t>Avoir un bouton d’arrêt d’urgence</w:t>
      </w:r>
      <w:r w:rsidR="00DE23FC" w:rsidRPr="00E452E0">
        <w:rPr>
          <w:lang w:val="fr-CA"/>
        </w:rPr>
        <w:t>,</w:t>
      </w:r>
      <w:r w:rsidRPr="00E452E0">
        <w:rPr>
          <w:lang w:val="fr-CA"/>
        </w:rPr>
        <w:t xml:space="preserve"> </w:t>
      </w:r>
      <w:r w:rsidR="00DE23FC" w:rsidRPr="00E452E0">
        <w:rPr>
          <w:lang w:val="fr-CA"/>
        </w:rPr>
        <w:t xml:space="preserve">qui respecte les règles de la compétition, </w:t>
      </w:r>
      <w:r w:rsidRPr="00E452E0">
        <w:rPr>
          <w:lang w:val="fr-CA"/>
        </w:rPr>
        <w:t>entre le système de batterie/alimentations et les modules du rover.</w:t>
      </w:r>
    </w:p>
    <w:p w14:paraId="42B8BCFC" w14:textId="4B7AF9A5" w:rsidR="00F52486" w:rsidRDefault="00F52486" w:rsidP="00DE23FC">
      <w:pPr>
        <w:pStyle w:val="Heading2"/>
      </w:pPr>
      <w:bookmarkStart w:id="3" w:name="_Hlk58270347"/>
      <w:r>
        <w:t>Système de Mesure et régulation</w:t>
      </w:r>
    </w:p>
    <w:bookmarkEnd w:id="3"/>
    <w:p w14:paraId="166C07CD" w14:textId="5035A43B" w:rsidR="00F52486" w:rsidRPr="00E452E0" w:rsidRDefault="00E976C1" w:rsidP="00E452E0">
      <w:pPr>
        <w:pStyle w:val="ListParagraph"/>
        <w:numPr>
          <w:ilvl w:val="0"/>
          <w:numId w:val="9"/>
        </w:numPr>
        <w:rPr>
          <w:lang w:val="fr-CA"/>
        </w:rPr>
      </w:pPr>
      <w:r w:rsidRPr="00E452E0">
        <w:rPr>
          <w:lang w:val="fr-CA"/>
        </w:rPr>
        <w:t>S</w:t>
      </w:r>
      <w:r w:rsidR="00F52486" w:rsidRPr="00E452E0">
        <w:rPr>
          <w:lang w:val="fr-CA"/>
        </w:rPr>
        <w:t>ystème de lecture de tension, courant, température batterie.</w:t>
      </w:r>
    </w:p>
    <w:p w14:paraId="69B48688" w14:textId="34EA4ECA" w:rsidR="00371586" w:rsidRPr="00E452E0" w:rsidRDefault="00F52486" w:rsidP="00E452E0">
      <w:pPr>
        <w:pStyle w:val="ListParagraph"/>
        <w:numPr>
          <w:ilvl w:val="0"/>
          <w:numId w:val="9"/>
        </w:numPr>
        <w:rPr>
          <w:lang w:val="fr-CA"/>
        </w:rPr>
      </w:pPr>
      <w:r w:rsidRPr="00E452E0">
        <w:rPr>
          <w:lang w:val="fr-CA"/>
        </w:rPr>
        <w:t xml:space="preserve">Système de lecture de température pour les zones avec beaucoup de circuiteries </w:t>
      </w:r>
      <w:bookmarkStart w:id="4" w:name="_GoBack"/>
      <w:bookmarkEnd w:id="4"/>
      <w:r w:rsidRPr="00E452E0">
        <w:rPr>
          <w:lang w:val="fr-CA"/>
        </w:rPr>
        <w:t>(exemple : La boite électrique)</w:t>
      </w:r>
    </w:p>
    <w:sectPr w:rsidR="00371586" w:rsidRPr="00E452E0" w:rsidSect="00C67A5A">
      <w:headerReference w:type="default" r:id="rId11"/>
      <w:footerReference w:type="default" r:id="rId12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68051" w14:textId="77777777" w:rsidR="000D4896" w:rsidRDefault="000D4896" w:rsidP="00371586">
      <w:r>
        <w:separator/>
      </w:r>
    </w:p>
  </w:endnote>
  <w:endnote w:type="continuationSeparator" w:id="0">
    <w:p w14:paraId="4053E19A" w14:textId="77777777" w:rsidR="000D4896" w:rsidRDefault="000D4896" w:rsidP="0037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7302" w14:textId="57A53FF0" w:rsidR="007353B5" w:rsidRDefault="007353B5">
    <w:pPr>
      <w:pStyle w:val="Footer"/>
    </w:pPr>
    <w:r>
      <w:rPr>
        <w:noProof/>
        <w:lang w:val="fr-CA"/>
      </w:rPr>
      <w:drawing>
        <wp:anchor distT="0" distB="0" distL="114300" distR="114300" simplePos="0" relativeHeight="251662336" behindDoc="1" locked="0" layoutInCell="1" allowOverlap="1" wp14:anchorId="7992BED0" wp14:editId="77E9101E">
          <wp:simplePos x="0" y="0"/>
          <wp:positionH relativeFrom="margin">
            <wp:posOffset>-905695</wp:posOffset>
          </wp:positionH>
          <wp:positionV relativeFrom="margin">
            <wp:posOffset>8234045</wp:posOffset>
          </wp:positionV>
          <wp:extent cx="7772400" cy="102235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94" b="75937"/>
                  <a:stretch/>
                </pic:blipFill>
                <pic:spPr bwMode="auto">
                  <a:xfrm>
                    <a:off x="0" y="0"/>
                    <a:ext cx="7772400" cy="1022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9C7CC" w14:textId="77777777" w:rsidR="000D4896" w:rsidRDefault="000D4896" w:rsidP="00371586">
      <w:r>
        <w:separator/>
      </w:r>
    </w:p>
  </w:footnote>
  <w:footnote w:type="continuationSeparator" w:id="0">
    <w:p w14:paraId="2CC45F2E" w14:textId="77777777" w:rsidR="000D4896" w:rsidRDefault="000D4896" w:rsidP="00371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D95A8" w14:textId="6F3CDCB5" w:rsidR="00371586" w:rsidRPr="00F52486" w:rsidRDefault="005D47AC" w:rsidP="005D47AC">
    <w:pPr>
      <w:pStyle w:val="Header"/>
      <w:tabs>
        <w:tab w:val="left" w:pos="5136"/>
      </w:tabs>
      <w:rPr>
        <w:lang w:val="fr-FR"/>
      </w:rPr>
    </w:pPr>
    <w:r>
      <w:rPr>
        <w:lang w:val="fr-FR"/>
      </w:rPr>
      <w:tab/>
    </w:r>
    <w:r w:rsidR="005B4E7F">
      <w:rPr>
        <w:noProof/>
        <w:lang w:val="fr-CA"/>
      </w:rPr>
      <w:drawing>
        <wp:anchor distT="0" distB="0" distL="114300" distR="114300" simplePos="0" relativeHeight="251660288" behindDoc="1" locked="0" layoutInCell="1" allowOverlap="1" wp14:anchorId="16BB1E68" wp14:editId="1FDE4118">
          <wp:simplePos x="0" y="0"/>
          <wp:positionH relativeFrom="margin">
            <wp:posOffset>-446405</wp:posOffset>
          </wp:positionH>
          <wp:positionV relativeFrom="margin">
            <wp:posOffset>-861275</wp:posOffset>
          </wp:positionV>
          <wp:extent cx="1665605" cy="604520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oule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5605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4E7F">
      <w:rPr>
        <w:noProof/>
        <w:lang w:val="fr-CA"/>
      </w:rPr>
      <w:drawing>
        <wp:anchor distT="0" distB="0" distL="114300" distR="114300" simplePos="0" relativeHeight="251659264" behindDoc="1" locked="0" layoutInCell="1" allowOverlap="1" wp14:anchorId="0A90E2A1" wp14:editId="52019C50">
          <wp:simplePos x="0" y="0"/>
          <wp:positionH relativeFrom="margin">
            <wp:posOffset>-907200</wp:posOffset>
          </wp:positionH>
          <wp:positionV relativeFrom="margin">
            <wp:posOffset>-1165000</wp:posOffset>
          </wp:positionV>
          <wp:extent cx="7771828" cy="1130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" t="2649" r="7" b="86106"/>
                  <a:stretch/>
                </pic:blipFill>
                <pic:spPr bwMode="auto">
                  <a:xfrm>
                    <a:off x="0" y="0"/>
                    <a:ext cx="7771828" cy="113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2F7">
      <w:rPr>
        <w:lang w:val="fr-FR"/>
      </w:rPr>
      <w:t>Portée</w:t>
    </w:r>
    <w:r w:rsidR="00F52486" w:rsidRPr="00F52486">
      <w:rPr>
        <w:lang w:val="fr-FR"/>
      </w:rPr>
      <w:t xml:space="preserve"> du module d</w:t>
    </w:r>
    <w:r w:rsidR="00F52486">
      <w:rPr>
        <w:lang w:val="fr-FR"/>
      </w:rPr>
      <w:t>e puissance</w:t>
    </w:r>
    <w:r>
      <w:rPr>
        <w:lang w:val="fr-FR"/>
      </w:rPr>
      <w:tab/>
    </w:r>
  </w:p>
  <w:p w14:paraId="29AED8DD" w14:textId="2A516DAF" w:rsidR="007C1112" w:rsidRPr="00F52486" w:rsidRDefault="005D47AC" w:rsidP="005D47AC">
    <w:pPr>
      <w:pStyle w:val="Header"/>
      <w:tabs>
        <w:tab w:val="clear" w:pos="9360"/>
        <w:tab w:val="left" w:pos="5136"/>
        <w:tab w:val="left" w:pos="7035"/>
      </w:tabs>
      <w:rPr>
        <w:lang w:val="fr-FR"/>
      </w:rPr>
    </w:pPr>
    <w:r>
      <w:rPr>
        <w:lang w:val="fr-FR"/>
      </w:rPr>
      <w:tab/>
    </w:r>
    <w:r w:rsidR="00F52486">
      <w:rPr>
        <w:lang w:val="fr-FR"/>
      </w:rPr>
      <w:t>2020-12-27</w:t>
    </w:r>
    <w:r>
      <w:rPr>
        <w:lang w:val="fr-FR"/>
      </w:rPr>
      <w:tab/>
    </w:r>
  </w:p>
  <w:p w14:paraId="2095B6DD" w14:textId="7B9F443B" w:rsidR="005B4E7F" w:rsidRPr="00F52486" w:rsidRDefault="00C042F7" w:rsidP="00C042F7">
    <w:pPr>
      <w:pStyle w:val="Header"/>
      <w:tabs>
        <w:tab w:val="clear" w:pos="9360"/>
        <w:tab w:val="left" w:pos="5136"/>
        <w:tab w:val="left" w:pos="7545"/>
      </w:tabs>
      <w:rPr>
        <w:lang w:val="fr-FR"/>
      </w:rPr>
    </w:pPr>
    <w:r>
      <w:rPr>
        <w:lang w:val="fr-FR"/>
      </w:rPr>
      <w:tab/>
    </w:r>
  </w:p>
  <w:p w14:paraId="3E43C805" w14:textId="77777777" w:rsidR="007C1112" w:rsidRPr="00F52486" w:rsidRDefault="007C1112" w:rsidP="00371586">
    <w:pPr>
      <w:pStyle w:val="Header"/>
      <w:tabs>
        <w:tab w:val="clear" w:pos="4680"/>
        <w:tab w:val="clear" w:pos="9360"/>
        <w:tab w:val="left" w:pos="5136"/>
      </w:tabs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948"/>
    <w:multiLevelType w:val="hybridMultilevel"/>
    <w:tmpl w:val="E42CFA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33169"/>
    <w:multiLevelType w:val="hybridMultilevel"/>
    <w:tmpl w:val="674E70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2DA8"/>
    <w:multiLevelType w:val="hybridMultilevel"/>
    <w:tmpl w:val="739A5F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049D8"/>
    <w:multiLevelType w:val="hybridMultilevel"/>
    <w:tmpl w:val="41888F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65F7D"/>
    <w:multiLevelType w:val="hybridMultilevel"/>
    <w:tmpl w:val="336C3B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374B8"/>
    <w:multiLevelType w:val="hybridMultilevel"/>
    <w:tmpl w:val="28443C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47A3"/>
    <w:multiLevelType w:val="hybridMultilevel"/>
    <w:tmpl w:val="0332E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C3B00"/>
    <w:multiLevelType w:val="hybridMultilevel"/>
    <w:tmpl w:val="56D80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D53DA"/>
    <w:multiLevelType w:val="hybridMultilevel"/>
    <w:tmpl w:val="4776E7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A21F4"/>
    <w:multiLevelType w:val="hybridMultilevel"/>
    <w:tmpl w:val="89ECB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86"/>
    <w:rsid w:val="00023D47"/>
    <w:rsid w:val="00023F21"/>
    <w:rsid w:val="0006495D"/>
    <w:rsid w:val="000C11E4"/>
    <w:rsid w:val="000D4896"/>
    <w:rsid w:val="00145A2C"/>
    <w:rsid w:val="001D3714"/>
    <w:rsid w:val="0025033C"/>
    <w:rsid w:val="003161D9"/>
    <w:rsid w:val="00347579"/>
    <w:rsid w:val="00365609"/>
    <w:rsid w:val="00371586"/>
    <w:rsid w:val="0042261E"/>
    <w:rsid w:val="00443DEB"/>
    <w:rsid w:val="00492CC2"/>
    <w:rsid w:val="0051357C"/>
    <w:rsid w:val="00566FFC"/>
    <w:rsid w:val="005956AB"/>
    <w:rsid w:val="005B4E7F"/>
    <w:rsid w:val="005D47AC"/>
    <w:rsid w:val="007353B5"/>
    <w:rsid w:val="007437D0"/>
    <w:rsid w:val="007916C9"/>
    <w:rsid w:val="007A1672"/>
    <w:rsid w:val="007B741D"/>
    <w:rsid w:val="007C1112"/>
    <w:rsid w:val="007E68C1"/>
    <w:rsid w:val="008C5D8E"/>
    <w:rsid w:val="009E2E74"/>
    <w:rsid w:val="00A54037"/>
    <w:rsid w:val="00AA18E7"/>
    <w:rsid w:val="00B31E61"/>
    <w:rsid w:val="00C0190E"/>
    <w:rsid w:val="00C042F7"/>
    <w:rsid w:val="00C67A5A"/>
    <w:rsid w:val="00CA7B39"/>
    <w:rsid w:val="00CE2D45"/>
    <w:rsid w:val="00D116A8"/>
    <w:rsid w:val="00DC307A"/>
    <w:rsid w:val="00DE23FC"/>
    <w:rsid w:val="00DE2996"/>
    <w:rsid w:val="00E04582"/>
    <w:rsid w:val="00E452E0"/>
    <w:rsid w:val="00E621B6"/>
    <w:rsid w:val="00E976C1"/>
    <w:rsid w:val="00EC7D5D"/>
    <w:rsid w:val="00F3546B"/>
    <w:rsid w:val="00F52486"/>
    <w:rsid w:val="00F57C0D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FC838"/>
  <w15:chartTrackingRefBased/>
  <w15:docId w15:val="{F4E0E32C-43BB-4CE4-BBD2-FD505FB6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C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92D050"/>
      <w:sz w:val="26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C1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5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8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1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586"/>
  </w:style>
  <w:style w:type="paragraph" w:styleId="Footer">
    <w:name w:val="footer"/>
    <w:basedOn w:val="Normal"/>
    <w:link w:val="FooterChar"/>
    <w:uiPriority w:val="99"/>
    <w:unhideWhenUsed/>
    <w:rsid w:val="00371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586"/>
  </w:style>
  <w:style w:type="character" w:customStyle="1" w:styleId="Heading2Char">
    <w:name w:val="Heading 2 Char"/>
    <w:basedOn w:val="DefaultParagraphFont"/>
    <w:link w:val="Heading2"/>
    <w:uiPriority w:val="9"/>
    <w:rsid w:val="00E976C1"/>
    <w:rPr>
      <w:rFonts w:asciiTheme="majorHAnsi" w:eastAsiaTheme="majorEastAsia" w:hAnsiTheme="majorHAnsi" w:cstheme="majorBidi"/>
      <w:color w:val="92D050"/>
      <w:sz w:val="26"/>
      <w:szCs w:val="26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524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F5248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SubtleEmphasis">
    <w:name w:val="Subtle Emphasis"/>
    <w:basedOn w:val="DefaultParagraphFont"/>
    <w:uiPriority w:val="19"/>
    <w:qFormat/>
    <w:rsid w:val="005D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19D8BA2DD454796779A3F57949CF7" ma:contentTypeVersion="13" ma:contentTypeDescription="Crée un document." ma:contentTypeScope="" ma:versionID="f8fa63867acfdb1d95bbd98da99a0e05">
  <xsd:schema xmlns:xsd="http://www.w3.org/2001/XMLSchema" xmlns:xs="http://www.w3.org/2001/XMLSchema" xmlns:p="http://schemas.microsoft.com/office/2006/metadata/properties" xmlns:ns2="b54e019c-3ee7-434f-8a35-fbbd2334836f" xmlns:ns3="3023bfbb-19b0-459a-8ace-46c463329c3e" targetNamespace="http://schemas.microsoft.com/office/2006/metadata/properties" ma:root="true" ma:fieldsID="b718581340ebb19e0155cbab72189ea0" ns2:_="" ns3:_="">
    <xsd:import namespace="b54e019c-3ee7-434f-8a35-fbbd2334836f"/>
    <xsd:import namespace="3023bfbb-19b0-459a-8ace-46c463329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ous_x002d_grou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e019c-3ee7-434f-8a35-fbbd23348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us_x002d_groupe" ma:index="20" nillable="true" ma:displayName="Sous-groupe" ma:format="Dropdown" ma:internalName="Sous_x002d_grou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3bfbb-19b0-459a-8ace-46c463329c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s_x002d_groupe xmlns="b54e019c-3ee7-434f-8a35-fbbd2334836f" xsi:nil="true"/>
  </documentManagement>
</p:properties>
</file>

<file path=customXml/itemProps1.xml><?xml version="1.0" encoding="utf-8"?>
<ds:datastoreItem xmlns:ds="http://schemas.openxmlformats.org/officeDocument/2006/customXml" ds:itemID="{A7B4C9CF-556C-4529-820F-988657CA6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e019c-3ee7-434f-8a35-fbbd2334836f"/>
    <ds:schemaRef ds:uri="3023bfbb-19b0-459a-8ace-46c463329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C2B37B-97AB-459E-8C29-F7330A28F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51CA3-49D5-44ED-B953-CF6BF00E3ED2}">
  <ds:schemaRefs>
    <ds:schemaRef ds:uri="http://schemas.microsoft.com/office/2006/metadata/properties"/>
    <ds:schemaRef ds:uri="http://schemas.microsoft.com/office/infopath/2007/PartnerControls"/>
    <ds:schemaRef ds:uri="b54e019c-3ee7-434f-8a35-fbbd233483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Simard</dc:creator>
  <cp:keywords/>
  <dc:description/>
  <cp:lastModifiedBy>Édouard Villemure</cp:lastModifiedBy>
  <cp:revision>23</cp:revision>
  <cp:lastPrinted>2019-03-05T20:27:00Z</cp:lastPrinted>
  <dcterms:created xsi:type="dcterms:W3CDTF">2019-03-05T20:16:00Z</dcterms:created>
  <dcterms:modified xsi:type="dcterms:W3CDTF">2021-01-09T21:10:00Z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0x0101003FF19D8BA2DD454796779A3F57949CF7</vt:lpwstr>
  </property>
</Properties>
</file>