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B6DC" w14:textId="096EFC50" w:rsidR="006C0AC2" w:rsidRPr="00E16E09" w:rsidRDefault="00B55774" w:rsidP="004E5261">
      <w:pPr>
        <w:spacing w:after="200" w:line="276" w:lineRule="auto"/>
        <w:jc w:val="center"/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</w:pPr>
      <w:r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>Project</w:t>
      </w:r>
      <w:r w:rsidR="00285C5F"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 xml:space="preserve"> Management </w:t>
      </w:r>
    </w:p>
    <w:p w14:paraId="0BB5D089" w14:textId="1B3BE44A" w:rsidR="006C0AC2" w:rsidRPr="00E16E09" w:rsidRDefault="006C0AC2" w:rsidP="004E5261">
      <w:pPr>
        <w:spacing w:after="200" w:line="276" w:lineRule="auto"/>
        <w:jc w:val="center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b/>
          <w:color w:val="003366"/>
          <w:kern w:val="0"/>
          <w:sz w:val="40"/>
          <w14:ligatures w14:val="none"/>
        </w:rPr>
        <w:t>Intelligent Financial Insight System for Claims &amp; Commission Analytics</w:t>
      </w:r>
    </w:p>
    <w:p w14:paraId="590DBD75" w14:textId="77777777" w:rsidR="006C0AC2" w:rsidRPr="00E16E09" w:rsidRDefault="006C0AC2" w:rsidP="004E5261">
      <w:pPr>
        <w:spacing w:after="200" w:line="276" w:lineRule="auto"/>
        <w:jc w:val="center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kern w:val="0"/>
          <w:sz w:val="24"/>
          <w14:ligatures w14:val="none"/>
        </w:rPr>
        <w:br/>
        <w:t>Author: Robotiyee</w:t>
      </w:r>
      <w:r w:rsidRPr="00E16E09">
        <w:rPr>
          <w:rFonts w:ascii="Cambria" w:eastAsia="MS Mincho" w:hAnsi="Cambria" w:cs="Times New Roman"/>
          <w:kern w:val="0"/>
          <w:sz w:val="24"/>
          <w14:ligatures w14:val="none"/>
        </w:rPr>
        <w:br/>
        <w:t>Date: October 2025</w:t>
      </w:r>
    </w:p>
    <w:p w14:paraId="7F2A195A" w14:textId="77777777" w:rsidR="006C0AC2" w:rsidRPr="00E16E09" w:rsidRDefault="006C0AC2" w:rsidP="004E5261">
      <w:pPr>
        <w:spacing w:after="200" w:line="276" w:lineRule="auto"/>
        <w:rPr>
          <w:rFonts w:ascii="Cambria" w:eastAsia="MS Mincho" w:hAnsi="Cambria" w:cs="Times New Roman"/>
          <w:kern w:val="0"/>
          <w14:ligatures w14:val="none"/>
        </w:rPr>
      </w:pPr>
      <w:r w:rsidRPr="00E16E09">
        <w:rPr>
          <w:rFonts w:ascii="Cambria" w:eastAsia="MS Mincho" w:hAnsi="Cambria" w:cs="Times New Roman"/>
          <w:kern w:val="0"/>
          <w14:ligatures w14:val="none"/>
        </w:rPr>
        <w:br w:type="page"/>
      </w:r>
    </w:p>
    <w:p w14:paraId="232C66C5" w14:textId="36ED2BBB" w:rsidR="002951C3" w:rsidRDefault="004E484C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lastRenderedPageBreak/>
        <w:fldChar w:fldCharType="begin"/>
      </w: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instrText xml:space="preserve"> TOC \o "1-3" \h \z \u </w:instrText>
      </w: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fldChar w:fldCharType="separate"/>
      </w:r>
      <w:hyperlink w:anchor="_Toc213765960" w:history="1">
        <w:r w:rsidR="002951C3" w:rsidRPr="004E283A">
          <w:rPr>
            <w:rStyle w:val="Hyperlink"/>
            <w:noProof/>
          </w:rPr>
          <w:t>1.</w:t>
        </w:r>
        <w:r w:rsidR="002951C3"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="002951C3" w:rsidRPr="004E283A">
          <w:rPr>
            <w:rStyle w:val="Hyperlink"/>
            <w:noProof/>
          </w:rPr>
          <w:t>Project Overview</w:t>
        </w:r>
        <w:r w:rsidR="002951C3">
          <w:rPr>
            <w:noProof/>
            <w:webHidden/>
          </w:rPr>
          <w:tab/>
        </w:r>
        <w:r w:rsidR="002951C3">
          <w:rPr>
            <w:noProof/>
            <w:webHidden/>
          </w:rPr>
          <w:fldChar w:fldCharType="begin"/>
        </w:r>
        <w:r w:rsidR="002951C3">
          <w:rPr>
            <w:noProof/>
            <w:webHidden/>
          </w:rPr>
          <w:instrText xml:space="preserve"> PAGEREF _Toc213765960 \h </w:instrText>
        </w:r>
        <w:r w:rsidR="002951C3">
          <w:rPr>
            <w:noProof/>
            <w:webHidden/>
          </w:rPr>
        </w:r>
        <w:r w:rsidR="002951C3">
          <w:rPr>
            <w:noProof/>
            <w:webHidden/>
          </w:rPr>
          <w:fldChar w:fldCharType="separate"/>
        </w:r>
        <w:r w:rsidR="002951C3">
          <w:rPr>
            <w:noProof/>
            <w:webHidden/>
          </w:rPr>
          <w:t>3</w:t>
        </w:r>
        <w:r w:rsidR="002951C3">
          <w:rPr>
            <w:noProof/>
            <w:webHidden/>
          </w:rPr>
          <w:fldChar w:fldCharType="end"/>
        </w:r>
      </w:hyperlink>
    </w:p>
    <w:p w14:paraId="796F488A" w14:textId="583E61A9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1" w:history="1">
        <w:r w:rsidRPr="004E283A">
          <w:rPr>
            <w:rStyle w:val="Hyperlink"/>
            <w:rFonts w:ascii="Segoe UI Emoji" w:hAnsi="Segoe UI Emoji" w:cs="Segoe UI Emoji"/>
            <w:noProof/>
          </w:rPr>
          <w:t>2.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noProof/>
          </w:rPr>
          <w:t>Change Impact Analysis (CIA)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3EC015" w14:textId="5A641882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2" w:history="1">
        <w:r w:rsidRPr="004E283A">
          <w:rPr>
            <w:rStyle w:val="Hyperlink"/>
            <w:rFonts w:ascii="Segoe UI Emoji" w:hAnsi="Segoe UI Emoji" w:cs="Segoe UI Emoji"/>
            <w:noProof/>
          </w:rPr>
          <w:t>3.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noProof/>
          </w:rPr>
          <w:t>Risk Register (Change Management Log)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5BB97A" w14:textId="0A3685C8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3" w:history="1">
        <w:r w:rsidRPr="004E283A">
          <w:rPr>
            <w:rStyle w:val="Hyperlink"/>
            <w:rFonts w:ascii="Segoe UI Emoji" w:hAnsi="Segoe UI Emoji" w:cs="Segoe UI Emoji"/>
            <w:noProof/>
          </w:rPr>
          <w:t>4.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noProof/>
          </w:rPr>
          <w:t>Governance &amp; Communication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E73A9C" w14:textId="4E001FB2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4" w:history="1">
        <w:r w:rsidRPr="004E283A">
          <w:rPr>
            <w:rStyle w:val="Hyperlink"/>
            <w:rFonts w:ascii="Segoe UI Emoji" w:hAnsi="Segoe UI Emoji" w:cs="Segoe UI Emoji"/>
            <w:noProof/>
          </w:rPr>
          <w:t>5.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noProof/>
          </w:rPr>
          <w:t>JIRA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C062D7" w14:textId="4F520964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5" w:history="1">
        <w:r w:rsidRPr="004E283A">
          <w:rPr>
            <w:rStyle w:val="Hyperlink"/>
            <w:noProof/>
          </w:rPr>
          <w:t>Source Relationships: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9CA8CC" w14:textId="28A56865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6" w:history="1">
        <w:r w:rsidRPr="004E283A">
          <w:rPr>
            <w:rStyle w:val="Hyperlink"/>
            <w:noProof/>
          </w:rPr>
          <w:t>What Is a BR (Business Requirement) and How Is It Defined?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047A04" w14:textId="36A8DD23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7" w:history="1">
        <w:r w:rsidRPr="004E283A">
          <w:rPr>
            <w:rStyle w:val="Hyperlink"/>
            <w:noProof/>
          </w:rPr>
          <w:t>What Is a UR (User Requirement)?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C9D879" w14:textId="18625D81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8" w:history="1">
        <w:r w:rsidRPr="004E283A">
          <w:rPr>
            <w:rStyle w:val="Hyperlink"/>
            <w:noProof/>
          </w:rPr>
          <w:t>What Is an FR (Functional Requirement)?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827ED0" w14:textId="5DD68804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69" w:history="1">
        <w:r w:rsidRPr="004E283A">
          <w:rPr>
            <w:rStyle w:val="Hyperlink"/>
            <w:noProof/>
          </w:rPr>
          <w:t>BR ↔ UR ↔ FR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7B7C5" w14:textId="7A57EAB4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0" w:history="1">
        <w:r w:rsidRPr="004E283A">
          <w:rPr>
            <w:rStyle w:val="Hyperlink"/>
            <w:noProof/>
          </w:rPr>
          <w:t>Natural Differences Between BRD and FRD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61E1F9" w14:textId="713D2C6F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1" w:history="1"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6.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The Financial Insight System for Claims &amp; Commission Analytics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26EC65" w14:textId="3E5DF648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2" w:history="1"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7.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Estimation and Resource Allocation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47977D" w14:textId="52AAA47A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3" w:history="1">
        <w:r w:rsidRPr="004E283A">
          <w:rPr>
            <w:rStyle w:val="Hyperlink"/>
            <w:noProof/>
          </w:rPr>
          <w:t>Work Effort and Story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8B641C" w14:textId="52C7FCB7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4" w:history="1">
        <w:r w:rsidRPr="004E283A">
          <w:rPr>
            <w:rStyle w:val="Hyperlink"/>
            <w:noProof/>
          </w:rPr>
          <w:t>Story Point Estimation (Fibonacci Scale)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8C6DE0" w14:textId="19CAF580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5" w:history="1">
        <w:r w:rsidRPr="004E283A">
          <w:rPr>
            <w:rStyle w:val="Hyperlink"/>
            <w:noProof/>
          </w:rPr>
          <w:t>Project Sizing and Effort Estimation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5FECD6" w14:textId="152E8E10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6" w:history="1">
        <w:r w:rsidRPr="004E283A">
          <w:rPr>
            <w:rStyle w:val="Hyperlink"/>
            <w:noProof/>
          </w:rPr>
          <w:t>Backlog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0DAC00" w14:textId="1FC47A86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7" w:history="1"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8.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Confluence and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8C692B" w14:textId="59BEF9AB" w:rsidR="002951C3" w:rsidRDefault="002951C3" w:rsidP="004E5261">
      <w:pPr>
        <w:pStyle w:val="TOC1"/>
        <w:tabs>
          <w:tab w:val="left" w:pos="48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8" w:history="1"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9.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Requirement and Prioritization Frameworks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AB897D" w14:textId="6952ABC3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79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9.1 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C6456B" w14:textId="0A8FCBDD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0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9.2  MoSCoW — Prioritizing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61FEE0" w14:textId="32F03F9D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1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9.3  SWOT — Strategic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7BAB84" w14:textId="39BE9196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2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9.4 Root-Cause Analysis: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6FE67B" w14:textId="696D8A12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3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9.5 SMART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E9DC85" w14:textId="5C60BA68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4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9.6 INVEST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BD9A01" w14:textId="65EBEEC6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5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9.7 Requirements Traceability Matrix (RTM)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CA0156" w14:textId="141A1A87" w:rsidR="002951C3" w:rsidRDefault="002951C3" w:rsidP="004E5261">
      <w:pPr>
        <w:pStyle w:val="TOC2"/>
        <w:tabs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6" w:history="1">
        <w:r w:rsidRPr="004E283A">
          <w:rPr>
            <w:rStyle w:val="Hyperlink"/>
            <w:rFonts w:ascii="Segoe UI Emoji" w:hAnsi="Segoe UI Emoji" w:cs="Segoe UI Emoji"/>
            <w:noProof/>
            <w:lang w:val="tr-TR"/>
          </w:rPr>
          <w:t>9.8 Structured Conflict-Resolution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A22C6F" w14:textId="5103F2FB" w:rsidR="002951C3" w:rsidRDefault="002951C3" w:rsidP="004E5261">
      <w:pPr>
        <w:pStyle w:val="TOC1"/>
        <w:tabs>
          <w:tab w:val="left" w:pos="720"/>
          <w:tab w:val="right" w:leader="dot" w:pos="12996"/>
        </w:tabs>
        <w:rPr>
          <w:rFonts w:eastAsiaTheme="minorEastAsia"/>
          <w:noProof/>
          <w:sz w:val="24"/>
          <w:szCs w:val="24"/>
          <w:lang w:val="tr-TR" w:eastAsia="tr-TR"/>
        </w:rPr>
      </w:pPr>
      <w:hyperlink w:anchor="_Toc213765987" w:history="1"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10.</w:t>
        </w:r>
        <w:r>
          <w:rPr>
            <w:rFonts w:eastAsiaTheme="minorEastAsia"/>
            <w:noProof/>
            <w:sz w:val="24"/>
            <w:szCs w:val="24"/>
            <w:lang w:val="tr-TR" w:eastAsia="tr-TR"/>
          </w:rPr>
          <w:tab/>
        </w:r>
        <w:r w:rsidRPr="004E283A">
          <w:rPr>
            <w:rStyle w:val="Hyperlink"/>
            <w:rFonts w:ascii="Segoe UI Emoji" w:hAnsi="Segoe UI Emoji" w:cs="Segoe UI Emoji"/>
            <w:b/>
            <w:bCs/>
            <w:noProof/>
          </w:rPr>
          <w:t>Agile Meetings (Ceremonies)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132587" w14:textId="748FA99D" w:rsidR="005278BD" w:rsidRPr="00E16E09" w:rsidRDefault="004E484C" w:rsidP="004E5261">
      <w:pPr>
        <w:pStyle w:val="Heading1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E16E09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fldChar w:fldCharType="end"/>
      </w:r>
    </w:p>
    <w:p w14:paraId="1FB2F5D7" w14:textId="77777777" w:rsidR="009A7C4D" w:rsidRPr="00E16E09" w:rsidRDefault="009A7C4D" w:rsidP="004E5261"/>
    <w:p w14:paraId="7637D994" w14:textId="77777777" w:rsidR="009A7C4D" w:rsidRPr="00E16E09" w:rsidRDefault="009A7C4D" w:rsidP="004E5261"/>
    <w:p w14:paraId="055C097D" w14:textId="77777777" w:rsidR="009A7C4D" w:rsidRPr="00E16E09" w:rsidRDefault="009A7C4D" w:rsidP="004E5261"/>
    <w:p w14:paraId="7D5705DB" w14:textId="77777777" w:rsidR="009A7C4D" w:rsidRDefault="009A7C4D" w:rsidP="004E5261"/>
    <w:p w14:paraId="4D3C5F53" w14:textId="77777777" w:rsidR="00B62A81" w:rsidRDefault="00B62A81" w:rsidP="004E5261"/>
    <w:p w14:paraId="655BD179" w14:textId="77777777" w:rsidR="00B62A81" w:rsidRDefault="00B62A81" w:rsidP="004E5261"/>
    <w:p w14:paraId="06E7DB00" w14:textId="77777777" w:rsidR="00B62A81" w:rsidRDefault="00B62A81" w:rsidP="004E5261"/>
    <w:p w14:paraId="36D1EECD" w14:textId="77777777" w:rsidR="00B62A81" w:rsidRDefault="00B62A81" w:rsidP="004E5261"/>
    <w:p w14:paraId="3137A96D" w14:textId="77777777" w:rsidR="00B62A81" w:rsidRDefault="00B62A81" w:rsidP="004E5261"/>
    <w:p w14:paraId="2FD53820" w14:textId="77777777" w:rsidR="00B62A81" w:rsidRDefault="00B62A81" w:rsidP="004E5261"/>
    <w:p w14:paraId="6AE1DC50" w14:textId="77777777" w:rsidR="00B62A81" w:rsidRDefault="00B62A81" w:rsidP="004E5261"/>
    <w:p w14:paraId="66EBC17C" w14:textId="77777777" w:rsidR="00B62A81" w:rsidRDefault="00B62A81" w:rsidP="004E5261"/>
    <w:p w14:paraId="529224E8" w14:textId="77777777" w:rsidR="00B62A81" w:rsidRDefault="00B62A81" w:rsidP="004E5261"/>
    <w:p w14:paraId="6F907308" w14:textId="77777777" w:rsidR="00B62A81" w:rsidRDefault="00B62A81" w:rsidP="004E5261"/>
    <w:p w14:paraId="35B3B05E" w14:textId="77777777" w:rsidR="00B62A81" w:rsidRDefault="00B62A81" w:rsidP="004E5261"/>
    <w:p w14:paraId="4EAE3EEC" w14:textId="77777777" w:rsidR="00B62A81" w:rsidRDefault="00B62A81" w:rsidP="004E5261"/>
    <w:p w14:paraId="161209EE" w14:textId="77777777" w:rsidR="00B62A81" w:rsidRDefault="00B62A81" w:rsidP="004E5261"/>
    <w:p w14:paraId="408C9558" w14:textId="77777777" w:rsidR="00B62A81" w:rsidRDefault="00B62A81" w:rsidP="004E5261"/>
    <w:p w14:paraId="33B11D58" w14:textId="77777777" w:rsidR="00B62A81" w:rsidRPr="00E16E09" w:rsidRDefault="00B62A81" w:rsidP="004E5261"/>
    <w:p w14:paraId="3271B5C2" w14:textId="0D0E27C7" w:rsidR="00285C5F" w:rsidRPr="00E16E09" w:rsidRDefault="00285C5F" w:rsidP="004E5261">
      <w:pPr>
        <w:pStyle w:val="Heading1"/>
        <w:numPr>
          <w:ilvl w:val="0"/>
          <w:numId w:val="2"/>
        </w:numPr>
      </w:pPr>
      <w:bookmarkStart w:id="0" w:name="_Toc213765960"/>
      <w:r w:rsidRPr="00E16E09">
        <w:lastRenderedPageBreak/>
        <w:t>Project Overview</w:t>
      </w:r>
      <w:bookmarkEnd w:id="0"/>
    </w:p>
    <w:p w14:paraId="4F56ADFD" w14:textId="77777777" w:rsidR="00285C5F" w:rsidRPr="00E16E09" w:rsidRDefault="00285C5F" w:rsidP="004E5261">
      <w:pPr>
        <w:rPr>
          <w:b/>
          <w:bCs/>
        </w:rPr>
      </w:pPr>
      <w:r w:rsidRPr="00E16E09">
        <w:rPr>
          <w:b/>
          <w:bCs/>
        </w:rPr>
        <w:t>Project Title:</w:t>
      </w:r>
    </w:p>
    <w:p w14:paraId="4B5DACEF" w14:textId="77777777" w:rsidR="00285C5F" w:rsidRPr="00E16E09" w:rsidRDefault="00285C5F" w:rsidP="004E5261">
      <w:r w:rsidRPr="00E16E09">
        <w:t>Intelligent Financial Insight System for Claims &amp; Commission Analytics</w:t>
      </w:r>
    </w:p>
    <w:p w14:paraId="63C0277C" w14:textId="77777777" w:rsidR="00285C5F" w:rsidRPr="00E16E09" w:rsidRDefault="00285C5F" w:rsidP="004E5261">
      <w:pPr>
        <w:rPr>
          <w:b/>
          <w:bCs/>
        </w:rPr>
      </w:pPr>
      <w:r w:rsidRPr="00E16E09">
        <w:rPr>
          <w:b/>
          <w:bCs/>
        </w:rPr>
        <w:t>Project Summary:</w:t>
      </w:r>
    </w:p>
    <w:p w14:paraId="5DB7B801" w14:textId="77777777" w:rsidR="00285C5F" w:rsidRPr="00E16E09" w:rsidRDefault="00285C5F" w:rsidP="004E5261">
      <w:r w:rsidRPr="00E16E09">
        <w:t>This project modernizes the insurance company’s financial and compliance reporting ecosystem by integrating CRM, SAP, and advanced analytics systems.</w:t>
      </w:r>
      <w:r w:rsidRPr="00E16E09">
        <w:br/>
        <w:t>It introduces two primary solution streams:</w:t>
      </w:r>
    </w:p>
    <w:p w14:paraId="6C1AF725" w14:textId="77777777" w:rsidR="00285C5F" w:rsidRPr="00E16E09" w:rsidRDefault="00285C5F" w:rsidP="004E5261">
      <w:pPr>
        <w:numPr>
          <w:ilvl w:val="0"/>
          <w:numId w:val="1"/>
        </w:numPr>
        <w:spacing w:after="200" w:line="276" w:lineRule="auto"/>
      </w:pPr>
      <w:r w:rsidRPr="00E16E09">
        <w:rPr>
          <w:b/>
          <w:bCs/>
        </w:rPr>
        <w:t>FCA Compliance Field Integration:</w:t>
      </w:r>
      <w:r w:rsidRPr="00E16E09">
        <w:t xml:space="preserve"> A new mandatory </w:t>
      </w:r>
      <w:r w:rsidRPr="00E16E09">
        <w:rPr>
          <w:i/>
          <w:iCs/>
        </w:rPr>
        <w:t>“Risk Exposure Category”</w:t>
      </w:r>
      <w:r w:rsidRPr="00E16E09">
        <w:t xml:space="preserve"> parameter across CRM–SAP–Power BI systems for regulatory compliance.</w:t>
      </w:r>
    </w:p>
    <w:p w14:paraId="61883F26" w14:textId="77777777" w:rsidR="00285C5F" w:rsidRPr="00E16E09" w:rsidRDefault="00285C5F" w:rsidP="004E5261">
      <w:pPr>
        <w:numPr>
          <w:ilvl w:val="0"/>
          <w:numId w:val="1"/>
        </w:numPr>
        <w:spacing w:after="200" w:line="276" w:lineRule="auto"/>
      </w:pPr>
      <w:r w:rsidRPr="00E16E09">
        <w:rPr>
          <w:b/>
          <w:bCs/>
        </w:rPr>
        <w:t>AI-Augmented Financial Insight Platform:</w:t>
      </w:r>
      <w:r w:rsidRPr="00E16E09">
        <w:t xml:space="preserve"> ML and LLM-powered analytics to generate real-time, automated financial insights for decision-makers.</w:t>
      </w:r>
    </w:p>
    <w:p w14:paraId="63D74D06" w14:textId="77777777" w:rsidR="00285C5F" w:rsidRPr="00E16E09" w:rsidRDefault="00285C5F" w:rsidP="004E5261"/>
    <w:p w14:paraId="7DABC129" w14:textId="276DCAFE" w:rsidR="008172E8" w:rsidRPr="00E16E09" w:rsidRDefault="008172E8" w:rsidP="004E5261">
      <w:pPr>
        <w:pStyle w:val="Heading1"/>
        <w:numPr>
          <w:ilvl w:val="0"/>
          <w:numId w:val="2"/>
        </w:numPr>
        <w:rPr>
          <w:rFonts w:ascii="Segoe UI Emoji" w:hAnsi="Segoe UI Emoji" w:cs="Segoe UI Emoji"/>
        </w:rPr>
      </w:pPr>
      <w:bookmarkStart w:id="1" w:name="_Toc212069496"/>
      <w:bookmarkStart w:id="2" w:name="_Toc213765961"/>
      <w:r w:rsidRPr="00E16E09">
        <w:rPr>
          <w:rFonts w:ascii="Segoe UI Emoji" w:hAnsi="Segoe UI Emoji" w:cs="Segoe UI Emoji"/>
        </w:rPr>
        <w:t>Change Impact Analysis (CIA)</w:t>
      </w:r>
      <w:bookmarkEnd w:id="1"/>
      <w:bookmarkEnd w:id="2"/>
    </w:p>
    <w:tbl>
      <w:tblPr>
        <w:tblW w:w="1295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7"/>
        <w:gridCol w:w="936"/>
        <w:gridCol w:w="5410"/>
        <w:gridCol w:w="4078"/>
      </w:tblGrid>
      <w:tr w:rsidR="008172E8" w:rsidRPr="00E16E09" w14:paraId="7C247277" w14:textId="77777777" w:rsidTr="00876374">
        <w:trPr>
          <w:trHeight w:val="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1E2D6B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DC12E86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37229D8D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030004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Mitigation</w:t>
            </w:r>
          </w:p>
        </w:tc>
      </w:tr>
      <w:tr w:rsidR="008172E8" w:rsidRPr="00E16E09" w14:paraId="5EACF569" w14:textId="77777777" w:rsidTr="00876374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1D483758" w14:textId="77777777" w:rsidR="008172E8" w:rsidRPr="00E16E09" w:rsidRDefault="008172E8" w:rsidP="004E5261">
            <w:r w:rsidRPr="00E16E09">
              <w:rPr>
                <w:b/>
                <w:bCs/>
              </w:rPr>
              <w:t>CRM UI / Code</w:t>
            </w:r>
          </w:p>
        </w:tc>
        <w:tc>
          <w:tcPr>
            <w:tcW w:w="0" w:type="auto"/>
            <w:vAlign w:val="center"/>
            <w:hideMark/>
          </w:tcPr>
          <w:p w14:paraId="767FE509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238281B5" w14:textId="77777777" w:rsidR="008172E8" w:rsidRPr="00E16E09" w:rsidRDefault="008172E8" w:rsidP="004E5261">
            <w:r w:rsidRPr="00E16E09">
              <w:t>New field required; risk of user input errors</w:t>
            </w:r>
          </w:p>
        </w:tc>
        <w:tc>
          <w:tcPr>
            <w:tcW w:w="0" w:type="auto"/>
            <w:vAlign w:val="center"/>
            <w:hideMark/>
          </w:tcPr>
          <w:p w14:paraId="60B6C4E8" w14:textId="77777777" w:rsidR="008172E8" w:rsidRPr="00E16E09" w:rsidRDefault="008172E8" w:rsidP="004E5261">
            <w:r w:rsidRPr="00E16E09">
              <w:t>Validation + mandatory field rules</w:t>
            </w:r>
          </w:p>
        </w:tc>
      </w:tr>
      <w:tr w:rsidR="008172E8" w:rsidRPr="00E16E09" w14:paraId="51E058A3" w14:textId="77777777" w:rsidTr="00876374">
        <w:trPr>
          <w:trHeight w:val="88"/>
          <w:tblCellSpacing w:w="15" w:type="dxa"/>
        </w:trPr>
        <w:tc>
          <w:tcPr>
            <w:tcW w:w="0" w:type="auto"/>
            <w:vAlign w:val="center"/>
            <w:hideMark/>
          </w:tcPr>
          <w:p w14:paraId="2C4FA406" w14:textId="77777777" w:rsidR="008172E8" w:rsidRPr="00E16E09" w:rsidRDefault="008172E8" w:rsidP="004E5261">
            <w:r w:rsidRPr="00E16E09">
              <w:rPr>
                <w:b/>
                <w:bCs/>
              </w:rPr>
              <w:t>Integration Layer</w:t>
            </w:r>
          </w:p>
        </w:tc>
        <w:tc>
          <w:tcPr>
            <w:tcW w:w="0" w:type="auto"/>
            <w:vAlign w:val="center"/>
            <w:hideMark/>
          </w:tcPr>
          <w:p w14:paraId="06543CB8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68AA1DB5" w14:textId="77777777" w:rsidR="008172E8" w:rsidRPr="00E16E09" w:rsidRDefault="008172E8" w:rsidP="004E5261">
            <w:r w:rsidRPr="00E16E09">
              <w:t>API mapping updates required</w:t>
            </w:r>
          </w:p>
        </w:tc>
        <w:tc>
          <w:tcPr>
            <w:tcW w:w="0" w:type="auto"/>
            <w:vAlign w:val="center"/>
            <w:hideMark/>
          </w:tcPr>
          <w:p w14:paraId="614291CD" w14:textId="77777777" w:rsidR="008172E8" w:rsidRPr="00E16E09" w:rsidRDefault="008172E8" w:rsidP="004E5261">
            <w:r w:rsidRPr="00E16E09">
              <w:t>Regression testing of ETL scripts</w:t>
            </w:r>
          </w:p>
        </w:tc>
      </w:tr>
      <w:tr w:rsidR="008172E8" w:rsidRPr="00E16E09" w14:paraId="47D9A872" w14:textId="77777777" w:rsidTr="00876374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26B54606" w14:textId="77777777" w:rsidR="008172E8" w:rsidRPr="00E16E09" w:rsidRDefault="008172E8" w:rsidP="004E5261">
            <w:r w:rsidRPr="00E16E09">
              <w:rPr>
                <w:b/>
                <w:bCs/>
              </w:rPr>
              <w:t>SAP FI Module</w:t>
            </w:r>
          </w:p>
        </w:tc>
        <w:tc>
          <w:tcPr>
            <w:tcW w:w="0" w:type="auto"/>
            <w:vAlign w:val="center"/>
            <w:hideMark/>
          </w:tcPr>
          <w:p w14:paraId="134C21BC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6AB6DCB2" w14:textId="77777777" w:rsidR="008172E8" w:rsidRPr="00E16E09" w:rsidRDefault="008172E8" w:rsidP="004E5261">
            <w:r w:rsidRPr="00E16E09">
              <w:t>ABAP code changes for new parameter</w:t>
            </w:r>
          </w:p>
        </w:tc>
        <w:tc>
          <w:tcPr>
            <w:tcW w:w="0" w:type="auto"/>
            <w:vAlign w:val="center"/>
            <w:hideMark/>
          </w:tcPr>
          <w:p w14:paraId="043D89BC" w14:textId="77777777" w:rsidR="008172E8" w:rsidRPr="00E16E09" w:rsidRDefault="008172E8" w:rsidP="004E5261">
            <w:r w:rsidRPr="00E16E09">
              <w:t>Dual testing in sandbox</w:t>
            </w:r>
          </w:p>
        </w:tc>
      </w:tr>
      <w:tr w:rsidR="008172E8" w:rsidRPr="00E16E09" w14:paraId="5701B6B9" w14:textId="77777777" w:rsidTr="00876374">
        <w:trPr>
          <w:trHeight w:val="88"/>
          <w:tblCellSpacing w:w="15" w:type="dxa"/>
        </w:trPr>
        <w:tc>
          <w:tcPr>
            <w:tcW w:w="0" w:type="auto"/>
            <w:vAlign w:val="center"/>
            <w:hideMark/>
          </w:tcPr>
          <w:p w14:paraId="041FEB45" w14:textId="77777777" w:rsidR="008172E8" w:rsidRPr="00E16E09" w:rsidRDefault="008172E8" w:rsidP="004E5261">
            <w:r w:rsidRPr="00E16E09">
              <w:rPr>
                <w:b/>
                <w:bCs/>
              </w:rPr>
              <w:t>Reporting Performance</w:t>
            </w:r>
          </w:p>
        </w:tc>
        <w:tc>
          <w:tcPr>
            <w:tcW w:w="0" w:type="auto"/>
            <w:vAlign w:val="center"/>
            <w:hideMark/>
          </w:tcPr>
          <w:p w14:paraId="57915EFA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7EF57D66" w14:textId="77777777" w:rsidR="008172E8" w:rsidRPr="00E16E09" w:rsidRDefault="008172E8" w:rsidP="004E5261">
            <w:r w:rsidRPr="00E16E09">
              <w:t>Additional joins in Power BI/DW</w:t>
            </w:r>
          </w:p>
        </w:tc>
        <w:tc>
          <w:tcPr>
            <w:tcW w:w="0" w:type="auto"/>
            <w:vAlign w:val="center"/>
            <w:hideMark/>
          </w:tcPr>
          <w:p w14:paraId="2AD8B76E" w14:textId="77777777" w:rsidR="008172E8" w:rsidRPr="00E16E09" w:rsidRDefault="008172E8" w:rsidP="004E5261">
            <w:r w:rsidRPr="00E16E09">
              <w:t>Optimize queries, indexes</w:t>
            </w:r>
          </w:p>
        </w:tc>
      </w:tr>
      <w:tr w:rsidR="008172E8" w:rsidRPr="00E16E09" w14:paraId="3AFA453D" w14:textId="77777777" w:rsidTr="00876374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77CBC726" w14:textId="77777777" w:rsidR="008172E8" w:rsidRPr="00E16E09" w:rsidRDefault="008172E8" w:rsidP="004E5261">
            <w:r w:rsidRPr="00E16E09">
              <w:rPr>
                <w:b/>
                <w:bCs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5FA3E4E1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2D90711E" w14:textId="77777777" w:rsidR="008172E8" w:rsidRPr="00E16E09" w:rsidRDefault="008172E8" w:rsidP="004E5261">
            <w:r w:rsidRPr="00E16E09">
              <w:t>New data entry step increases input time</w:t>
            </w:r>
          </w:p>
        </w:tc>
        <w:tc>
          <w:tcPr>
            <w:tcW w:w="0" w:type="auto"/>
            <w:vAlign w:val="center"/>
            <w:hideMark/>
          </w:tcPr>
          <w:p w14:paraId="19505C86" w14:textId="77777777" w:rsidR="008172E8" w:rsidRPr="00E16E09" w:rsidRDefault="008172E8" w:rsidP="004E5261">
            <w:r w:rsidRPr="00E16E09">
              <w:t>User training &amp; UI optimization</w:t>
            </w:r>
          </w:p>
        </w:tc>
      </w:tr>
      <w:tr w:rsidR="008172E8" w:rsidRPr="00E16E09" w14:paraId="4B8F34B4" w14:textId="77777777" w:rsidTr="00876374">
        <w:trPr>
          <w:trHeight w:val="88"/>
          <w:tblCellSpacing w:w="15" w:type="dxa"/>
        </w:trPr>
        <w:tc>
          <w:tcPr>
            <w:tcW w:w="0" w:type="auto"/>
            <w:vAlign w:val="center"/>
            <w:hideMark/>
          </w:tcPr>
          <w:p w14:paraId="2E3F16B8" w14:textId="77777777" w:rsidR="008172E8" w:rsidRPr="00E16E09" w:rsidRDefault="008172E8" w:rsidP="004E5261">
            <w:r w:rsidRPr="00E16E09">
              <w:rPr>
                <w:b/>
                <w:bCs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557575A" w14:textId="77777777" w:rsidR="008172E8" w:rsidRPr="00E16E09" w:rsidRDefault="008172E8" w:rsidP="004E5261">
            <w:r w:rsidRPr="00E16E09">
              <w:t>Low</w:t>
            </w:r>
          </w:p>
        </w:tc>
        <w:tc>
          <w:tcPr>
            <w:tcW w:w="0" w:type="auto"/>
            <w:vAlign w:val="center"/>
            <w:hideMark/>
          </w:tcPr>
          <w:p w14:paraId="42BEEE9D" w14:textId="77777777" w:rsidR="008172E8" w:rsidRPr="00E16E09" w:rsidRDefault="008172E8" w:rsidP="004E5261">
            <w:r w:rsidRPr="00E16E09">
              <w:t>Mandatory for reporting</w:t>
            </w:r>
          </w:p>
        </w:tc>
        <w:tc>
          <w:tcPr>
            <w:tcW w:w="0" w:type="auto"/>
            <w:vAlign w:val="center"/>
            <w:hideMark/>
          </w:tcPr>
          <w:p w14:paraId="31D4CB7C" w14:textId="77777777" w:rsidR="008172E8" w:rsidRPr="00E16E09" w:rsidRDefault="008172E8" w:rsidP="004E5261">
            <w:r w:rsidRPr="00E16E09">
              <w:t>Ensure data completeness checks</w:t>
            </w:r>
          </w:p>
        </w:tc>
      </w:tr>
      <w:tr w:rsidR="008172E8" w:rsidRPr="00E16E09" w14:paraId="063FECA6" w14:textId="77777777" w:rsidTr="00876374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4FE5C35E" w14:textId="77777777" w:rsidR="008172E8" w:rsidRPr="00E16E09" w:rsidRDefault="008172E8" w:rsidP="004E5261">
            <w:r w:rsidRPr="00E16E09">
              <w:rPr>
                <w:b/>
                <w:bCs/>
              </w:rPr>
              <w:t>Risk: Daily Usage Block</w:t>
            </w:r>
          </w:p>
        </w:tc>
        <w:tc>
          <w:tcPr>
            <w:tcW w:w="0" w:type="auto"/>
            <w:vAlign w:val="center"/>
            <w:hideMark/>
          </w:tcPr>
          <w:p w14:paraId="3C84CF28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4E0BFB7C" w14:textId="77777777" w:rsidR="008172E8" w:rsidRPr="00E16E09" w:rsidRDefault="008172E8" w:rsidP="004E5261">
            <w:r w:rsidRPr="00E16E09">
              <w:t>Incorrect ABAP integration may block posting in SAP</w:t>
            </w:r>
          </w:p>
        </w:tc>
        <w:tc>
          <w:tcPr>
            <w:tcW w:w="0" w:type="auto"/>
            <w:vAlign w:val="center"/>
            <w:hideMark/>
          </w:tcPr>
          <w:p w14:paraId="3CBBA89A" w14:textId="33166F7E" w:rsidR="008172E8" w:rsidRPr="00E16E09" w:rsidRDefault="00497F70" w:rsidP="004E5261">
            <w:r w:rsidRPr="00E16E09">
              <w:t>Backups</w:t>
            </w:r>
            <w:r w:rsidR="008172E8" w:rsidRPr="00E16E09">
              <w:t xml:space="preserve"> restore plan + code versioning</w:t>
            </w:r>
          </w:p>
        </w:tc>
      </w:tr>
    </w:tbl>
    <w:p w14:paraId="5D664178" w14:textId="77777777" w:rsidR="008172E8" w:rsidRPr="00E16E09" w:rsidRDefault="008172E8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3" w:name="_Toc212069497"/>
      <w:bookmarkStart w:id="4" w:name="_Toc213765962"/>
      <w:r w:rsidRPr="00E16E09">
        <w:rPr>
          <w:rFonts w:ascii="Segoe UI Emoji" w:hAnsi="Segoe UI Emoji" w:cs="Segoe UI Emoji"/>
        </w:rPr>
        <w:t>Risk Register (Change Management Log)</w:t>
      </w:r>
      <w:bookmarkEnd w:id="3"/>
      <w:bookmarkEnd w:id="4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4179"/>
        <w:gridCol w:w="815"/>
        <w:gridCol w:w="1059"/>
        <w:gridCol w:w="3728"/>
        <w:gridCol w:w="1021"/>
      </w:tblGrid>
      <w:tr w:rsidR="008172E8" w:rsidRPr="00E16E09" w14:paraId="01416CA7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EA7608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5BBED7C9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36933C7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35F43980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754EC607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6A0FF546" w14:textId="77777777" w:rsidR="008172E8" w:rsidRPr="00E16E09" w:rsidRDefault="008172E8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Owner</w:t>
            </w:r>
          </w:p>
        </w:tc>
      </w:tr>
      <w:tr w:rsidR="008172E8" w:rsidRPr="00E16E09" w14:paraId="081E78D0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F1FD90" w14:textId="77777777" w:rsidR="008172E8" w:rsidRPr="00E16E09" w:rsidRDefault="008172E8" w:rsidP="004E5261">
            <w:r w:rsidRPr="00E16E09">
              <w:t>R-001</w:t>
            </w:r>
          </w:p>
        </w:tc>
        <w:tc>
          <w:tcPr>
            <w:tcW w:w="0" w:type="auto"/>
            <w:vAlign w:val="center"/>
            <w:hideMark/>
          </w:tcPr>
          <w:p w14:paraId="6F994E4F" w14:textId="77777777" w:rsidR="008172E8" w:rsidRPr="00E16E09" w:rsidRDefault="008172E8" w:rsidP="004E5261">
            <w:r w:rsidRPr="00E16E09">
              <w:t>CRM field not properly integrated with SAP</w:t>
            </w:r>
          </w:p>
        </w:tc>
        <w:tc>
          <w:tcPr>
            <w:tcW w:w="0" w:type="auto"/>
            <w:vAlign w:val="center"/>
            <w:hideMark/>
          </w:tcPr>
          <w:p w14:paraId="675E1F90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20EDC2B0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5C529893" w14:textId="77777777" w:rsidR="008172E8" w:rsidRPr="00E16E09" w:rsidRDefault="008172E8" w:rsidP="004E5261">
            <w:r w:rsidRPr="00E16E09">
              <w:t>Integration test &amp; validation</w:t>
            </w:r>
          </w:p>
        </w:tc>
        <w:tc>
          <w:tcPr>
            <w:tcW w:w="0" w:type="auto"/>
            <w:vAlign w:val="center"/>
            <w:hideMark/>
          </w:tcPr>
          <w:p w14:paraId="67B439E8" w14:textId="77777777" w:rsidR="008172E8" w:rsidRPr="00E16E09" w:rsidRDefault="008172E8" w:rsidP="004E5261">
            <w:r w:rsidRPr="00E16E09">
              <w:t>BA/Dev</w:t>
            </w:r>
          </w:p>
        </w:tc>
      </w:tr>
      <w:tr w:rsidR="008172E8" w:rsidRPr="00E16E09" w14:paraId="62605445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0D7CE3" w14:textId="77777777" w:rsidR="008172E8" w:rsidRPr="00E16E09" w:rsidRDefault="008172E8" w:rsidP="004E5261">
            <w:r w:rsidRPr="00E16E09">
              <w:t>R-002</w:t>
            </w:r>
          </w:p>
        </w:tc>
        <w:tc>
          <w:tcPr>
            <w:tcW w:w="0" w:type="auto"/>
            <w:vAlign w:val="center"/>
            <w:hideMark/>
          </w:tcPr>
          <w:p w14:paraId="647CC237" w14:textId="77777777" w:rsidR="008172E8" w:rsidRPr="00E16E09" w:rsidRDefault="008172E8" w:rsidP="004E5261">
            <w:r w:rsidRPr="00E16E09">
              <w:t>New field causes SAP posting errors</w:t>
            </w:r>
          </w:p>
        </w:tc>
        <w:tc>
          <w:tcPr>
            <w:tcW w:w="0" w:type="auto"/>
            <w:vAlign w:val="center"/>
            <w:hideMark/>
          </w:tcPr>
          <w:p w14:paraId="2133A933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55EECE9C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457922A5" w14:textId="77777777" w:rsidR="008172E8" w:rsidRPr="00E16E09" w:rsidRDefault="008172E8" w:rsidP="004E5261">
            <w:r w:rsidRPr="00E16E09">
              <w:t>ABAP sandbox test before release</w:t>
            </w:r>
          </w:p>
        </w:tc>
        <w:tc>
          <w:tcPr>
            <w:tcW w:w="0" w:type="auto"/>
            <w:vAlign w:val="center"/>
            <w:hideMark/>
          </w:tcPr>
          <w:p w14:paraId="5332E3F7" w14:textId="77777777" w:rsidR="008172E8" w:rsidRPr="00E16E09" w:rsidRDefault="008172E8" w:rsidP="004E5261">
            <w:r w:rsidRPr="00E16E09">
              <w:t>SAP Dev</w:t>
            </w:r>
          </w:p>
        </w:tc>
      </w:tr>
      <w:tr w:rsidR="008172E8" w:rsidRPr="00E16E09" w14:paraId="2823EFFD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8DB73B" w14:textId="77777777" w:rsidR="008172E8" w:rsidRPr="00E16E09" w:rsidRDefault="008172E8" w:rsidP="004E5261">
            <w:r w:rsidRPr="00E16E09">
              <w:t>R-003</w:t>
            </w:r>
          </w:p>
        </w:tc>
        <w:tc>
          <w:tcPr>
            <w:tcW w:w="0" w:type="auto"/>
            <w:vAlign w:val="center"/>
            <w:hideMark/>
          </w:tcPr>
          <w:p w14:paraId="6BBB15F1" w14:textId="77777777" w:rsidR="008172E8" w:rsidRPr="00E16E09" w:rsidRDefault="008172E8" w:rsidP="004E5261">
            <w:r w:rsidRPr="00E16E09">
              <w:t>Power BI performance degradation</w:t>
            </w:r>
          </w:p>
        </w:tc>
        <w:tc>
          <w:tcPr>
            <w:tcW w:w="0" w:type="auto"/>
            <w:vAlign w:val="center"/>
            <w:hideMark/>
          </w:tcPr>
          <w:p w14:paraId="0345B1A5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23BCBA6B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1A486C8C" w14:textId="77777777" w:rsidR="008172E8" w:rsidRPr="00E16E09" w:rsidRDefault="008172E8" w:rsidP="004E5261">
            <w:r w:rsidRPr="00E16E09">
              <w:t>Query optimization, partitioning</w:t>
            </w:r>
          </w:p>
        </w:tc>
        <w:tc>
          <w:tcPr>
            <w:tcW w:w="0" w:type="auto"/>
            <w:vAlign w:val="center"/>
            <w:hideMark/>
          </w:tcPr>
          <w:p w14:paraId="677900E3" w14:textId="77777777" w:rsidR="008172E8" w:rsidRPr="00E16E09" w:rsidRDefault="008172E8" w:rsidP="004E5261">
            <w:r w:rsidRPr="00E16E09">
              <w:t>Data Eng</w:t>
            </w:r>
          </w:p>
        </w:tc>
      </w:tr>
      <w:tr w:rsidR="008172E8" w:rsidRPr="00E16E09" w14:paraId="0DEEE5A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5BA897E" w14:textId="77777777" w:rsidR="008172E8" w:rsidRPr="00E16E09" w:rsidRDefault="008172E8" w:rsidP="004E5261">
            <w:r w:rsidRPr="00E16E09">
              <w:t>R-004</w:t>
            </w:r>
          </w:p>
        </w:tc>
        <w:tc>
          <w:tcPr>
            <w:tcW w:w="0" w:type="auto"/>
            <w:vAlign w:val="center"/>
            <w:hideMark/>
          </w:tcPr>
          <w:p w14:paraId="60394C50" w14:textId="77777777" w:rsidR="008172E8" w:rsidRPr="00E16E09" w:rsidRDefault="008172E8" w:rsidP="004E5261">
            <w:r w:rsidRPr="00E16E09">
              <w:t>Incorrect parameter entry by user</w:t>
            </w:r>
          </w:p>
        </w:tc>
        <w:tc>
          <w:tcPr>
            <w:tcW w:w="0" w:type="auto"/>
            <w:vAlign w:val="center"/>
            <w:hideMark/>
          </w:tcPr>
          <w:p w14:paraId="113172FB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3114B976" w14:textId="77777777" w:rsidR="008172E8" w:rsidRPr="00E16E09" w:rsidRDefault="008172E8" w:rsidP="004E5261">
            <w:r w:rsidRPr="00E16E09">
              <w:t>High</w:t>
            </w:r>
          </w:p>
        </w:tc>
        <w:tc>
          <w:tcPr>
            <w:tcW w:w="0" w:type="auto"/>
            <w:vAlign w:val="center"/>
            <w:hideMark/>
          </w:tcPr>
          <w:p w14:paraId="031BB924" w14:textId="77777777" w:rsidR="008172E8" w:rsidRPr="00E16E09" w:rsidRDefault="008172E8" w:rsidP="004E5261">
            <w:r w:rsidRPr="00E16E09">
              <w:t>Mandatory validation, dropdown options</w:t>
            </w:r>
          </w:p>
        </w:tc>
        <w:tc>
          <w:tcPr>
            <w:tcW w:w="0" w:type="auto"/>
            <w:vAlign w:val="center"/>
            <w:hideMark/>
          </w:tcPr>
          <w:p w14:paraId="599A4250" w14:textId="77777777" w:rsidR="008172E8" w:rsidRPr="00E16E09" w:rsidRDefault="008172E8" w:rsidP="004E5261">
            <w:r w:rsidRPr="00E16E09">
              <w:t>BA/QA</w:t>
            </w:r>
          </w:p>
        </w:tc>
      </w:tr>
      <w:tr w:rsidR="008172E8" w:rsidRPr="00E16E09" w14:paraId="7711D08E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ED52C6" w14:textId="77777777" w:rsidR="008172E8" w:rsidRPr="00E16E09" w:rsidRDefault="008172E8" w:rsidP="004E5261">
            <w:r w:rsidRPr="00E16E09">
              <w:t>R-005</w:t>
            </w:r>
          </w:p>
        </w:tc>
        <w:tc>
          <w:tcPr>
            <w:tcW w:w="0" w:type="auto"/>
            <w:vAlign w:val="center"/>
            <w:hideMark/>
          </w:tcPr>
          <w:p w14:paraId="4B8D2941" w14:textId="77777777" w:rsidR="008172E8" w:rsidRPr="00E16E09" w:rsidRDefault="008172E8" w:rsidP="004E5261">
            <w:r w:rsidRPr="00E16E09">
              <w:t>Daily operational block due to SAP sync failure</w:t>
            </w:r>
          </w:p>
        </w:tc>
        <w:tc>
          <w:tcPr>
            <w:tcW w:w="0" w:type="auto"/>
            <w:vAlign w:val="center"/>
            <w:hideMark/>
          </w:tcPr>
          <w:p w14:paraId="01748CB7" w14:textId="77777777" w:rsidR="008172E8" w:rsidRPr="00E16E09" w:rsidRDefault="008172E8" w:rsidP="004E5261">
            <w:r w:rsidRPr="00E16E09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6F4703BF" w14:textId="77777777" w:rsidR="008172E8" w:rsidRPr="00E16E09" w:rsidRDefault="008172E8" w:rsidP="004E5261">
            <w:r w:rsidRPr="00E16E09">
              <w:t>Medium</w:t>
            </w:r>
          </w:p>
        </w:tc>
        <w:tc>
          <w:tcPr>
            <w:tcW w:w="0" w:type="auto"/>
            <w:vAlign w:val="center"/>
            <w:hideMark/>
          </w:tcPr>
          <w:p w14:paraId="1267AA3B" w14:textId="77777777" w:rsidR="008172E8" w:rsidRPr="00E16E09" w:rsidRDefault="008172E8" w:rsidP="004E5261">
            <w:r w:rsidRPr="00E16E09">
              <w:t>Rollback mechanism &amp; error logging</w:t>
            </w:r>
          </w:p>
        </w:tc>
        <w:tc>
          <w:tcPr>
            <w:tcW w:w="0" w:type="auto"/>
            <w:vAlign w:val="center"/>
            <w:hideMark/>
          </w:tcPr>
          <w:p w14:paraId="2DFA5168" w14:textId="77777777" w:rsidR="008172E8" w:rsidRPr="00E16E09" w:rsidRDefault="008172E8" w:rsidP="004E5261">
            <w:r w:rsidRPr="00E16E09">
              <w:t>PM/IT Ops</w:t>
            </w:r>
          </w:p>
        </w:tc>
      </w:tr>
    </w:tbl>
    <w:p w14:paraId="2659024B" w14:textId="77777777" w:rsidR="00285C5F" w:rsidRPr="00E16E09" w:rsidRDefault="00285C5F" w:rsidP="004E5261"/>
    <w:p w14:paraId="7A60184E" w14:textId="77777777" w:rsidR="00753F23" w:rsidRPr="00E16E09" w:rsidRDefault="00753F23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5" w:name="_Toc212070346"/>
      <w:bookmarkStart w:id="6" w:name="_Toc212128061"/>
      <w:bookmarkStart w:id="7" w:name="_Toc213765963"/>
      <w:r w:rsidRPr="00E16E09">
        <w:rPr>
          <w:rFonts w:ascii="Segoe UI Emoji" w:hAnsi="Segoe UI Emoji" w:cs="Segoe UI Emoji"/>
        </w:rPr>
        <w:t>Governance &amp; Communication Overview</w:t>
      </w:r>
      <w:bookmarkEnd w:id="5"/>
      <w:bookmarkEnd w:id="6"/>
      <w:bookmarkEnd w:id="7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8146"/>
      </w:tblGrid>
      <w:tr w:rsidR="00753F23" w:rsidRPr="00E16E09" w14:paraId="0BB4D9C3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9171AE" w14:textId="77777777" w:rsidR="00753F23" w:rsidRPr="00E16E09" w:rsidRDefault="00753F23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Governance Element</w:t>
            </w:r>
          </w:p>
        </w:tc>
        <w:tc>
          <w:tcPr>
            <w:tcW w:w="0" w:type="auto"/>
            <w:vAlign w:val="center"/>
            <w:hideMark/>
          </w:tcPr>
          <w:p w14:paraId="0DC2F81B" w14:textId="77777777" w:rsidR="00753F23" w:rsidRPr="00E16E09" w:rsidRDefault="00753F23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</w:tr>
      <w:tr w:rsidR="00753F23" w:rsidRPr="00E16E09" w14:paraId="22E7CEB8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12B8ED" w14:textId="77777777" w:rsidR="00753F23" w:rsidRPr="00E16E09" w:rsidRDefault="00753F23" w:rsidP="004E5261">
            <w:r w:rsidRPr="00E16E09">
              <w:t>Project Steering Committee</w:t>
            </w:r>
          </w:p>
        </w:tc>
        <w:tc>
          <w:tcPr>
            <w:tcW w:w="0" w:type="auto"/>
            <w:vAlign w:val="center"/>
            <w:hideMark/>
          </w:tcPr>
          <w:p w14:paraId="4D4D2095" w14:textId="77777777" w:rsidR="00753F23" w:rsidRPr="00E16E09" w:rsidRDefault="00753F23" w:rsidP="004E5261">
            <w:r w:rsidRPr="00E16E09">
              <w:t>CFO (Sponsor), COO, Head of Data, Compliance Director.</w:t>
            </w:r>
          </w:p>
        </w:tc>
      </w:tr>
      <w:tr w:rsidR="00753F23" w:rsidRPr="00E16E09" w14:paraId="22012379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F23379" w14:textId="77777777" w:rsidR="00753F23" w:rsidRPr="00E16E09" w:rsidRDefault="00753F23" w:rsidP="004E5261">
            <w:r w:rsidRPr="00E16E09">
              <w:t>Core Delivery Team</w:t>
            </w:r>
          </w:p>
        </w:tc>
        <w:tc>
          <w:tcPr>
            <w:tcW w:w="0" w:type="auto"/>
            <w:vAlign w:val="center"/>
            <w:hideMark/>
          </w:tcPr>
          <w:p w14:paraId="33AD7F80" w14:textId="77777777" w:rsidR="00753F23" w:rsidRPr="00E16E09" w:rsidRDefault="00753F23" w:rsidP="004E5261">
            <w:r w:rsidRPr="00E16E09">
              <w:t>Business Analyst, PM, Data Engineers, CRM/SAP Devs, QA.</w:t>
            </w:r>
          </w:p>
        </w:tc>
      </w:tr>
      <w:tr w:rsidR="00753F23" w:rsidRPr="00E16E09" w14:paraId="5C772702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BAA7DC" w14:textId="77777777" w:rsidR="00753F23" w:rsidRPr="00E16E09" w:rsidRDefault="00753F23" w:rsidP="004E5261">
            <w:r w:rsidRPr="00E16E09">
              <w:t>Communication Cadence</w:t>
            </w:r>
          </w:p>
        </w:tc>
        <w:tc>
          <w:tcPr>
            <w:tcW w:w="0" w:type="auto"/>
            <w:vAlign w:val="center"/>
            <w:hideMark/>
          </w:tcPr>
          <w:p w14:paraId="33C660AA" w14:textId="77777777" w:rsidR="00753F23" w:rsidRPr="00E16E09" w:rsidRDefault="00753F23" w:rsidP="004E5261">
            <w:r w:rsidRPr="00E16E09">
              <w:t>Weekly sprint reviews; monthly stakeholder reporting; CAB reviews for major changes.</w:t>
            </w:r>
          </w:p>
        </w:tc>
      </w:tr>
      <w:tr w:rsidR="00753F23" w:rsidRPr="00E16E09" w14:paraId="4DD72386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205BFB" w14:textId="77777777" w:rsidR="00753F23" w:rsidRPr="00E16E09" w:rsidRDefault="00753F23" w:rsidP="004E5261">
            <w:r w:rsidRPr="00E16E09">
              <w:t>Documentation Repository</w:t>
            </w:r>
          </w:p>
        </w:tc>
        <w:tc>
          <w:tcPr>
            <w:tcW w:w="0" w:type="auto"/>
            <w:vAlign w:val="center"/>
            <w:hideMark/>
          </w:tcPr>
          <w:p w14:paraId="0E758760" w14:textId="77777777" w:rsidR="00753F23" w:rsidRPr="00E16E09" w:rsidRDefault="00753F23" w:rsidP="004E5261">
            <w:r w:rsidRPr="00E16E09">
              <w:t>Confluence + SharePoint for BA artifacts and version control.</w:t>
            </w:r>
          </w:p>
        </w:tc>
      </w:tr>
      <w:tr w:rsidR="00753F23" w:rsidRPr="00E16E09" w14:paraId="0242483E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7AA79E" w14:textId="77777777" w:rsidR="00753F23" w:rsidRPr="00E16E09" w:rsidRDefault="00753F23" w:rsidP="004E5261">
            <w:r w:rsidRPr="00E16E09">
              <w:t>Quality Gate Reviews</w:t>
            </w:r>
          </w:p>
        </w:tc>
        <w:tc>
          <w:tcPr>
            <w:tcW w:w="0" w:type="auto"/>
            <w:vAlign w:val="center"/>
            <w:hideMark/>
          </w:tcPr>
          <w:p w14:paraId="697D2D5D" w14:textId="77777777" w:rsidR="00753F23" w:rsidRPr="00E16E09" w:rsidRDefault="00753F23" w:rsidP="004E5261">
            <w:r w:rsidRPr="00E16E09">
              <w:t>Conducted at the end of each SDLC phase: Requirements, Build, UAT, Go-Live, Post-Review.</w:t>
            </w:r>
          </w:p>
        </w:tc>
      </w:tr>
    </w:tbl>
    <w:p w14:paraId="43DA24E0" w14:textId="77777777" w:rsidR="00753F23" w:rsidRPr="00E16E09" w:rsidRDefault="00753F23" w:rsidP="004E5261"/>
    <w:p w14:paraId="7EBED78C" w14:textId="77777777" w:rsidR="00753F23" w:rsidRPr="00E16E09" w:rsidRDefault="00753F23" w:rsidP="004E5261"/>
    <w:p w14:paraId="79CD7F5E" w14:textId="77777777" w:rsidR="00285C5F" w:rsidRPr="00E16E09" w:rsidRDefault="00285C5F" w:rsidP="004E5261"/>
    <w:p w14:paraId="1EE34425" w14:textId="77777777" w:rsidR="00285C5F" w:rsidRPr="00E16E09" w:rsidRDefault="00285C5F" w:rsidP="004E5261">
      <w:pPr>
        <w:pStyle w:val="Heading1"/>
      </w:pPr>
    </w:p>
    <w:p w14:paraId="2887FA00" w14:textId="77777777" w:rsidR="00FC2919" w:rsidRPr="00E16E09" w:rsidRDefault="00FC2919" w:rsidP="004E5261"/>
    <w:p w14:paraId="105DEB92" w14:textId="77777777" w:rsidR="00FC2919" w:rsidRPr="00E16E09" w:rsidRDefault="00FC2919" w:rsidP="004E5261"/>
    <w:p w14:paraId="5DBD4BAD" w14:textId="2397EE61" w:rsidR="00FC2919" w:rsidRPr="0011611C" w:rsidRDefault="00580220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</w:rPr>
      </w:pPr>
      <w:bookmarkStart w:id="8" w:name="_Toc213765964"/>
      <w:r w:rsidRPr="0011611C">
        <w:rPr>
          <w:rFonts w:ascii="Segoe UI Emoji" w:hAnsi="Segoe UI Emoji" w:cs="Segoe UI Emoji"/>
        </w:rPr>
        <w:lastRenderedPageBreak/>
        <w:t>JIRA Mapping</w:t>
      </w:r>
      <w:bookmarkEnd w:id="8"/>
      <w:r w:rsidRPr="0011611C">
        <w:rPr>
          <w:rFonts w:ascii="Segoe UI Emoji" w:hAnsi="Segoe UI Emoji" w:cs="Segoe UI Emoji"/>
        </w:rPr>
        <w:t xml:space="preserve"> </w:t>
      </w:r>
    </w:p>
    <w:p w14:paraId="715C919A" w14:textId="77777777" w:rsidR="00A4604C" w:rsidRPr="00E16E09" w:rsidRDefault="00A4604C" w:rsidP="004E5261"/>
    <w:p w14:paraId="561F13D2" w14:textId="2386FD3A" w:rsidR="00A4604C" w:rsidRPr="00E16E09" w:rsidRDefault="00A4604C" w:rsidP="004E5261">
      <w:pPr>
        <w:pStyle w:val="Heading2"/>
      </w:pPr>
      <w:bookmarkStart w:id="9" w:name="_Toc213765965"/>
      <w:r w:rsidRPr="00E16E09">
        <w:t xml:space="preserve">Source </w:t>
      </w:r>
      <w:r w:rsidR="00D305FE" w:rsidRPr="00E16E09">
        <w:t>R</w:t>
      </w:r>
      <w:r w:rsidRPr="00E16E09">
        <w:t>elationships:</w:t>
      </w:r>
      <w:bookmarkEnd w:id="9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5872"/>
        <w:gridCol w:w="5214"/>
      </w:tblGrid>
      <w:tr w:rsidR="00A4604C" w:rsidRPr="00E16E09" w14:paraId="73B93C2C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485096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Source Element</w:t>
            </w:r>
          </w:p>
        </w:tc>
        <w:tc>
          <w:tcPr>
            <w:tcW w:w="0" w:type="auto"/>
            <w:vAlign w:val="center"/>
            <w:hideMark/>
          </w:tcPr>
          <w:p w14:paraId="4E48302E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26D3C90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Example</w:t>
            </w:r>
          </w:p>
        </w:tc>
      </w:tr>
      <w:tr w:rsidR="00A4604C" w:rsidRPr="00E16E09" w14:paraId="428F9A6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46585A" w14:textId="77777777" w:rsidR="00A4604C" w:rsidRPr="00E16E09" w:rsidRDefault="00A4604C" w:rsidP="004E5261">
            <w:r w:rsidRPr="00E16E09">
              <w:rPr>
                <w:b/>
                <w:bCs/>
              </w:rPr>
              <w:t>Business Need</w:t>
            </w:r>
          </w:p>
        </w:tc>
        <w:tc>
          <w:tcPr>
            <w:tcW w:w="0" w:type="auto"/>
            <w:vAlign w:val="center"/>
            <w:hideMark/>
          </w:tcPr>
          <w:p w14:paraId="39B82B9E" w14:textId="77777777" w:rsidR="00A4604C" w:rsidRPr="00E16E09" w:rsidRDefault="00A4604C" w:rsidP="004E5261">
            <w:r w:rsidRPr="00E16E09">
              <w:t>Identifies the “why” (problem or opportunity).</w:t>
            </w:r>
          </w:p>
        </w:tc>
        <w:tc>
          <w:tcPr>
            <w:tcW w:w="0" w:type="auto"/>
            <w:vAlign w:val="center"/>
            <w:hideMark/>
          </w:tcPr>
          <w:p w14:paraId="696E2BB4" w14:textId="77777777" w:rsidR="00A4604C" w:rsidRPr="00E16E09" w:rsidRDefault="00A4604C" w:rsidP="004E5261">
            <w:r w:rsidRPr="00E16E09">
              <w:t>“Financial reporting is manual and delayed.”</w:t>
            </w:r>
          </w:p>
        </w:tc>
      </w:tr>
      <w:tr w:rsidR="00A4604C" w:rsidRPr="00E16E09" w14:paraId="7C093BA5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22CDCA" w14:textId="77777777" w:rsidR="00A4604C" w:rsidRPr="00E16E09" w:rsidRDefault="00A4604C" w:rsidP="004E5261">
            <w:r w:rsidRPr="00E16E09">
              <w:rPr>
                <w:b/>
                <w:bCs/>
              </w:rPr>
              <w:t>Business Objective</w:t>
            </w:r>
          </w:p>
        </w:tc>
        <w:tc>
          <w:tcPr>
            <w:tcW w:w="0" w:type="auto"/>
            <w:vAlign w:val="center"/>
            <w:hideMark/>
          </w:tcPr>
          <w:p w14:paraId="443D8198" w14:textId="77777777" w:rsidR="00A4604C" w:rsidRPr="00E16E09" w:rsidRDefault="00A4604C" w:rsidP="004E5261">
            <w:r w:rsidRPr="00E16E09">
              <w:t>Defines the measurable “what” (goal or outcome). Should be SMART</w:t>
            </w:r>
          </w:p>
        </w:tc>
        <w:tc>
          <w:tcPr>
            <w:tcW w:w="0" w:type="auto"/>
            <w:vAlign w:val="center"/>
            <w:hideMark/>
          </w:tcPr>
          <w:p w14:paraId="06A17B70" w14:textId="77777777" w:rsidR="00A4604C" w:rsidRPr="00E16E09" w:rsidRDefault="00A4604C" w:rsidP="004E5261">
            <w:r w:rsidRPr="00E16E09">
              <w:t>“Automate FCA reporting; achieve 70% faster reporting speed.”</w:t>
            </w:r>
          </w:p>
        </w:tc>
      </w:tr>
      <w:tr w:rsidR="00A4604C" w:rsidRPr="00E16E09" w14:paraId="0D345AF3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421F7B" w14:textId="77777777" w:rsidR="00A4604C" w:rsidRPr="00E16E09" w:rsidRDefault="00A4604C" w:rsidP="004E5261">
            <w:r w:rsidRPr="00E16E09">
              <w:rPr>
                <w:b/>
                <w:bCs/>
              </w:rPr>
              <w:t>Business Risk</w:t>
            </w:r>
          </w:p>
        </w:tc>
        <w:tc>
          <w:tcPr>
            <w:tcW w:w="0" w:type="auto"/>
            <w:vAlign w:val="center"/>
            <w:hideMark/>
          </w:tcPr>
          <w:p w14:paraId="48BE72F2" w14:textId="77777777" w:rsidR="00A4604C" w:rsidRPr="00E16E09" w:rsidRDefault="00A4604C" w:rsidP="004E5261">
            <w:r w:rsidRPr="00E16E09">
              <w:t>Highlights the potential threat or challenge; helps refine the BR to mitigate it.</w:t>
            </w:r>
          </w:p>
        </w:tc>
        <w:tc>
          <w:tcPr>
            <w:tcW w:w="0" w:type="auto"/>
            <w:vAlign w:val="center"/>
            <w:hideMark/>
          </w:tcPr>
          <w:p w14:paraId="4D4C8FC5" w14:textId="77777777" w:rsidR="00A4604C" w:rsidRPr="00E16E09" w:rsidRDefault="00A4604C" w:rsidP="004E5261">
            <w:r w:rsidRPr="00E16E09">
              <w:t>“Regulatory non-compliance due to missing Risk Exposure Category.”</w:t>
            </w:r>
          </w:p>
        </w:tc>
      </w:tr>
      <w:tr w:rsidR="00A4604C" w:rsidRPr="00E16E09" w14:paraId="2B902A5D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C91E2B6" w14:textId="77777777" w:rsidR="00A4604C" w:rsidRPr="00E16E09" w:rsidRDefault="00A4604C" w:rsidP="004E5261">
            <w:r w:rsidRPr="00E16E09">
              <w:rPr>
                <w:b/>
                <w:bCs/>
              </w:rPr>
              <w:t>→ Business Requirement (BR)</w:t>
            </w:r>
          </w:p>
        </w:tc>
        <w:tc>
          <w:tcPr>
            <w:tcW w:w="0" w:type="auto"/>
            <w:vAlign w:val="center"/>
            <w:hideMark/>
          </w:tcPr>
          <w:p w14:paraId="73B33010" w14:textId="77777777" w:rsidR="00A4604C" w:rsidRPr="00E16E09" w:rsidRDefault="00A4604C" w:rsidP="004E5261">
            <w:r w:rsidRPr="00E16E09">
              <w:t xml:space="preserve">A statement of </w:t>
            </w:r>
            <w:r w:rsidRPr="00E16E09">
              <w:rPr>
                <w:i/>
                <w:iCs/>
              </w:rPr>
              <w:t>what the business must achieve</w:t>
            </w:r>
            <w:r w:rsidRPr="00E16E09">
              <w:t xml:space="preserve"> to meet the need and objective, while managing risk.</w:t>
            </w:r>
          </w:p>
        </w:tc>
        <w:tc>
          <w:tcPr>
            <w:tcW w:w="0" w:type="auto"/>
            <w:vAlign w:val="center"/>
            <w:hideMark/>
          </w:tcPr>
          <w:p w14:paraId="3C47CEBF" w14:textId="77777777" w:rsidR="00A4604C" w:rsidRPr="00E16E09" w:rsidRDefault="00A4604C" w:rsidP="004E5261">
            <w:r w:rsidRPr="00E16E09">
              <w:t>“The system must capture and synchronize ‘Risk Exposure Category’ across CRM and SAP to ensure FCA compliance.”</w:t>
            </w:r>
          </w:p>
          <w:p w14:paraId="29D355D2" w14:textId="77777777" w:rsidR="00A4604C" w:rsidRPr="00E16E09" w:rsidRDefault="00A4604C" w:rsidP="004E5261"/>
        </w:tc>
      </w:tr>
      <w:tr w:rsidR="00A4604C" w:rsidRPr="00E16E09" w14:paraId="2218F281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B5F9CA" w14:textId="20857DC2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 xml:space="preserve">→ </w:t>
            </w:r>
            <w:r w:rsidR="0011611C" w:rsidRPr="00E16E09">
              <w:rPr>
                <w:b/>
                <w:bCs/>
              </w:rPr>
              <w:t>User Requirement</w:t>
            </w:r>
            <w:r w:rsidRPr="00E16E09">
              <w:rPr>
                <w:b/>
                <w:bCs/>
              </w:rPr>
              <w:t xml:space="preserve"> (UR)</w:t>
            </w:r>
          </w:p>
        </w:tc>
        <w:tc>
          <w:tcPr>
            <w:tcW w:w="0" w:type="auto"/>
            <w:vAlign w:val="center"/>
            <w:hideMark/>
          </w:tcPr>
          <w:p w14:paraId="643CA993" w14:textId="03E1AF79" w:rsidR="00A4604C" w:rsidRPr="00E16E09" w:rsidRDefault="00F5585C" w:rsidP="004E5261">
            <w:r w:rsidRPr="00F5585C">
              <w:t>A User Requirement defines what the user must be able to perform or achieve within the system to support the business requirement</w:t>
            </w:r>
          </w:p>
        </w:tc>
        <w:tc>
          <w:tcPr>
            <w:tcW w:w="0" w:type="auto"/>
            <w:vAlign w:val="center"/>
            <w:hideMark/>
          </w:tcPr>
          <w:p w14:paraId="3ABDE578" w14:textId="5F276106" w:rsidR="00A4604C" w:rsidRPr="00E16E09" w:rsidRDefault="002746D3" w:rsidP="004E5261">
            <w:r>
              <w:t>“</w:t>
            </w:r>
            <w:r w:rsidRPr="002746D3">
              <w:t>Users must be able to enter and validate mandatory FCA fields in CRM.</w:t>
            </w:r>
            <w:r>
              <w:t>”</w:t>
            </w:r>
          </w:p>
        </w:tc>
      </w:tr>
    </w:tbl>
    <w:p w14:paraId="321C0466" w14:textId="77777777" w:rsidR="00A4604C" w:rsidRPr="00E16E09" w:rsidRDefault="00A4604C" w:rsidP="004E5261"/>
    <w:p w14:paraId="77E1861B" w14:textId="208E7ADA" w:rsidR="00A4604C" w:rsidRPr="00E16E09" w:rsidRDefault="00A4604C" w:rsidP="004E5261">
      <w:pPr>
        <w:pStyle w:val="Heading2"/>
      </w:pPr>
      <w:bookmarkStart w:id="10" w:name="_Toc213765966"/>
      <w:r w:rsidRPr="00E16E09">
        <w:t>What Is a BR (Business Requirement) and How Is It Defined?</w:t>
      </w:r>
      <w:bookmarkEnd w:id="10"/>
    </w:p>
    <w:p w14:paraId="21E2BDD6" w14:textId="77777777" w:rsidR="00A4604C" w:rsidRPr="00E16E09" w:rsidRDefault="00A4604C" w:rsidP="004E5261">
      <w:r w:rsidRPr="00E16E09">
        <w:t xml:space="preserve">A </w:t>
      </w:r>
      <w:r w:rsidRPr="00E16E09">
        <w:rPr>
          <w:b/>
          <w:bCs/>
        </w:rPr>
        <w:t>Business Requirement (BR)</w:t>
      </w:r>
      <w:r w:rsidRPr="00E16E09">
        <w:t xml:space="preserve"> defines the organization’s </w:t>
      </w:r>
      <w:r w:rsidRPr="00E16E09">
        <w:rPr>
          <w:b/>
          <w:bCs/>
        </w:rPr>
        <w:t>strategic business objective</w:t>
      </w:r>
      <w:r w:rsidRPr="00E16E09">
        <w:t xml:space="preserve"> or the </w:t>
      </w:r>
      <w:r w:rsidRPr="00E16E09">
        <w:rPr>
          <w:b/>
          <w:bCs/>
        </w:rPr>
        <w:t>problem that needs to be solved</w:t>
      </w:r>
      <w:r w:rsidRPr="00E16E09">
        <w:t>.</w:t>
      </w:r>
      <w:r w:rsidRPr="00E16E09">
        <w:br/>
        <w:t>A BR is typically derived from one or more of the following sources: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2"/>
        <w:gridCol w:w="3515"/>
        <w:gridCol w:w="7379"/>
      </w:tblGrid>
      <w:tr w:rsidR="00A4604C" w:rsidRPr="00E16E09" w14:paraId="65C8E85F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997052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376A866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A2703C9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Example</w:t>
            </w:r>
          </w:p>
        </w:tc>
      </w:tr>
      <w:tr w:rsidR="00A4604C" w:rsidRPr="00E16E09" w14:paraId="592977FB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8760BF" w14:textId="77777777" w:rsidR="00A4604C" w:rsidRPr="00E16E09" w:rsidRDefault="00A4604C" w:rsidP="004E5261">
            <w:r w:rsidRPr="00E16E09">
              <w:rPr>
                <w:b/>
                <w:bCs/>
              </w:rPr>
              <w:t>Business Need</w:t>
            </w:r>
          </w:p>
        </w:tc>
        <w:tc>
          <w:tcPr>
            <w:tcW w:w="0" w:type="auto"/>
            <w:vAlign w:val="center"/>
            <w:hideMark/>
          </w:tcPr>
          <w:p w14:paraId="4F97703A" w14:textId="77777777" w:rsidR="00A4604C" w:rsidRPr="00E16E09" w:rsidRDefault="00A4604C" w:rsidP="004E5261">
            <w:r w:rsidRPr="00E16E09">
              <w:t>Problem or opportunity in the current system</w:t>
            </w:r>
          </w:p>
          <w:p w14:paraId="7FB95009" w14:textId="77777777" w:rsidR="00A4604C" w:rsidRPr="00E16E09" w:rsidRDefault="00A4604C" w:rsidP="004E5261">
            <w:r w:rsidRPr="00E16E09">
              <w:t>A-IS</w:t>
            </w:r>
          </w:p>
        </w:tc>
        <w:tc>
          <w:tcPr>
            <w:tcW w:w="0" w:type="auto"/>
            <w:vAlign w:val="center"/>
            <w:hideMark/>
          </w:tcPr>
          <w:p w14:paraId="034069DA" w14:textId="2251FECA" w:rsidR="00A4604C" w:rsidRPr="00E16E09" w:rsidRDefault="00A4604C" w:rsidP="004E5261">
            <w:r w:rsidRPr="00E16E09">
              <w:t xml:space="preserve">“FCA reporting is invalid, version is </w:t>
            </w:r>
            <w:r w:rsidR="00497F70" w:rsidRPr="00E16E09">
              <w:t>old.</w:t>
            </w:r>
            <w:r w:rsidRPr="00E16E09">
              <w:t>”</w:t>
            </w:r>
          </w:p>
        </w:tc>
      </w:tr>
      <w:tr w:rsidR="00A4604C" w:rsidRPr="00E16E09" w14:paraId="66989415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ECC356" w14:textId="77777777" w:rsidR="00A4604C" w:rsidRPr="00E16E09" w:rsidRDefault="00A4604C" w:rsidP="004E5261">
            <w:r w:rsidRPr="00E16E09">
              <w:rPr>
                <w:b/>
                <w:bCs/>
              </w:rPr>
              <w:t>Business Objective</w:t>
            </w:r>
          </w:p>
        </w:tc>
        <w:tc>
          <w:tcPr>
            <w:tcW w:w="0" w:type="auto"/>
            <w:vAlign w:val="center"/>
            <w:hideMark/>
          </w:tcPr>
          <w:p w14:paraId="640E7AFA" w14:textId="77777777" w:rsidR="00A4604C" w:rsidRPr="00E16E09" w:rsidRDefault="00A4604C" w:rsidP="004E5261">
            <w:r w:rsidRPr="00E16E09">
              <w:t>Strategic goal defined by top management</w:t>
            </w:r>
          </w:p>
          <w:p w14:paraId="1A90C6A1" w14:textId="77777777" w:rsidR="00A4604C" w:rsidRPr="00E16E09" w:rsidRDefault="00A4604C" w:rsidP="004E5261">
            <w:r w:rsidRPr="00E16E09">
              <w:t xml:space="preserve">TO-BE </w:t>
            </w:r>
          </w:p>
        </w:tc>
        <w:tc>
          <w:tcPr>
            <w:tcW w:w="0" w:type="auto"/>
            <w:vAlign w:val="center"/>
            <w:hideMark/>
          </w:tcPr>
          <w:p w14:paraId="3F20C0FE" w14:textId="77777777" w:rsidR="00A4604C" w:rsidRPr="00E16E09" w:rsidRDefault="00A4604C" w:rsidP="004E5261">
            <w:r w:rsidRPr="00E16E09">
              <w:t xml:space="preserve">“FCA report should be up to date and New mandatory </w:t>
            </w:r>
            <w:r w:rsidRPr="00E16E09">
              <w:rPr>
                <w:i/>
                <w:iCs/>
              </w:rPr>
              <w:t>Risk Exposure Category</w:t>
            </w:r>
            <w:r w:rsidRPr="00E16E09">
              <w:t xml:space="preserve"> field should be added .”</w:t>
            </w:r>
          </w:p>
        </w:tc>
      </w:tr>
      <w:tr w:rsidR="00A4604C" w:rsidRPr="00E16E09" w14:paraId="3CD1850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75D23C" w14:textId="77777777" w:rsidR="00A4604C" w:rsidRPr="00E16E09" w:rsidRDefault="00A4604C" w:rsidP="004E5261">
            <w:r w:rsidRPr="00E16E09">
              <w:rPr>
                <w:b/>
                <w:bCs/>
              </w:rPr>
              <w:t>Business Risk / Constraint</w:t>
            </w:r>
          </w:p>
        </w:tc>
        <w:tc>
          <w:tcPr>
            <w:tcW w:w="0" w:type="auto"/>
            <w:vAlign w:val="center"/>
            <w:hideMark/>
          </w:tcPr>
          <w:p w14:paraId="710EEAC9" w14:textId="77777777" w:rsidR="00A4604C" w:rsidRPr="00E16E09" w:rsidRDefault="00A4604C" w:rsidP="004E5261">
            <w:r w:rsidRPr="00E16E09">
              <w:t>Regulatory, operational, or financial risk, AS-IS</w:t>
            </w:r>
          </w:p>
        </w:tc>
        <w:tc>
          <w:tcPr>
            <w:tcW w:w="0" w:type="auto"/>
            <w:vAlign w:val="center"/>
            <w:hideMark/>
          </w:tcPr>
          <w:p w14:paraId="64521A8D" w14:textId="77777777" w:rsidR="00A4604C" w:rsidRPr="00E16E09" w:rsidRDefault="00A4604C" w:rsidP="004E5261">
            <w:r w:rsidRPr="00E16E09">
              <w:t>“Risk of FCA penalties due to incorrect reporting.”</w:t>
            </w:r>
          </w:p>
        </w:tc>
      </w:tr>
    </w:tbl>
    <w:p w14:paraId="4CE9A719" w14:textId="77777777" w:rsidR="00A4604C" w:rsidRPr="00E16E09" w:rsidRDefault="00A4604C" w:rsidP="004E5261">
      <w:r w:rsidRPr="00E16E09">
        <w:t>Therefore:</w:t>
      </w:r>
    </w:p>
    <w:p w14:paraId="3ABC5B73" w14:textId="6CDD37CE" w:rsidR="00A4604C" w:rsidRPr="00E16E09" w:rsidRDefault="00A4604C" w:rsidP="004E5261">
      <w:r w:rsidRPr="00E16E09">
        <w:rPr>
          <w:b/>
          <w:bCs/>
        </w:rPr>
        <w:t>Business Need + Objective + Risk → form a BR</w:t>
      </w:r>
    </w:p>
    <w:p w14:paraId="670D1DCC" w14:textId="77777777" w:rsidR="00A4604C" w:rsidRPr="00E16E09" w:rsidRDefault="00A4604C" w:rsidP="004E5261">
      <w:r w:rsidRPr="00E16E09">
        <w:rPr>
          <w:b/>
          <w:bCs/>
        </w:rPr>
        <w:t>Example:</w:t>
      </w:r>
    </w:p>
    <w:p w14:paraId="7D3CFED6" w14:textId="582F3E9C" w:rsidR="00A4604C" w:rsidRPr="00E16E09" w:rsidRDefault="00A4604C" w:rsidP="004E5261">
      <w:r w:rsidRPr="00E16E09">
        <w:t xml:space="preserve">“To comply with FCA regulations, all policy data must include a mandatory </w:t>
      </w:r>
      <w:r w:rsidRPr="00E16E09">
        <w:rPr>
          <w:i/>
          <w:iCs/>
        </w:rPr>
        <w:t>Risk Exposure Category</w:t>
      </w:r>
      <w:r w:rsidRPr="00E16E09">
        <w:t xml:space="preserve"> field.”</w:t>
      </w:r>
      <w:r w:rsidRPr="00E16E09">
        <w:br/>
      </w:r>
      <w:r w:rsidRPr="00E16E09">
        <w:rPr>
          <w:b/>
          <w:bCs/>
        </w:rPr>
        <w:t>BR-01:</w:t>
      </w:r>
      <w:r w:rsidRPr="00E16E09">
        <w:t xml:space="preserve"> Comply with FCA regulatory reporting standards.</w:t>
      </w:r>
    </w:p>
    <w:p w14:paraId="28094EE1" w14:textId="77777777" w:rsidR="00A4604C" w:rsidRPr="00E16E09" w:rsidRDefault="00A4604C" w:rsidP="004E5261"/>
    <w:p w14:paraId="0823E063" w14:textId="0DC3299C" w:rsidR="00A4604C" w:rsidRPr="00E16E09" w:rsidRDefault="00A4604C" w:rsidP="004E5261">
      <w:pPr>
        <w:pStyle w:val="Heading2"/>
      </w:pPr>
      <w:bookmarkStart w:id="11" w:name="_Toc213765967"/>
      <w:r w:rsidRPr="00E16E09">
        <w:t>What Is a UR (User Requirement)?</w:t>
      </w:r>
      <w:bookmarkEnd w:id="11"/>
    </w:p>
    <w:p w14:paraId="6363F6DA" w14:textId="77777777" w:rsidR="00A4604C" w:rsidRPr="00E16E09" w:rsidRDefault="00A4604C" w:rsidP="004E5261">
      <w:r w:rsidRPr="00E16E09">
        <w:t xml:space="preserve">A </w:t>
      </w:r>
      <w:r w:rsidRPr="00E16E09">
        <w:rPr>
          <w:b/>
          <w:bCs/>
        </w:rPr>
        <w:t>User Requirement (UR)</w:t>
      </w:r>
      <w:r w:rsidRPr="00E16E09">
        <w:t xml:space="preserve"> translates the Business Requirement into a user-level statement that answers the question </w:t>
      </w:r>
      <w:r w:rsidRPr="00E16E09">
        <w:rPr>
          <w:b/>
          <w:bCs/>
        </w:rPr>
        <w:t>“What?”</w:t>
      </w:r>
      <w:r w:rsidRPr="00E16E09">
        <w:t xml:space="preserve"> —</w:t>
      </w:r>
      <w:r w:rsidRPr="00E16E09">
        <w:br/>
        <w:t xml:space="preserve">In other words: </w:t>
      </w:r>
      <w:r w:rsidRPr="00E16E09">
        <w:rPr>
          <w:i/>
          <w:iCs/>
        </w:rPr>
        <w:t>What does the user need to do to achieve that business goal?</w:t>
      </w:r>
    </w:p>
    <w:p w14:paraId="0D01EE94" w14:textId="77777777" w:rsidR="00A4604C" w:rsidRPr="00E16E09" w:rsidRDefault="00A4604C" w:rsidP="004E5261">
      <w:r w:rsidRPr="00E16E09">
        <w:rPr>
          <w:b/>
          <w:bCs/>
        </w:rPr>
        <w:t>Formula:</w:t>
      </w:r>
    </w:p>
    <w:p w14:paraId="1E2A4E07" w14:textId="1530CF3E" w:rsidR="00A4604C" w:rsidRPr="00E16E09" w:rsidRDefault="00A4604C" w:rsidP="004E5261">
      <w:r w:rsidRPr="00E16E09">
        <w:t>BR = Why</w:t>
      </w:r>
      <w:r w:rsidRPr="00E16E09">
        <w:br/>
        <w:t>UR = What</w:t>
      </w:r>
      <w:r w:rsidRPr="00E16E09">
        <w:br/>
        <w:t xml:space="preserve">FR = </w:t>
      </w:r>
      <w:r w:rsidR="00AA2DE5">
        <w:t>What+</w:t>
      </w:r>
      <w:r w:rsidRPr="00E16E09">
        <w:t>How</w:t>
      </w:r>
    </w:p>
    <w:p w14:paraId="5800271A" w14:textId="77777777" w:rsidR="00A4604C" w:rsidRPr="00E16E09" w:rsidRDefault="00A4604C" w:rsidP="004E5261">
      <w:r w:rsidRPr="00E16E09">
        <w:rPr>
          <w:b/>
          <w:bCs/>
        </w:rPr>
        <w:t>Example:</w:t>
      </w:r>
    </w:p>
    <w:p w14:paraId="18E8F201" w14:textId="77777777" w:rsidR="00A4604C" w:rsidRPr="00E16E09" w:rsidRDefault="00A4604C" w:rsidP="004E5261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BR-01:</w:t>
      </w:r>
      <w:r w:rsidRPr="00E16E09">
        <w:t xml:space="preserve"> Comply with FCA regulatory reporting standards. (</w:t>
      </w:r>
      <w:r w:rsidRPr="00E16E09">
        <w:rPr>
          <w:b/>
          <w:bCs/>
        </w:rPr>
        <w:t>Why</w:t>
      </w:r>
      <w:r w:rsidRPr="00E16E09">
        <w:t>)</w:t>
      </w:r>
    </w:p>
    <w:p w14:paraId="3B98D6DF" w14:textId="77777777" w:rsidR="00A4604C" w:rsidRPr="00E16E09" w:rsidRDefault="00A4604C" w:rsidP="004E5261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UR-01:</w:t>
      </w:r>
      <w:r w:rsidRPr="00E16E09">
        <w:t xml:space="preserve"> Capture “Risk Exposure Category” in all policy records. (</w:t>
      </w:r>
      <w:r w:rsidRPr="00E16E09">
        <w:rPr>
          <w:b/>
          <w:bCs/>
        </w:rPr>
        <w:t>What</w:t>
      </w:r>
      <w:r w:rsidRPr="00E16E09">
        <w:t>)</w:t>
      </w:r>
    </w:p>
    <w:p w14:paraId="7177FFED" w14:textId="5C0A0F08" w:rsidR="00A4604C" w:rsidRPr="00E16E09" w:rsidRDefault="00A4604C" w:rsidP="004E5261">
      <w:pPr>
        <w:numPr>
          <w:ilvl w:val="0"/>
          <w:numId w:val="5"/>
        </w:numPr>
        <w:spacing w:after="200" w:line="276" w:lineRule="auto"/>
      </w:pPr>
      <w:r w:rsidRPr="00E16E09">
        <w:rPr>
          <w:b/>
          <w:bCs/>
        </w:rPr>
        <w:t>FR-01:</w:t>
      </w:r>
      <w:r w:rsidRPr="00E16E09">
        <w:t xml:space="preserve"> Add mandatory “Risk Exposure Category” dropdown in CRM policy creation form. (</w:t>
      </w:r>
      <w:r w:rsidR="009B78FC" w:rsidRPr="009B78FC">
        <w:rPr>
          <w:b/>
          <w:bCs/>
        </w:rPr>
        <w:t>What</w:t>
      </w:r>
      <w:r w:rsidR="009B78FC">
        <w:t>+</w:t>
      </w:r>
      <w:r w:rsidRPr="00E16E09">
        <w:rPr>
          <w:b/>
          <w:bCs/>
        </w:rPr>
        <w:t>How</w:t>
      </w:r>
      <w:r w:rsidRPr="00E16E09">
        <w:t>)</w:t>
      </w:r>
    </w:p>
    <w:p w14:paraId="23A21BEA" w14:textId="77777777" w:rsidR="00A4604C" w:rsidRPr="00E16E09" w:rsidRDefault="00A4604C" w:rsidP="004E5261">
      <w:pPr>
        <w:pStyle w:val="Heading2"/>
      </w:pPr>
    </w:p>
    <w:p w14:paraId="1D159A61" w14:textId="0C1C33DC" w:rsidR="00A4604C" w:rsidRPr="00E16E09" w:rsidRDefault="00A4604C" w:rsidP="004E5261">
      <w:pPr>
        <w:pStyle w:val="Heading2"/>
      </w:pPr>
      <w:bookmarkStart w:id="12" w:name="_Toc213765968"/>
      <w:r w:rsidRPr="00E16E09">
        <w:t>What Is an FR (Functional Requirement)?</w:t>
      </w:r>
      <w:bookmarkEnd w:id="12"/>
    </w:p>
    <w:p w14:paraId="60D041D2" w14:textId="77777777" w:rsidR="00A4604C" w:rsidRPr="00E16E09" w:rsidRDefault="00A4604C" w:rsidP="004E5261">
      <w:r w:rsidRPr="00E16E09">
        <w:t xml:space="preserve">A </w:t>
      </w:r>
      <w:r w:rsidRPr="00E16E09">
        <w:rPr>
          <w:b/>
          <w:bCs/>
        </w:rPr>
        <w:t>Functional Requirement (FR)</w:t>
      </w:r>
      <w:r w:rsidRPr="00E16E09">
        <w:t xml:space="preserve"> defines how the system must behave to fulfill the User Requirement.</w:t>
      </w:r>
      <w:r w:rsidRPr="00E16E09">
        <w:br/>
        <w:t xml:space="preserve">It answers: </w:t>
      </w:r>
      <w:r w:rsidRPr="00E16E09">
        <w:rPr>
          <w:b/>
          <w:bCs/>
        </w:rPr>
        <w:t>“How should the system operate? What data and workflows should it use?”</w:t>
      </w:r>
    </w:p>
    <w:p w14:paraId="3079F32D" w14:textId="77777777" w:rsidR="00A4604C" w:rsidRPr="00E16E09" w:rsidRDefault="00A4604C" w:rsidP="004E5261">
      <w:r w:rsidRPr="00E16E09">
        <w:t xml:space="preserve">At this stage, the focus shifts to </w:t>
      </w:r>
      <w:r w:rsidRPr="00E16E09">
        <w:rPr>
          <w:b/>
          <w:bCs/>
        </w:rPr>
        <w:t>technical implementation</w:t>
      </w:r>
      <w:r w:rsidRPr="00E16E09">
        <w:t xml:space="preserve"> (UI, API, ETL, Dashboard, LLM, etc.).</w:t>
      </w:r>
      <w:r w:rsidRPr="00E16E09">
        <w:br/>
        <w:t xml:space="preserve">Each FR is typically derived from one or more URs — but the relationship does </w:t>
      </w:r>
      <w:r w:rsidRPr="00E16E09">
        <w:rPr>
          <w:b/>
          <w:bCs/>
        </w:rPr>
        <w:t>not</w:t>
      </w:r>
      <w:r w:rsidRPr="00E16E09">
        <w:t xml:space="preserve"> have to be one-to-one.</w:t>
      </w:r>
    </w:p>
    <w:p w14:paraId="5172CFAD" w14:textId="77777777" w:rsidR="00A4604C" w:rsidRPr="00E16E09" w:rsidRDefault="00A4604C" w:rsidP="004E5261">
      <w:r w:rsidRPr="00E16E09">
        <w:rPr>
          <w:b/>
          <w:bCs/>
        </w:rPr>
        <w:lastRenderedPageBreak/>
        <w:t>Example: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"/>
        <w:gridCol w:w="4599"/>
        <w:gridCol w:w="1333"/>
      </w:tblGrid>
      <w:tr w:rsidR="00A4604C" w:rsidRPr="00E16E09" w14:paraId="78DAAF80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9600E1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1AC9A31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5A43D91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Layer</w:t>
            </w:r>
          </w:p>
        </w:tc>
      </w:tr>
      <w:tr w:rsidR="00A4604C" w:rsidRPr="00E16E09" w14:paraId="36751B39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8BBACE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238A740A" w14:textId="77777777" w:rsidR="00A4604C" w:rsidRPr="00E16E09" w:rsidRDefault="00A4604C" w:rsidP="004E5261">
            <w:pPr>
              <w:jc w:val="center"/>
            </w:pPr>
            <w:r w:rsidRPr="00E16E09">
              <w:t>CRM must allow entry of “Risk Exposure Category.”</w:t>
            </w:r>
          </w:p>
        </w:tc>
        <w:tc>
          <w:tcPr>
            <w:tcW w:w="0" w:type="auto"/>
            <w:vAlign w:val="center"/>
            <w:hideMark/>
          </w:tcPr>
          <w:p w14:paraId="11925936" w14:textId="77777777" w:rsidR="00A4604C" w:rsidRPr="00E16E09" w:rsidRDefault="00A4604C" w:rsidP="004E5261">
            <w:pPr>
              <w:jc w:val="center"/>
            </w:pPr>
            <w:r w:rsidRPr="00E16E09">
              <w:t>UI / Front-End</w:t>
            </w:r>
          </w:p>
        </w:tc>
      </w:tr>
      <w:tr w:rsidR="00A4604C" w:rsidRPr="00E16E09" w14:paraId="56067B61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A232CC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7A8394D2" w14:textId="77777777" w:rsidR="00A4604C" w:rsidRPr="00E16E09" w:rsidRDefault="00A4604C" w:rsidP="004E5261">
            <w:pPr>
              <w:jc w:val="center"/>
            </w:pPr>
            <w:r w:rsidRPr="00E16E09">
              <w:t>The field must be validated and mandatory.</w:t>
            </w:r>
          </w:p>
        </w:tc>
        <w:tc>
          <w:tcPr>
            <w:tcW w:w="0" w:type="auto"/>
            <w:vAlign w:val="center"/>
            <w:hideMark/>
          </w:tcPr>
          <w:p w14:paraId="24F13EE4" w14:textId="77777777" w:rsidR="00A4604C" w:rsidRPr="00E16E09" w:rsidRDefault="00A4604C" w:rsidP="004E5261">
            <w:pPr>
              <w:jc w:val="center"/>
            </w:pPr>
            <w:r w:rsidRPr="00E16E09">
              <w:t>Validation</w:t>
            </w:r>
          </w:p>
        </w:tc>
      </w:tr>
      <w:tr w:rsidR="00A4604C" w:rsidRPr="00E16E09" w14:paraId="682AB207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B82E2D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FR-03</w:t>
            </w:r>
          </w:p>
        </w:tc>
        <w:tc>
          <w:tcPr>
            <w:tcW w:w="0" w:type="auto"/>
            <w:vAlign w:val="center"/>
            <w:hideMark/>
          </w:tcPr>
          <w:p w14:paraId="21D04A71" w14:textId="77777777" w:rsidR="00A4604C" w:rsidRPr="00E16E09" w:rsidRDefault="00A4604C" w:rsidP="004E5261">
            <w:pPr>
              <w:jc w:val="center"/>
            </w:pPr>
            <w:r w:rsidRPr="00E16E09">
              <w:t>CRM sends validated data to SAP via API.</w:t>
            </w:r>
          </w:p>
        </w:tc>
        <w:tc>
          <w:tcPr>
            <w:tcW w:w="0" w:type="auto"/>
            <w:vAlign w:val="center"/>
            <w:hideMark/>
          </w:tcPr>
          <w:p w14:paraId="4EC49F93" w14:textId="77777777" w:rsidR="00A4604C" w:rsidRPr="00E16E09" w:rsidRDefault="00A4604C" w:rsidP="004E5261">
            <w:pPr>
              <w:jc w:val="center"/>
            </w:pPr>
            <w:r w:rsidRPr="00E16E09">
              <w:t>Integration</w:t>
            </w:r>
          </w:p>
        </w:tc>
      </w:tr>
      <w:tr w:rsidR="00A4604C" w:rsidRPr="00E16E09" w14:paraId="0D942337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FC9866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FR-04</w:t>
            </w:r>
          </w:p>
        </w:tc>
        <w:tc>
          <w:tcPr>
            <w:tcW w:w="0" w:type="auto"/>
            <w:vAlign w:val="center"/>
            <w:hideMark/>
          </w:tcPr>
          <w:p w14:paraId="1D6F6370" w14:textId="77777777" w:rsidR="00A4604C" w:rsidRPr="00E16E09" w:rsidRDefault="00A4604C" w:rsidP="004E5261">
            <w:pPr>
              <w:jc w:val="center"/>
            </w:pPr>
            <w:r w:rsidRPr="00E16E09">
              <w:t>SAP stores the value in FI/CO posting.</w:t>
            </w:r>
          </w:p>
        </w:tc>
        <w:tc>
          <w:tcPr>
            <w:tcW w:w="0" w:type="auto"/>
            <w:vAlign w:val="center"/>
            <w:hideMark/>
          </w:tcPr>
          <w:p w14:paraId="5546861E" w14:textId="77777777" w:rsidR="00A4604C" w:rsidRPr="00E16E09" w:rsidRDefault="00A4604C" w:rsidP="004E5261">
            <w:pPr>
              <w:jc w:val="center"/>
            </w:pPr>
            <w:r w:rsidRPr="00E16E09">
              <w:t>Backend</w:t>
            </w:r>
          </w:p>
        </w:tc>
      </w:tr>
    </w:tbl>
    <w:p w14:paraId="0717A131" w14:textId="396CA01F" w:rsidR="00A4604C" w:rsidRPr="00E16E09" w:rsidRDefault="00A4604C" w:rsidP="004E5261">
      <w:r w:rsidRPr="00E16E09">
        <w:t xml:space="preserve">These four FRs together satisfy </w:t>
      </w:r>
      <w:r w:rsidRPr="00E16E09">
        <w:rPr>
          <w:b/>
          <w:bCs/>
        </w:rPr>
        <w:t>one UR (UR-01)</w:t>
      </w:r>
      <w:r w:rsidRPr="00E16E09">
        <w:t xml:space="preserve">, and all contribute to achieving </w:t>
      </w:r>
      <w:r w:rsidRPr="00E16E09">
        <w:rPr>
          <w:b/>
          <w:bCs/>
        </w:rPr>
        <w:t>BR-01</w:t>
      </w:r>
      <w:r w:rsidRPr="00E16E09">
        <w:t>.</w:t>
      </w:r>
    </w:p>
    <w:p w14:paraId="0E631259" w14:textId="498703C5" w:rsidR="00A4604C" w:rsidRPr="00E16E09" w:rsidRDefault="00A4604C" w:rsidP="004E5261">
      <w:pPr>
        <w:pStyle w:val="Heading2"/>
      </w:pPr>
      <w:bookmarkStart w:id="13" w:name="_Toc213765969"/>
      <w:r w:rsidRPr="00E16E09">
        <w:t>BR ↔ UR ↔ FR Mapping</w:t>
      </w:r>
      <w:bookmarkEnd w:id="13"/>
      <w:r w:rsidRPr="00E16E09">
        <w:t xml:space="preserve"> </w:t>
      </w:r>
    </w:p>
    <w:p w14:paraId="09C38A38" w14:textId="5BA87954" w:rsidR="00A4604C" w:rsidRPr="00E16E09" w:rsidRDefault="00A4604C" w:rsidP="004E526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1196"/>
        <w:gridCol w:w="7077"/>
      </w:tblGrid>
      <w:tr w:rsidR="00A4604C" w:rsidRPr="00E16E09" w14:paraId="426C9476" w14:textId="77777777" w:rsidTr="00EB0B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A4E6D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3BF7B66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33EDBCB1" w14:textId="77777777" w:rsidR="00A4604C" w:rsidRPr="00E16E09" w:rsidRDefault="00A4604C" w:rsidP="004E5261">
            <w:pPr>
              <w:rPr>
                <w:b/>
                <w:bCs/>
              </w:rPr>
            </w:pPr>
            <w:r w:rsidRPr="00E16E09">
              <w:rPr>
                <w:b/>
                <w:bCs/>
              </w:rPr>
              <w:t>Explanation</w:t>
            </w:r>
          </w:p>
        </w:tc>
      </w:tr>
      <w:tr w:rsidR="00A4604C" w:rsidRPr="00E16E09" w14:paraId="5C457B7C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85B9E" w14:textId="77777777" w:rsidR="00A4604C" w:rsidRPr="00E16E09" w:rsidRDefault="00A4604C" w:rsidP="004E5261">
            <w:r w:rsidRPr="00E16E09">
              <w:rPr>
                <w:b/>
                <w:bCs/>
              </w:rPr>
              <w:t>BR → UR</w:t>
            </w:r>
          </w:p>
        </w:tc>
        <w:tc>
          <w:tcPr>
            <w:tcW w:w="0" w:type="auto"/>
            <w:vAlign w:val="center"/>
            <w:hideMark/>
          </w:tcPr>
          <w:p w14:paraId="3C2F93B1" w14:textId="77777777" w:rsidR="00A4604C" w:rsidRPr="00E16E09" w:rsidRDefault="00A4604C" w:rsidP="004E5261">
            <w:r w:rsidRPr="00E16E09">
              <w:t>1 : N</w:t>
            </w:r>
          </w:p>
        </w:tc>
        <w:tc>
          <w:tcPr>
            <w:tcW w:w="0" w:type="auto"/>
            <w:vAlign w:val="center"/>
            <w:hideMark/>
          </w:tcPr>
          <w:p w14:paraId="0841B83C" w14:textId="77777777" w:rsidR="00A4604C" w:rsidRPr="00E16E09" w:rsidRDefault="00A4604C" w:rsidP="004E5261">
            <w:r w:rsidRPr="00E16E09">
              <w:t>Each business goal may generate several user requirements.</w:t>
            </w:r>
          </w:p>
        </w:tc>
      </w:tr>
      <w:tr w:rsidR="00A4604C" w:rsidRPr="00E16E09" w14:paraId="077C9ED3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F2BE5" w14:textId="77777777" w:rsidR="00A4604C" w:rsidRPr="00E16E09" w:rsidRDefault="00A4604C" w:rsidP="004E5261">
            <w:r w:rsidRPr="00E16E09">
              <w:rPr>
                <w:b/>
                <w:bCs/>
              </w:rPr>
              <w:t>UR → FR</w:t>
            </w:r>
          </w:p>
        </w:tc>
        <w:tc>
          <w:tcPr>
            <w:tcW w:w="0" w:type="auto"/>
            <w:vAlign w:val="center"/>
            <w:hideMark/>
          </w:tcPr>
          <w:p w14:paraId="2563E6F4" w14:textId="77777777" w:rsidR="00A4604C" w:rsidRPr="00E16E09" w:rsidRDefault="00A4604C" w:rsidP="004E5261">
            <w:r w:rsidRPr="00E16E09">
              <w:t>1 : N</w:t>
            </w:r>
          </w:p>
        </w:tc>
        <w:tc>
          <w:tcPr>
            <w:tcW w:w="0" w:type="auto"/>
            <w:vAlign w:val="center"/>
            <w:hideMark/>
          </w:tcPr>
          <w:p w14:paraId="049FF4BD" w14:textId="77777777" w:rsidR="00A4604C" w:rsidRPr="00E16E09" w:rsidRDefault="00A4604C" w:rsidP="004E5261">
            <w:r w:rsidRPr="00E16E09">
              <w:t>Each user requirement may be fulfilled by several functional components.</w:t>
            </w:r>
          </w:p>
        </w:tc>
      </w:tr>
      <w:tr w:rsidR="00A4604C" w:rsidRPr="00E16E09" w14:paraId="1A90418E" w14:textId="77777777" w:rsidTr="00EB0B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5C5EA" w14:textId="77777777" w:rsidR="00A4604C" w:rsidRPr="00E16E09" w:rsidRDefault="00A4604C" w:rsidP="004E5261">
            <w:r w:rsidRPr="00E16E09">
              <w:rPr>
                <w:b/>
                <w:bCs/>
              </w:rPr>
              <w:t>FR → UC / US</w:t>
            </w:r>
          </w:p>
        </w:tc>
        <w:tc>
          <w:tcPr>
            <w:tcW w:w="0" w:type="auto"/>
            <w:vAlign w:val="center"/>
            <w:hideMark/>
          </w:tcPr>
          <w:p w14:paraId="53E683DD" w14:textId="77777777" w:rsidR="00A4604C" w:rsidRPr="00E16E09" w:rsidRDefault="00A4604C" w:rsidP="004E5261">
            <w:r w:rsidRPr="00E16E09">
              <w:t>1 : N</w:t>
            </w:r>
          </w:p>
        </w:tc>
        <w:tc>
          <w:tcPr>
            <w:tcW w:w="0" w:type="auto"/>
            <w:vAlign w:val="center"/>
            <w:hideMark/>
          </w:tcPr>
          <w:p w14:paraId="4D5D97AA" w14:textId="77777777" w:rsidR="00A4604C" w:rsidRPr="00E16E09" w:rsidRDefault="00A4604C" w:rsidP="004E5261">
            <w:r w:rsidRPr="00E16E09">
              <w:t>Each functional element may appear in one or more Use Cases or User Stories.</w:t>
            </w:r>
          </w:p>
        </w:tc>
      </w:tr>
    </w:tbl>
    <w:p w14:paraId="2B2FB489" w14:textId="77777777" w:rsidR="00A4604C" w:rsidRPr="00E16E09" w:rsidRDefault="00A4604C" w:rsidP="004E5261">
      <w:r w:rsidRPr="00E16E09">
        <w:rPr>
          <w:b/>
          <w:bCs/>
        </w:rPr>
        <w:t>Example:</w:t>
      </w:r>
    </w:p>
    <w:p w14:paraId="602DBE57" w14:textId="77777777" w:rsidR="00A4604C" w:rsidRPr="00E16E09" w:rsidRDefault="00A4604C" w:rsidP="004E5261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BR-01 →</w:t>
      </w:r>
      <w:r w:rsidRPr="00E16E09">
        <w:t xml:space="preserve"> 2 URs (capture field, validate field)</w:t>
      </w:r>
    </w:p>
    <w:p w14:paraId="55EBEFE3" w14:textId="77777777" w:rsidR="00A4604C" w:rsidRPr="00E16E09" w:rsidRDefault="00A4604C" w:rsidP="004E5261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UR-01 →</w:t>
      </w:r>
      <w:r w:rsidRPr="00E16E09">
        <w:t xml:space="preserve"> 3 FRs (create, validate, sync)</w:t>
      </w:r>
    </w:p>
    <w:p w14:paraId="575EC0F6" w14:textId="77777777" w:rsidR="00A4604C" w:rsidRPr="00E16E09" w:rsidRDefault="00A4604C" w:rsidP="004E5261">
      <w:pPr>
        <w:numPr>
          <w:ilvl w:val="0"/>
          <w:numId w:val="6"/>
        </w:numPr>
        <w:spacing w:after="200" w:line="276" w:lineRule="auto"/>
      </w:pPr>
      <w:r w:rsidRPr="00E16E09">
        <w:rPr>
          <w:b/>
          <w:bCs/>
        </w:rPr>
        <w:t>FR-01 →</w:t>
      </w:r>
      <w:r w:rsidRPr="00E16E09">
        <w:t xml:space="preserve"> UC-1.1 + US-1.1</w:t>
      </w:r>
    </w:p>
    <w:p w14:paraId="691D93FA" w14:textId="77777777" w:rsidR="00A4604C" w:rsidRPr="00E16E09" w:rsidRDefault="00A4604C" w:rsidP="004E5261">
      <w:r w:rsidRPr="00E16E09">
        <w:t xml:space="preserve">This structure makes the </w:t>
      </w:r>
      <w:r w:rsidRPr="00E16E09">
        <w:rPr>
          <w:b/>
          <w:bCs/>
        </w:rPr>
        <w:t>Traceability Matrix (BR→UR→FR→UC→US)</w:t>
      </w:r>
      <w:r w:rsidRPr="00E16E09">
        <w:t xml:space="preserve"> fully traceable top to bottom.</w:t>
      </w:r>
    </w:p>
    <w:p w14:paraId="76CAAF7E" w14:textId="77777777" w:rsidR="003E4B57" w:rsidRPr="00E16E09" w:rsidRDefault="003E4B57" w:rsidP="004E5261"/>
    <w:p w14:paraId="02231C81" w14:textId="2889EFA5" w:rsidR="00A4604C" w:rsidRPr="00E16E09" w:rsidRDefault="00A4604C" w:rsidP="004E5261">
      <w:pPr>
        <w:pStyle w:val="Heading2"/>
      </w:pPr>
      <w:r w:rsidRPr="00E16E09">
        <w:t xml:space="preserve"> </w:t>
      </w:r>
      <w:bookmarkStart w:id="14" w:name="_Toc213765970"/>
      <w:r w:rsidRPr="00E16E09">
        <w:t>Natural Differences Between BRD and FRD</w:t>
      </w:r>
      <w:bookmarkEnd w:id="14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747"/>
        <w:gridCol w:w="3909"/>
      </w:tblGrid>
      <w:tr w:rsidR="00A4604C" w:rsidRPr="00E16E09" w14:paraId="2DAA7008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094580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6BC01AA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BRD (Business Requirements Document)</w:t>
            </w:r>
          </w:p>
        </w:tc>
        <w:tc>
          <w:tcPr>
            <w:tcW w:w="0" w:type="auto"/>
            <w:vAlign w:val="center"/>
            <w:hideMark/>
          </w:tcPr>
          <w:p w14:paraId="6598B025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FRD (Functional Requirements Document)</w:t>
            </w:r>
          </w:p>
        </w:tc>
      </w:tr>
      <w:tr w:rsidR="00A4604C" w:rsidRPr="00E16E09" w14:paraId="3C05FCF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98AEA8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271555F" w14:textId="77777777" w:rsidR="00A4604C" w:rsidRPr="00E16E09" w:rsidRDefault="00A4604C" w:rsidP="004E5261">
            <w:pPr>
              <w:jc w:val="center"/>
            </w:pPr>
            <w:r w:rsidRPr="00E16E09">
              <w:t>Business goals, problems, value</w:t>
            </w:r>
          </w:p>
        </w:tc>
        <w:tc>
          <w:tcPr>
            <w:tcW w:w="0" w:type="auto"/>
            <w:vAlign w:val="center"/>
            <w:hideMark/>
          </w:tcPr>
          <w:p w14:paraId="10E4FE8C" w14:textId="77777777" w:rsidR="00A4604C" w:rsidRPr="00E16E09" w:rsidRDefault="00A4604C" w:rsidP="004E5261">
            <w:pPr>
              <w:jc w:val="center"/>
            </w:pPr>
            <w:r w:rsidRPr="00E16E09">
              <w:t>System behavior, technical details</w:t>
            </w:r>
          </w:p>
        </w:tc>
      </w:tr>
      <w:tr w:rsidR="00A4604C" w:rsidRPr="00E16E09" w14:paraId="46802258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C5EA0B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Key Question</w:t>
            </w:r>
          </w:p>
        </w:tc>
        <w:tc>
          <w:tcPr>
            <w:tcW w:w="0" w:type="auto"/>
            <w:vAlign w:val="center"/>
            <w:hideMark/>
          </w:tcPr>
          <w:p w14:paraId="5FB073D2" w14:textId="77777777" w:rsidR="00A4604C" w:rsidRPr="00E16E09" w:rsidRDefault="00A4604C" w:rsidP="004E5261">
            <w:pPr>
              <w:jc w:val="center"/>
            </w:pPr>
            <w:r w:rsidRPr="00E16E09">
              <w:t>Why &amp; What</w:t>
            </w:r>
          </w:p>
        </w:tc>
        <w:tc>
          <w:tcPr>
            <w:tcW w:w="0" w:type="auto"/>
            <w:vAlign w:val="center"/>
            <w:hideMark/>
          </w:tcPr>
          <w:p w14:paraId="0F58389A" w14:textId="1423309D" w:rsidR="00A4604C" w:rsidRPr="00E16E09" w:rsidRDefault="00331722" w:rsidP="004E5261">
            <w:pPr>
              <w:jc w:val="center"/>
            </w:pPr>
            <w:r>
              <w:t xml:space="preserve">What &amp; </w:t>
            </w:r>
            <w:r w:rsidR="00A4604C" w:rsidRPr="00E16E09">
              <w:t>How</w:t>
            </w:r>
          </w:p>
        </w:tc>
      </w:tr>
      <w:tr w:rsidR="00A4604C" w:rsidRPr="00E16E09" w14:paraId="0193394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B25EDD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21EE1669" w14:textId="77777777" w:rsidR="00A4604C" w:rsidRPr="00E16E09" w:rsidRDefault="00A4604C" w:rsidP="004E5261">
            <w:pPr>
              <w:jc w:val="center"/>
            </w:pPr>
            <w:r w:rsidRPr="00E16E09">
              <w:t>Business team, senior management</w:t>
            </w:r>
          </w:p>
        </w:tc>
        <w:tc>
          <w:tcPr>
            <w:tcW w:w="0" w:type="auto"/>
            <w:vAlign w:val="center"/>
            <w:hideMark/>
          </w:tcPr>
          <w:p w14:paraId="45DE709E" w14:textId="77777777" w:rsidR="00A4604C" w:rsidRPr="00E16E09" w:rsidRDefault="00A4604C" w:rsidP="004E5261">
            <w:pPr>
              <w:jc w:val="center"/>
            </w:pPr>
            <w:r w:rsidRPr="00E16E09">
              <w:t>IT, system analysts, developers</w:t>
            </w:r>
          </w:p>
        </w:tc>
      </w:tr>
      <w:tr w:rsidR="00A4604C" w:rsidRPr="00E16E09" w14:paraId="178DE5A6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088D58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B231FD1" w14:textId="77777777" w:rsidR="00A4604C" w:rsidRPr="00E16E09" w:rsidRDefault="00A4604C" w:rsidP="004E5261">
            <w:pPr>
              <w:jc w:val="center"/>
            </w:pPr>
            <w:r w:rsidRPr="00E16E09">
              <w:t>Broad and strategic</w:t>
            </w:r>
          </w:p>
        </w:tc>
        <w:tc>
          <w:tcPr>
            <w:tcW w:w="0" w:type="auto"/>
            <w:vAlign w:val="center"/>
            <w:hideMark/>
          </w:tcPr>
          <w:p w14:paraId="1D8878C5" w14:textId="77777777" w:rsidR="00A4604C" w:rsidRPr="00E16E09" w:rsidRDefault="00A4604C" w:rsidP="004E5261">
            <w:pPr>
              <w:jc w:val="center"/>
            </w:pPr>
            <w:r w:rsidRPr="00E16E09">
              <w:t>Detailed and testable</w:t>
            </w:r>
          </w:p>
        </w:tc>
      </w:tr>
      <w:tr w:rsidR="00A4604C" w:rsidRPr="00E16E09" w14:paraId="37DEC027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AFE11B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Measurement</w:t>
            </w:r>
          </w:p>
        </w:tc>
        <w:tc>
          <w:tcPr>
            <w:tcW w:w="0" w:type="auto"/>
            <w:vAlign w:val="center"/>
            <w:hideMark/>
          </w:tcPr>
          <w:p w14:paraId="2B5B8D72" w14:textId="77777777" w:rsidR="00A4604C" w:rsidRPr="00E16E09" w:rsidRDefault="00A4604C" w:rsidP="004E5261">
            <w:pPr>
              <w:jc w:val="center"/>
            </w:pPr>
            <w:r w:rsidRPr="00E16E09">
              <w:t>KPI, ROI, Compliance</w:t>
            </w:r>
          </w:p>
        </w:tc>
        <w:tc>
          <w:tcPr>
            <w:tcW w:w="0" w:type="auto"/>
            <w:vAlign w:val="center"/>
            <w:hideMark/>
          </w:tcPr>
          <w:p w14:paraId="724E1093" w14:textId="77777777" w:rsidR="00A4604C" w:rsidRPr="00E16E09" w:rsidRDefault="00A4604C" w:rsidP="004E5261">
            <w:pPr>
              <w:jc w:val="center"/>
            </w:pPr>
            <w:r w:rsidRPr="00E16E09">
              <w:t>Test Cases, Acceptance Criteria</w:t>
            </w:r>
          </w:p>
        </w:tc>
      </w:tr>
    </w:tbl>
    <w:p w14:paraId="777E6F9B" w14:textId="77777777" w:rsidR="00A4604C" w:rsidRPr="00E16E09" w:rsidRDefault="00A4604C" w:rsidP="004E5261"/>
    <w:p w14:paraId="488C8C89" w14:textId="77777777" w:rsidR="00A4604C" w:rsidRPr="00E16E09" w:rsidRDefault="00A4604C" w:rsidP="004E5261">
      <w:pPr>
        <w:numPr>
          <w:ilvl w:val="0"/>
          <w:numId w:val="7"/>
        </w:numPr>
        <w:spacing w:after="200" w:line="276" w:lineRule="auto"/>
      </w:pPr>
      <w:r w:rsidRPr="00E16E09">
        <w:t xml:space="preserve">Combine the </w:t>
      </w:r>
      <w:r w:rsidRPr="00E16E09">
        <w:rPr>
          <w:b/>
          <w:bCs/>
        </w:rPr>
        <w:t>“Business Objective”</w:t>
      </w:r>
      <w:r w:rsidRPr="00E16E09">
        <w:t xml:space="preserve"> and </w:t>
      </w:r>
      <w:r w:rsidRPr="00E16E09">
        <w:rPr>
          <w:b/>
          <w:bCs/>
        </w:rPr>
        <w:t>“Business Need”</w:t>
      </w:r>
      <w:r w:rsidRPr="00E16E09">
        <w:t xml:space="preserve"> sections in your BRD to form measurable and concrete BRs.</w:t>
      </w:r>
    </w:p>
    <w:p w14:paraId="52F84E18" w14:textId="77777777" w:rsidR="00A4604C" w:rsidRPr="00E16E09" w:rsidRDefault="00A4604C" w:rsidP="004E5261">
      <w:pPr>
        <w:numPr>
          <w:ilvl w:val="0"/>
          <w:numId w:val="7"/>
        </w:numPr>
        <w:spacing w:after="200" w:line="276" w:lineRule="auto"/>
      </w:pPr>
      <w:r w:rsidRPr="00E16E09">
        <w:t xml:space="preserve">For each BR, define </w:t>
      </w:r>
      <w:r w:rsidRPr="00E16E09">
        <w:rPr>
          <w:b/>
          <w:bCs/>
        </w:rPr>
        <w:t>User Requirements (URs)</w:t>
      </w:r>
      <w:r w:rsidRPr="00E16E09">
        <w:t xml:space="preserve"> by asking </w:t>
      </w:r>
      <w:r w:rsidRPr="00E16E09">
        <w:rPr>
          <w:i/>
          <w:iCs/>
        </w:rPr>
        <w:t>“What must the user do to achieve this?”</w:t>
      </w:r>
    </w:p>
    <w:p w14:paraId="1AD8BEE5" w14:textId="77777777" w:rsidR="00A4604C" w:rsidRPr="00E16E09" w:rsidRDefault="00A4604C" w:rsidP="004E5261">
      <w:pPr>
        <w:numPr>
          <w:ilvl w:val="0"/>
          <w:numId w:val="7"/>
        </w:numPr>
        <w:spacing w:after="200" w:line="276" w:lineRule="auto"/>
      </w:pPr>
      <w:r w:rsidRPr="00E16E09">
        <w:t xml:space="preserve">In your FRD, relate </w:t>
      </w:r>
      <w:r w:rsidRPr="00E16E09">
        <w:rPr>
          <w:b/>
          <w:bCs/>
        </w:rPr>
        <w:t>each FR to the relevant UR(s)</w:t>
      </w:r>
      <w:r w:rsidRPr="00E16E09">
        <w:t xml:space="preserve"> using a </w:t>
      </w:r>
      <w:r w:rsidRPr="00E16E09">
        <w:rPr>
          <w:b/>
          <w:bCs/>
        </w:rPr>
        <w:t>1:N mapping logic</w:t>
      </w:r>
      <w:r w:rsidRPr="00E16E09">
        <w:t>.</w:t>
      </w:r>
    </w:p>
    <w:p w14:paraId="0820184F" w14:textId="77777777" w:rsidR="00A4604C" w:rsidRPr="00E16E09" w:rsidRDefault="00A4604C" w:rsidP="004E5261">
      <w:pPr>
        <w:numPr>
          <w:ilvl w:val="0"/>
          <w:numId w:val="7"/>
        </w:numPr>
        <w:spacing w:after="200" w:line="276" w:lineRule="auto"/>
      </w:pPr>
      <w:r w:rsidRPr="00E16E09">
        <w:t xml:space="preserve">Maintain the linkage </w:t>
      </w:r>
      <w:r w:rsidRPr="00E16E09">
        <w:rPr>
          <w:b/>
          <w:bCs/>
        </w:rPr>
        <w:t>FR → Use Case → User Story</w:t>
      </w:r>
      <w:r w:rsidRPr="00E16E09">
        <w:t xml:space="preserve"> consistently.</w:t>
      </w:r>
    </w:p>
    <w:p w14:paraId="52513C41" w14:textId="77777777" w:rsidR="00A4604C" w:rsidRDefault="00A4604C" w:rsidP="004E5261"/>
    <w:p w14:paraId="51797DB8" w14:textId="77777777" w:rsidR="00074D95" w:rsidRPr="00E16E09" w:rsidRDefault="00074D95" w:rsidP="004E5261"/>
    <w:p w14:paraId="76E6539D" w14:textId="77777777" w:rsidR="0026762E" w:rsidRDefault="0026762E" w:rsidP="004E5261">
      <w:r>
        <w:t>In the BABOK approach:</w:t>
      </w:r>
    </w:p>
    <w:p w14:paraId="7D22A5FE" w14:textId="77777777" w:rsidR="0026762E" w:rsidRDefault="0026762E" w:rsidP="004E5261"/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2092"/>
        <w:gridCol w:w="2151"/>
        <w:gridCol w:w="2756"/>
        <w:gridCol w:w="3622"/>
      </w:tblGrid>
      <w:tr w:rsidR="0026762E" w:rsidRPr="00F1112C" w14:paraId="1F9525A4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46FA22" w14:textId="77777777" w:rsidR="0026762E" w:rsidRPr="00F1112C" w:rsidRDefault="0026762E" w:rsidP="004E5261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BABOK Level</w:t>
            </w:r>
          </w:p>
        </w:tc>
        <w:tc>
          <w:tcPr>
            <w:tcW w:w="0" w:type="auto"/>
            <w:vAlign w:val="center"/>
            <w:hideMark/>
          </w:tcPr>
          <w:p w14:paraId="7EF6C3BD" w14:textId="77777777" w:rsidR="0026762E" w:rsidRPr="00F1112C" w:rsidRDefault="0026762E" w:rsidP="004E5261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BC01E3F" w14:textId="77777777" w:rsidR="0026762E" w:rsidRPr="00F1112C" w:rsidRDefault="0026762E" w:rsidP="004E5261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Typical Jira Issue Type</w:t>
            </w:r>
          </w:p>
        </w:tc>
        <w:tc>
          <w:tcPr>
            <w:tcW w:w="0" w:type="auto"/>
            <w:vAlign w:val="center"/>
            <w:hideMark/>
          </w:tcPr>
          <w:p w14:paraId="74554900" w14:textId="77777777" w:rsidR="0026762E" w:rsidRPr="00F1112C" w:rsidRDefault="0026762E" w:rsidP="004E5261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6DE7758" w14:textId="77777777" w:rsidR="0026762E" w:rsidRPr="00F1112C" w:rsidRDefault="0026762E" w:rsidP="004E5261">
            <w:pPr>
              <w:rPr>
                <w:b/>
                <w:bCs/>
                <w:lang w:val="tr-TR"/>
              </w:rPr>
            </w:pPr>
            <w:r w:rsidRPr="00F1112C">
              <w:rPr>
                <w:b/>
                <w:bCs/>
                <w:lang w:val="tr-TR"/>
              </w:rPr>
              <w:t>Example</w:t>
            </w:r>
          </w:p>
        </w:tc>
      </w:tr>
      <w:tr w:rsidR="0026762E" w:rsidRPr="00F1112C" w14:paraId="3B21B035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D1C0AC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04D953E4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14:paraId="2073F74B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Epic</w:t>
            </w:r>
          </w:p>
        </w:tc>
        <w:tc>
          <w:tcPr>
            <w:tcW w:w="0" w:type="auto"/>
            <w:vAlign w:val="center"/>
            <w:hideMark/>
          </w:tcPr>
          <w:p w14:paraId="1BE2CB32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Captures the business goal or initiative that drives the project</w:t>
            </w:r>
          </w:p>
        </w:tc>
        <w:tc>
          <w:tcPr>
            <w:tcW w:w="0" w:type="auto"/>
            <w:vAlign w:val="center"/>
            <w:hideMark/>
          </w:tcPr>
          <w:p w14:paraId="6699F38F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“Reduce order processing time by 20%”</w:t>
            </w:r>
          </w:p>
        </w:tc>
      </w:tr>
      <w:tr w:rsidR="0026762E" w:rsidRPr="00F1112C" w14:paraId="4B36DEDC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71B361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Stakeholder / High-Level Requirement</w:t>
            </w:r>
          </w:p>
        </w:tc>
        <w:tc>
          <w:tcPr>
            <w:tcW w:w="0" w:type="auto"/>
            <w:vAlign w:val="center"/>
            <w:hideMark/>
          </w:tcPr>
          <w:p w14:paraId="22FB46B7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(User Perspective)</w:t>
            </w:r>
          </w:p>
        </w:tc>
        <w:tc>
          <w:tcPr>
            <w:tcW w:w="0" w:type="auto"/>
            <w:vAlign w:val="center"/>
            <w:hideMark/>
          </w:tcPr>
          <w:p w14:paraId="1CD48FFB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Feature</w:t>
            </w:r>
            <w:r w:rsidRPr="00F1112C">
              <w:rPr>
                <w:lang w:val="tr-TR"/>
              </w:rPr>
              <w:t xml:space="preserve"> or </w:t>
            </w:r>
            <w:r w:rsidRPr="00F1112C">
              <w:rPr>
                <w:b/>
                <w:bCs/>
                <w:lang w:val="tr-TR"/>
              </w:rPr>
              <w:t>Capability</w:t>
            </w:r>
            <w:r w:rsidRPr="00F1112C">
              <w:rPr>
                <w:lang w:val="tr-TR"/>
              </w:rPr>
              <w:t xml:space="preserve"> </w:t>
            </w:r>
            <w:r w:rsidRPr="00F1112C">
              <w:rPr>
                <w:i/>
                <w:iCs/>
                <w:lang w:val="tr-TR"/>
              </w:rPr>
              <w:t>(optional level in some Jira setups)</w:t>
            </w:r>
          </w:p>
        </w:tc>
        <w:tc>
          <w:tcPr>
            <w:tcW w:w="0" w:type="auto"/>
            <w:vAlign w:val="center"/>
            <w:hideMark/>
          </w:tcPr>
          <w:p w14:paraId="21A45E30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what a user or stakeholder group needs</w:t>
            </w:r>
          </w:p>
        </w:tc>
        <w:tc>
          <w:tcPr>
            <w:tcW w:w="0" w:type="auto"/>
            <w:vAlign w:val="center"/>
            <w:hideMark/>
          </w:tcPr>
          <w:p w14:paraId="39BE0E49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“Sales reps can place and confirm orders in one step”</w:t>
            </w:r>
          </w:p>
        </w:tc>
      </w:tr>
      <w:tr w:rsidR="0026762E" w:rsidRPr="00F1112C" w14:paraId="5CA6AE4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107DAF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Functional Requirement (Solution Requirement)</w:t>
            </w:r>
          </w:p>
        </w:tc>
        <w:tc>
          <w:tcPr>
            <w:tcW w:w="0" w:type="auto"/>
            <w:vAlign w:val="center"/>
            <w:hideMark/>
          </w:tcPr>
          <w:p w14:paraId="7AB25B4B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(System Perspective)</w:t>
            </w:r>
          </w:p>
        </w:tc>
        <w:tc>
          <w:tcPr>
            <w:tcW w:w="0" w:type="auto"/>
            <w:vAlign w:val="center"/>
            <w:hideMark/>
          </w:tcPr>
          <w:p w14:paraId="27653958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7155AA6D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what the system must do to satisfy the stakeholder need</w:t>
            </w:r>
          </w:p>
        </w:tc>
        <w:tc>
          <w:tcPr>
            <w:tcW w:w="0" w:type="auto"/>
            <w:vAlign w:val="center"/>
            <w:hideMark/>
          </w:tcPr>
          <w:p w14:paraId="7E78000B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“As a sales rep, I want to validate order details before submission so I can avoid data errors.”</w:t>
            </w:r>
          </w:p>
        </w:tc>
      </w:tr>
      <w:tr w:rsidR="0026762E" w:rsidRPr="00F1112C" w14:paraId="70018511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793650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lastRenderedPageBreak/>
              <w:t>Non-Functional Requirement (Quality Attribute)</w:t>
            </w:r>
          </w:p>
        </w:tc>
        <w:tc>
          <w:tcPr>
            <w:tcW w:w="0" w:type="auto"/>
            <w:vAlign w:val="center"/>
            <w:hideMark/>
          </w:tcPr>
          <w:p w14:paraId="22253DFB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WHAT (Quality/Constraint)</w:t>
            </w:r>
          </w:p>
        </w:tc>
        <w:tc>
          <w:tcPr>
            <w:tcW w:w="0" w:type="auto"/>
            <w:vAlign w:val="center"/>
            <w:hideMark/>
          </w:tcPr>
          <w:p w14:paraId="09C79264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Technical Story</w:t>
            </w:r>
            <w:r w:rsidRPr="00F1112C">
              <w:rPr>
                <w:lang w:val="tr-TR"/>
              </w:rPr>
              <w:t xml:space="preserve"> or </w:t>
            </w:r>
            <w:r w:rsidRPr="00F1112C">
              <w:rPr>
                <w:b/>
                <w:bCs/>
                <w:lang w:val="tr-TR"/>
              </w:rPr>
              <w:t>NFR Story / Subtask</w:t>
            </w:r>
          </w:p>
        </w:tc>
        <w:tc>
          <w:tcPr>
            <w:tcW w:w="0" w:type="auto"/>
            <w:vAlign w:val="center"/>
            <w:hideMark/>
          </w:tcPr>
          <w:p w14:paraId="4847BAE4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Describes constraints such as performance, security, scalability</w:t>
            </w:r>
          </w:p>
        </w:tc>
        <w:tc>
          <w:tcPr>
            <w:tcW w:w="0" w:type="auto"/>
            <w:vAlign w:val="center"/>
            <w:hideMark/>
          </w:tcPr>
          <w:p w14:paraId="02D993A3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“Order validation must complete within 2 seconds.”</w:t>
            </w:r>
          </w:p>
        </w:tc>
      </w:tr>
      <w:tr w:rsidR="0026762E" w:rsidRPr="00F1112C" w14:paraId="043CF95B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55AC781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Design / Implementation Detail</w:t>
            </w:r>
          </w:p>
        </w:tc>
        <w:tc>
          <w:tcPr>
            <w:tcW w:w="0" w:type="auto"/>
            <w:vAlign w:val="center"/>
            <w:hideMark/>
          </w:tcPr>
          <w:p w14:paraId="06A460AE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HOW</w:t>
            </w:r>
          </w:p>
        </w:tc>
        <w:tc>
          <w:tcPr>
            <w:tcW w:w="0" w:type="auto"/>
            <w:vAlign w:val="center"/>
            <w:hideMark/>
          </w:tcPr>
          <w:p w14:paraId="6B1DAB41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b/>
                <w:bCs/>
                <w:lang w:val="tr-TR"/>
              </w:rPr>
              <w:t>Task / Subtask</w:t>
            </w:r>
          </w:p>
        </w:tc>
        <w:tc>
          <w:tcPr>
            <w:tcW w:w="0" w:type="auto"/>
            <w:vAlign w:val="center"/>
            <w:hideMark/>
          </w:tcPr>
          <w:p w14:paraId="6C3FD7B8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Defines technical activities or configurations that implement the story</w:t>
            </w:r>
          </w:p>
        </w:tc>
        <w:tc>
          <w:tcPr>
            <w:tcW w:w="0" w:type="auto"/>
            <w:vAlign w:val="center"/>
            <w:hideMark/>
          </w:tcPr>
          <w:p w14:paraId="68439877" w14:textId="77777777" w:rsidR="0026762E" w:rsidRPr="00F1112C" w:rsidRDefault="0026762E" w:rsidP="004E5261">
            <w:pPr>
              <w:rPr>
                <w:lang w:val="tr-TR"/>
              </w:rPr>
            </w:pPr>
            <w:r w:rsidRPr="00F1112C">
              <w:rPr>
                <w:lang w:val="tr-TR"/>
              </w:rPr>
              <w:t>“Implement validation logic in OrderService.java”</w:t>
            </w:r>
          </w:p>
        </w:tc>
      </w:tr>
    </w:tbl>
    <w:p w14:paraId="4E73CAF4" w14:textId="77777777" w:rsidR="000A4A24" w:rsidRDefault="000A4A24" w:rsidP="004E5261"/>
    <w:p w14:paraId="3236CFA8" w14:textId="33EBB37A" w:rsidR="0026762E" w:rsidRDefault="0026762E" w:rsidP="004E5261">
      <w:pPr>
        <w:pStyle w:val="Heading2"/>
      </w:pPr>
      <w:r>
        <w:t xml:space="preserve">Jira </w:t>
      </w:r>
      <w:r w:rsidR="00881DF5">
        <w:t>Hierarchy D</w:t>
      </w:r>
      <w:r>
        <w:t>esign</w:t>
      </w:r>
    </w:p>
    <w:tbl>
      <w:tblPr>
        <w:tblW w:w="690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2939"/>
        <w:gridCol w:w="1672"/>
      </w:tblGrid>
      <w:tr w:rsidR="0026762E" w:rsidRPr="00CF5042" w14:paraId="2522DDEB" w14:textId="77777777" w:rsidTr="00881DF5">
        <w:trPr>
          <w:trHeight w:val="244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C93153" w14:textId="77777777" w:rsidR="0026762E" w:rsidRPr="00CF5042" w:rsidRDefault="0026762E" w:rsidP="004E5261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Hierarchy Question</w:t>
            </w:r>
          </w:p>
        </w:tc>
        <w:tc>
          <w:tcPr>
            <w:tcW w:w="0" w:type="auto"/>
            <w:vAlign w:val="center"/>
            <w:hideMark/>
          </w:tcPr>
          <w:p w14:paraId="7076406D" w14:textId="77777777" w:rsidR="0026762E" w:rsidRPr="00CF5042" w:rsidRDefault="0026762E" w:rsidP="004E5261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BABOK Level</w:t>
            </w:r>
          </w:p>
        </w:tc>
        <w:tc>
          <w:tcPr>
            <w:tcW w:w="0" w:type="auto"/>
            <w:vAlign w:val="center"/>
            <w:hideMark/>
          </w:tcPr>
          <w:p w14:paraId="0392786F" w14:textId="77777777" w:rsidR="0026762E" w:rsidRPr="00CF5042" w:rsidRDefault="0026762E" w:rsidP="004E5261">
            <w:pPr>
              <w:rPr>
                <w:b/>
                <w:bCs/>
                <w:lang w:val="tr-TR"/>
              </w:rPr>
            </w:pPr>
            <w:r w:rsidRPr="00CF5042">
              <w:rPr>
                <w:b/>
                <w:bCs/>
                <w:lang w:val="tr-TR"/>
              </w:rPr>
              <w:t>Jira Artifact</w:t>
            </w:r>
          </w:p>
        </w:tc>
      </w:tr>
      <w:tr w:rsidR="0026762E" w:rsidRPr="00CF5042" w14:paraId="5A7393D5" w14:textId="77777777" w:rsidTr="00881DF5">
        <w:trPr>
          <w:trHeight w:val="2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A83E90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14:paraId="6274EB02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3A689D9E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Epic</w:t>
            </w:r>
          </w:p>
        </w:tc>
      </w:tr>
      <w:tr w:rsidR="0026762E" w:rsidRPr="00CF5042" w14:paraId="13FDFD37" w14:textId="77777777" w:rsidTr="00881DF5">
        <w:trPr>
          <w:trHeight w:val="24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FB3FA0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WHAT (User)</w:t>
            </w:r>
          </w:p>
        </w:tc>
        <w:tc>
          <w:tcPr>
            <w:tcW w:w="0" w:type="auto"/>
            <w:vAlign w:val="center"/>
            <w:hideMark/>
          </w:tcPr>
          <w:p w14:paraId="27C4B086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Stakeholder Requirement</w:t>
            </w:r>
          </w:p>
        </w:tc>
        <w:tc>
          <w:tcPr>
            <w:tcW w:w="0" w:type="auto"/>
            <w:vAlign w:val="center"/>
            <w:hideMark/>
          </w:tcPr>
          <w:p w14:paraId="3FB4BE86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Feature</w:t>
            </w:r>
          </w:p>
        </w:tc>
      </w:tr>
      <w:tr w:rsidR="0026762E" w:rsidRPr="00CF5042" w14:paraId="6C0C0915" w14:textId="77777777" w:rsidTr="00881DF5">
        <w:trPr>
          <w:trHeight w:val="2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E7D4FD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WHAT (System)</w:t>
            </w:r>
          </w:p>
        </w:tc>
        <w:tc>
          <w:tcPr>
            <w:tcW w:w="0" w:type="auto"/>
            <w:vAlign w:val="center"/>
            <w:hideMark/>
          </w:tcPr>
          <w:p w14:paraId="05E2B59F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Functional / NFR</w:t>
            </w:r>
          </w:p>
        </w:tc>
        <w:tc>
          <w:tcPr>
            <w:tcW w:w="0" w:type="auto"/>
            <w:vAlign w:val="center"/>
            <w:hideMark/>
          </w:tcPr>
          <w:p w14:paraId="655E41B7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User Story</w:t>
            </w:r>
          </w:p>
        </w:tc>
      </w:tr>
      <w:tr w:rsidR="0026762E" w:rsidRPr="00CF5042" w14:paraId="4AF3B866" w14:textId="77777777" w:rsidTr="00881DF5">
        <w:trPr>
          <w:trHeight w:val="24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C55148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b/>
                <w:bCs/>
                <w:lang w:val="tr-TR"/>
              </w:rPr>
              <w:t>HOW</w:t>
            </w:r>
          </w:p>
        </w:tc>
        <w:tc>
          <w:tcPr>
            <w:tcW w:w="0" w:type="auto"/>
            <w:vAlign w:val="center"/>
            <w:hideMark/>
          </w:tcPr>
          <w:p w14:paraId="40CC0B4D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Design / Implementation</w:t>
            </w:r>
          </w:p>
        </w:tc>
        <w:tc>
          <w:tcPr>
            <w:tcW w:w="0" w:type="auto"/>
            <w:vAlign w:val="center"/>
            <w:hideMark/>
          </w:tcPr>
          <w:p w14:paraId="6EDA6223" w14:textId="77777777" w:rsidR="0026762E" w:rsidRPr="00CF5042" w:rsidRDefault="0026762E" w:rsidP="004E5261">
            <w:pPr>
              <w:rPr>
                <w:lang w:val="tr-TR"/>
              </w:rPr>
            </w:pPr>
            <w:r w:rsidRPr="00CF5042">
              <w:rPr>
                <w:lang w:val="tr-TR"/>
              </w:rPr>
              <w:t>Task / Subtask</w:t>
            </w:r>
          </w:p>
        </w:tc>
      </w:tr>
    </w:tbl>
    <w:p w14:paraId="02F5F940" w14:textId="77777777" w:rsidR="0026762E" w:rsidRDefault="0026762E" w:rsidP="004E5261"/>
    <w:p w14:paraId="3167B7B6" w14:textId="77777777" w:rsidR="0026762E" w:rsidRDefault="0026762E" w:rsidP="004E5261"/>
    <w:p w14:paraId="4F2E3C9D" w14:textId="77777777" w:rsidR="0026762E" w:rsidRDefault="0026762E" w:rsidP="004E5261"/>
    <w:p w14:paraId="118CB0E6" w14:textId="77777777" w:rsidR="0026762E" w:rsidRDefault="0026762E" w:rsidP="004E5261"/>
    <w:p w14:paraId="74292ED9" w14:textId="0B0A3765" w:rsidR="0026762E" w:rsidRPr="0026762E" w:rsidRDefault="0026762E" w:rsidP="004E5261">
      <w:pPr>
        <w:pStyle w:val="Heading1"/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bookmarkStart w:id="15" w:name="_Toc213765971"/>
      <w:r w:rsidRPr="0026762E">
        <w:rPr>
          <w:rFonts w:ascii="Segoe UI Emoji" w:hAnsi="Segoe UI Emoji" w:cs="Segoe UI Emoji"/>
          <w:b/>
          <w:bCs/>
        </w:rPr>
        <w:t>The Financial Insight System for Claims &amp; Commission Analytics Project</w:t>
      </w:r>
      <w:bookmarkEnd w:id="15"/>
    </w:p>
    <w:p w14:paraId="1181743D" w14:textId="4E7AF54D" w:rsidR="00A4604C" w:rsidRPr="00E16E09" w:rsidRDefault="00A4604C" w:rsidP="004E5261">
      <w:pPr>
        <w:rPr>
          <w:b/>
          <w:bCs/>
        </w:rPr>
      </w:pPr>
      <w:r w:rsidRPr="00E16E09">
        <w:rPr>
          <w:b/>
          <w:bCs/>
        </w:rPr>
        <w:t xml:space="preserve"> Example Transformation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3188"/>
        <w:gridCol w:w="30"/>
        <w:gridCol w:w="8362"/>
      </w:tblGrid>
      <w:tr w:rsidR="00A4604C" w:rsidRPr="00E16E09" w14:paraId="4F369F0E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550DD8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000EE77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C8FA4A" w14:textId="77777777" w:rsidR="00A4604C" w:rsidRPr="00E16E09" w:rsidRDefault="00A4604C" w:rsidP="004E5261">
            <w:pPr>
              <w:jc w:val="center"/>
              <w:rPr>
                <w:b/>
                <w:bCs/>
              </w:rPr>
            </w:pPr>
            <w:r w:rsidRPr="00E16E09">
              <w:rPr>
                <w:b/>
                <w:bCs/>
              </w:rPr>
              <w:t>Description</w:t>
            </w:r>
          </w:p>
        </w:tc>
      </w:tr>
      <w:tr w:rsidR="00A4604C" w:rsidRPr="00E16E09" w14:paraId="0CF422F7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80C26F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BR</w:t>
            </w:r>
          </w:p>
        </w:tc>
        <w:tc>
          <w:tcPr>
            <w:tcW w:w="0" w:type="auto"/>
            <w:vAlign w:val="center"/>
            <w:hideMark/>
          </w:tcPr>
          <w:p w14:paraId="4FB0212C" w14:textId="77777777" w:rsidR="00A4604C" w:rsidRPr="00E16E09" w:rsidRDefault="00A4604C" w:rsidP="004E5261">
            <w:pPr>
              <w:jc w:val="center"/>
            </w:pPr>
            <w:r w:rsidRPr="00E16E09">
              <w:t>BR-03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F570C6" w14:textId="77777777" w:rsidR="00A4604C" w:rsidRPr="00E16E09" w:rsidRDefault="00A4604C" w:rsidP="004E5261">
            <w:pPr>
              <w:jc w:val="center"/>
            </w:pPr>
            <w:r w:rsidRPr="00E16E09">
              <w:t>Automate compliance report generation.</w:t>
            </w:r>
          </w:p>
        </w:tc>
      </w:tr>
      <w:tr w:rsidR="00A4604C" w:rsidRPr="00E16E09" w14:paraId="08C34DE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EE18B4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UR</w:t>
            </w:r>
          </w:p>
        </w:tc>
        <w:tc>
          <w:tcPr>
            <w:tcW w:w="0" w:type="auto"/>
            <w:vAlign w:val="center"/>
            <w:hideMark/>
          </w:tcPr>
          <w:p w14:paraId="253662FF" w14:textId="77777777" w:rsidR="00A4604C" w:rsidRPr="00E16E09" w:rsidRDefault="00A4604C" w:rsidP="004E5261">
            <w:pPr>
              <w:jc w:val="center"/>
            </w:pPr>
            <w:r w:rsidRPr="00E16E09">
              <w:t>UR-03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808D8E" w14:textId="77777777" w:rsidR="00A4604C" w:rsidRPr="00E16E09" w:rsidRDefault="00A4604C" w:rsidP="004E5261">
            <w:pPr>
              <w:jc w:val="center"/>
            </w:pPr>
            <w:r w:rsidRPr="00E16E09">
              <w:t>Generate FCA reports automatically using CRM &amp; SAP data.</w:t>
            </w:r>
          </w:p>
        </w:tc>
      </w:tr>
      <w:tr w:rsidR="00A4604C" w:rsidRPr="00E16E09" w14:paraId="4A667E10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90CEDE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FR</w:t>
            </w:r>
          </w:p>
        </w:tc>
        <w:tc>
          <w:tcPr>
            <w:tcW w:w="0" w:type="auto"/>
            <w:vAlign w:val="center"/>
            <w:hideMark/>
          </w:tcPr>
          <w:p w14:paraId="195CF1B8" w14:textId="77777777" w:rsidR="00A4604C" w:rsidRPr="00E16E09" w:rsidRDefault="00A4604C" w:rsidP="004E5261">
            <w:pPr>
              <w:jc w:val="center"/>
            </w:pPr>
            <w:r w:rsidRPr="00E16E09">
              <w:t>FR-05–FR-06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B1D5DF" w14:textId="77777777" w:rsidR="00A4604C" w:rsidRPr="00E16E09" w:rsidRDefault="00A4604C" w:rsidP="004E5261">
            <w:pPr>
              <w:jc w:val="center"/>
            </w:pPr>
            <w:r w:rsidRPr="00E16E09">
              <w:t>ETL consolidates CRM &amp; SAP nightly; Power BI dashboard generates FCA-compliant reports.</w:t>
            </w:r>
          </w:p>
        </w:tc>
      </w:tr>
      <w:tr w:rsidR="00A4604C" w:rsidRPr="00E16E09" w14:paraId="037DB2BE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FF128A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UC</w:t>
            </w:r>
          </w:p>
        </w:tc>
        <w:tc>
          <w:tcPr>
            <w:tcW w:w="0" w:type="auto"/>
            <w:vAlign w:val="center"/>
            <w:hideMark/>
          </w:tcPr>
          <w:p w14:paraId="4C771318" w14:textId="77777777" w:rsidR="00A4604C" w:rsidRPr="00E16E09" w:rsidRDefault="00A4604C" w:rsidP="004E5261">
            <w:pPr>
              <w:jc w:val="center"/>
            </w:pPr>
            <w:r w:rsidRPr="00E16E09">
              <w:t>UC-1.2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246D31" w14:textId="77777777" w:rsidR="00A4604C" w:rsidRPr="00E16E09" w:rsidRDefault="00A4604C" w:rsidP="004E5261">
            <w:pPr>
              <w:jc w:val="center"/>
            </w:pPr>
            <w:r w:rsidRPr="00E16E09">
              <w:t>FCA Report Generation and Synchronization</w:t>
            </w:r>
          </w:p>
        </w:tc>
      </w:tr>
      <w:tr w:rsidR="00A4604C" w:rsidRPr="00E16E09" w14:paraId="5AA25BF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3ED082" w14:textId="77777777" w:rsidR="00A4604C" w:rsidRPr="00E16E09" w:rsidRDefault="00A4604C" w:rsidP="004E5261">
            <w:pPr>
              <w:jc w:val="center"/>
            </w:pPr>
            <w:r w:rsidRPr="00E16E09">
              <w:rPr>
                <w:b/>
                <w:bCs/>
              </w:rPr>
              <w:t>US</w:t>
            </w:r>
          </w:p>
        </w:tc>
        <w:tc>
          <w:tcPr>
            <w:tcW w:w="0" w:type="auto"/>
            <w:vAlign w:val="center"/>
            <w:hideMark/>
          </w:tcPr>
          <w:p w14:paraId="6CD1C884" w14:textId="77777777" w:rsidR="00A4604C" w:rsidRPr="00E16E09" w:rsidRDefault="00A4604C" w:rsidP="004E5261">
            <w:pPr>
              <w:jc w:val="center"/>
            </w:pPr>
            <w:r w:rsidRPr="00E16E09">
              <w:t>US-1.2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06601F" w14:textId="77777777" w:rsidR="00A4604C" w:rsidRPr="00E16E09" w:rsidRDefault="00A4604C" w:rsidP="004E5261">
            <w:pPr>
              <w:jc w:val="center"/>
            </w:pPr>
            <w:r w:rsidRPr="00E16E09">
              <w:t>As a Compliance Officer, I want automated FCA reports integrating CRM and SAP data…</w:t>
            </w:r>
          </w:p>
        </w:tc>
      </w:tr>
      <w:tr w:rsidR="00E804D0" w:rsidRPr="00E16E09" w14:paraId="4B753A71" w14:textId="77777777" w:rsidTr="0061682C">
        <w:trPr>
          <w:tblHeader/>
          <w:tblCellSpacing w:w="15" w:type="dxa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04710BAC" w14:textId="77777777" w:rsidR="0026762E" w:rsidRDefault="0026762E" w:rsidP="004E5261">
            <w:pPr>
              <w:rPr>
                <w:b/>
                <w:bCs/>
              </w:rPr>
            </w:pPr>
          </w:p>
          <w:p w14:paraId="01BCF646" w14:textId="45951C72" w:rsidR="00E804D0" w:rsidRPr="00FC2919" w:rsidRDefault="00E804D0" w:rsidP="004E5261">
            <w:pPr>
              <w:rPr>
                <w:b/>
                <w:bCs/>
              </w:rPr>
            </w:pPr>
            <w:r w:rsidRPr="00FC2919">
              <w:rPr>
                <w:b/>
                <w:bCs/>
              </w:rPr>
              <w:t>Team Type</w:t>
            </w:r>
          </w:p>
        </w:tc>
        <w:tc>
          <w:tcPr>
            <w:tcW w:w="0" w:type="auto"/>
            <w:vAlign w:val="center"/>
            <w:hideMark/>
          </w:tcPr>
          <w:p w14:paraId="550AE6A6" w14:textId="77777777" w:rsidR="0026762E" w:rsidRDefault="0026762E" w:rsidP="004E5261">
            <w:pPr>
              <w:rPr>
                <w:b/>
                <w:bCs/>
              </w:rPr>
            </w:pPr>
          </w:p>
          <w:p w14:paraId="49408683" w14:textId="7FD9792E" w:rsidR="00E804D0" w:rsidRPr="00FC2919" w:rsidRDefault="00E804D0" w:rsidP="004E5261">
            <w:pPr>
              <w:rPr>
                <w:b/>
                <w:bCs/>
              </w:rPr>
            </w:pPr>
            <w:r w:rsidRPr="00FC2919">
              <w:rPr>
                <w:b/>
                <w:bCs/>
              </w:rPr>
              <w:t>Recommended Mapping</w:t>
            </w:r>
          </w:p>
        </w:tc>
      </w:tr>
      <w:tr w:rsidR="00E804D0" w:rsidRPr="00E16E09" w14:paraId="509B1549" w14:textId="77777777" w:rsidTr="00261B22">
        <w:trPr>
          <w:tblCellSpacing w:w="15" w:type="dxa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6B4FCC47" w14:textId="77777777" w:rsidR="00E804D0" w:rsidRPr="00FC2919" w:rsidRDefault="00E804D0" w:rsidP="004E5261">
            <w:pPr>
              <w:jc w:val="center"/>
            </w:pPr>
            <w:r w:rsidRPr="00FC2919">
              <w:rPr>
                <w:b/>
                <w:bCs/>
              </w:rPr>
              <w:t>Regulated, documentation-heavy (e.g., Insurance, FCA, IFRS)</w:t>
            </w:r>
          </w:p>
        </w:tc>
        <w:tc>
          <w:tcPr>
            <w:tcW w:w="0" w:type="auto"/>
            <w:vAlign w:val="center"/>
            <w:hideMark/>
          </w:tcPr>
          <w:p w14:paraId="6F5CA7B7" w14:textId="77777777" w:rsidR="00E804D0" w:rsidRPr="00FC2919" w:rsidRDefault="00E804D0" w:rsidP="004E5261">
            <w:pPr>
              <w:jc w:val="center"/>
            </w:pPr>
            <w:r w:rsidRPr="00FC2919">
              <w:rPr>
                <w:i/>
                <w:iCs/>
              </w:rPr>
              <w:t>IIBA-Structured (FR = Story)</w:t>
            </w:r>
            <w:r w:rsidRPr="00FC2919">
              <w:t xml:space="preserve"> because auditors and compliance officers will trace FRDs and Use Cases directly in Jira.</w:t>
            </w:r>
          </w:p>
        </w:tc>
      </w:tr>
      <w:tr w:rsidR="00E804D0" w:rsidRPr="00E16E09" w14:paraId="51AECD6B" w14:textId="77777777" w:rsidTr="00261B22">
        <w:trPr>
          <w:tblCellSpacing w:w="15" w:type="dxa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688C6A75" w14:textId="77777777" w:rsidR="00E804D0" w:rsidRPr="00FC2919" w:rsidRDefault="00E804D0" w:rsidP="004E5261">
            <w:pPr>
              <w:jc w:val="center"/>
            </w:pPr>
            <w:r w:rsidRPr="00FC2919">
              <w:rPr>
                <w:b/>
                <w:bCs/>
              </w:rPr>
              <w:t>Agile or DevOps-oriented (Scrum, Kanban)</w:t>
            </w:r>
          </w:p>
        </w:tc>
        <w:tc>
          <w:tcPr>
            <w:tcW w:w="0" w:type="auto"/>
            <w:vAlign w:val="center"/>
            <w:hideMark/>
          </w:tcPr>
          <w:p w14:paraId="6DDCFBA5" w14:textId="77777777" w:rsidR="00E804D0" w:rsidRPr="00FC2919" w:rsidRDefault="00E804D0" w:rsidP="004E5261">
            <w:pPr>
              <w:jc w:val="center"/>
            </w:pPr>
            <w:r w:rsidRPr="00FC2919">
              <w:rPr>
                <w:i/>
                <w:iCs/>
              </w:rPr>
              <w:t>Agile-Optimized (UR = Story, FR = Task)</w:t>
            </w:r>
            <w:r w:rsidRPr="00FC2919">
              <w:t xml:space="preserve"> because developers and testers think in terms of user value → technical task.</w:t>
            </w:r>
          </w:p>
        </w:tc>
      </w:tr>
    </w:tbl>
    <w:p w14:paraId="3A0B720A" w14:textId="77777777" w:rsidR="00E804D0" w:rsidRPr="00E16E09" w:rsidRDefault="00E804D0" w:rsidP="004E526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1882"/>
        <w:gridCol w:w="5882"/>
        <w:gridCol w:w="4068"/>
      </w:tblGrid>
      <w:tr w:rsidR="00E804D0" w:rsidRPr="00932305" w14:paraId="43F7669E" w14:textId="77777777" w:rsidTr="002930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2C03F" w14:textId="77777777" w:rsidR="00E804D0" w:rsidRPr="00932305" w:rsidRDefault="00E804D0" w:rsidP="004E5261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Jira Level</w:t>
            </w:r>
          </w:p>
        </w:tc>
        <w:tc>
          <w:tcPr>
            <w:tcW w:w="0" w:type="auto"/>
            <w:vAlign w:val="center"/>
            <w:hideMark/>
          </w:tcPr>
          <w:p w14:paraId="24363031" w14:textId="77777777" w:rsidR="00E804D0" w:rsidRPr="00932305" w:rsidRDefault="00E804D0" w:rsidP="004E5261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DE39294" w14:textId="77777777" w:rsidR="00E804D0" w:rsidRPr="00932305" w:rsidRDefault="00E804D0" w:rsidP="004E5261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7B1C3F" w14:textId="77777777" w:rsidR="00E804D0" w:rsidRPr="00932305" w:rsidRDefault="00E804D0" w:rsidP="004E5261">
            <w:pPr>
              <w:rPr>
                <w:b/>
                <w:bCs/>
              </w:rPr>
            </w:pPr>
            <w:r w:rsidRPr="00932305">
              <w:rPr>
                <w:b/>
                <w:bCs/>
              </w:rPr>
              <w:t>Example</w:t>
            </w:r>
          </w:p>
        </w:tc>
      </w:tr>
      <w:tr w:rsidR="00E804D0" w:rsidRPr="00932305" w14:paraId="23322630" w14:textId="77777777" w:rsidTr="00261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8B0D" w14:textId="77777777" w:rsidR="00E804D0" w:rsidRPr="00932305" w:rsidRDefault="00E804D0" w:rsidP="004E5261">
            <w:pPr>
              <w:jc w:val="center"/>
            </w:pPr>
            <w:r w:rsidRPr="00932305">
              <w:rPr>
                <w:b/>
                <w:bCs/>
              </w:rPr>
              <w:t>Epic</w:t>
            </w:r>
          </w:p>
        </w:tc>
        <w:tc>
          <w:tcPr>
            <w:tcW w:w="0" w:type="auto"/>
            <w:vAlign w:val="center"/>
            <w:hideMark/>
          </w:tcPr>
          <w:p w14:paraId="7F6B286B" w14:textId="77777777" w:rsidR="00E804D0" w:rsidRPr="00932305" w:rsidRDefault="00E804D0" w:rsidP="004E5261">
            <w:pPr>
              <w:jc w:val="center"/>
            </w:pPr>
            <w:r w:rsidRPr="00932305">
              <w:t>BR</w:t>
            </w:r>
          </w:p>
        </w:tc>
        <w:tc>
          <w:tcPr>
            <w:tcW w:w="0" w:type="auto"/>
            <w:vAlign w:val="center"/>
            <w:hideMark/>
          </w:tcPr>
          <w:p w14:paraId="4CFA81A3" w14:textId="77777777" w:rsidR="00E804D0" w:rsidRPr="00932305" w:rsidRDefault="00E804D0" w:rsidP="004E5261">
            <w:pPr>
              <w:jc w:val="center"/>
            </w:pPr>
            <w:r w:rsidRPr="00932305">
              <w:t>Business outcome (FCA compliance, data automation, AI insights)</w:t>
            </w:r>
          </w:p>
        </w:tc>
        <w:tc>
          <w:tcPr>
            <w:tcW w:w="0" w:type="auto"/>
            <w:vAlign w:val="center"/>
            <w:hideMark/>
          </w:tcPr>
          <w:p w14:paraId="414C324A" w14:textId="77777777" w:rsidR="00E804D0" w:rsidRPr="00932305" w:rsidRDefault="00E804D0" w:rsidP="004E5261">
            <w:pPr>
              <w:jc w:val="center"/>
            </w:pPr>
            <w:r w:rsidRPr="00932305">
              <w:t>BR-01 – Ensure FCA/IFRS compliance</w:t>
            </w:r>
          </w:p>
        </w:tc>
      </w:tr>
      <w:tr w:rsidR="00E804D0" w:rsidRPr="00932305" w14:paraId="263D6AD5" w14:textId="77777777" w:rsidTr="00261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FC917" w14:textId="77777777" w:rsidR="00E804D0" w:rsidRPr="00932305" w:rsidRDefault="00E804D0" w:rsidP="004E5261">
            <w:pPr>
              <w:jc w:val="center"/>
            </w:pPr>
            <w:r w:rsidRPr="00932305">
              <w:rPr>
                <w:b/>
                <w:bCs/>
              </w:rPr>
              <w:t>Story</w:t>
            </w:r>
          </w:p>
        </w:tc>
        <w:tc>
          <w:tcPr>
            <w:tcW w:w="0" w:type="auto"/>
            <w:vAlign w:val="center"/>
            <w:hideMark/>
          </w:tcPr>
          <w:p w14:paraId="6B026666" w14:textId="77777777" w:rsidR="00E804D0" w:rsidRPr="00932305" w:rsidRDefault="00E804D0" w:rsidP="004E5261">
            <w:pPr>
              <w:jc w:val="center"/>
            </w:pPr>
            <w:r w:rsidRPr="00932305">
              <w:t>UR + FR</w:t>
            </w:r>
          </w:p>
        </w:tc>
        <w:tc>
          <w:tcPr>
            <w:tcW w:w="0" w:type="auto"/>
            <w:vAlign w:val="center"/>
            <w:hideMark/>
          </w:tcPr>
          <w:p w14:paraId="561F383C" w14:textId="77777777" w:rsidR="00E804D0" w:rsidRPr="00932305" w:rsidRDefault="00E804D0" w:rsidP="004E5261">
            <w:pPr>
              <w:jc w:val="center"/>
            </w:pPr>
            <w:r w:rsidRPr="00932305">
              <w:t>Functional capability delivering user value</w:t>
            </w:r>
          </w:p>
        </w:tc>
        <w:tc>
          <w:tcPr>
            <w:tcW w:w="0" w:type="auto"/>
            <w:vAlign w:val="center"/>
            <w:hideMark/>
          </w:tcPr>
          <w:p w14:paraId="06BD4645" w14:textId="77777777" w:rsidR="00E804D0" w:rsidRPr="00932305" w:rsidRDefault="00E804D0" w:rsidP="004E5261">
            <w:pPr>
              <w:jc w:val="center"/>
            </w:pPr>
            <w:r w:rsidRPr="00932305">
              <w:t>FR-01 / UR-01 – Unified Risk Data Sync</w:t>
            </w:r>
          </w:p>
        </w:tc>
      </w:tr>
      <w:tr w:rsidR="00E804D0" w:rsidRPr="00932305" w14:paraId="612ACDCF" w14:textId="77777777" w:rsidTr="00261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835D6" w14:textId="77777777" w:rsidR="00E804D0" w:rsidRPr="00932305" w:rsidRDefault="00E804D0" w:rsidP="004E5261">
            <w:pPr>
              <w:jc w:val="center"/>
            </w:pPr>
            <w:r w:rsidRPr="00932305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0761F06" w14:textId="77777777" w:rsidR="00E804D0" w:rsidRPr="00932305" w:rsidRDefault="00E804D0" w:rsidP="004E5261">
            <w:pPr>
              <w:jc w:val="center"/>
            </w:pPr>
            <w:r w:rsidRPr="00932305">
              <w:t>UC / NFR</w:t>
            </w:r>
          </w:p>
        </w:tc>
        <w:tc>
          <w:tcPr>
            <w:tcW w:w="0" w:type="auto"/>
            <w:vAlign w:val="center"/>
            <w:hideMark/>
          </w:tcPr>
          <w:p w14:paraId="1E90D936" w14:textId="77777777" w:rsidR="00E804D0" w:rsidRPr="00932305" w:rsidRDefault="00E804D0" w:rsidP="004E5261">
            <w:pPr>
              <w:jc w:val="center"/>
            </w:pPr>
            <w:r w:rsidRPr="00932305">
              <w:t>Implementation of work items (flows, validations)</w:t>
            </w:r>
          </w:p>
        </w:tc>
        <w:tc>
          <w:tcPr>
            <w:tcW w:w="0" w:type="auto"/>
            <w:vAlign w:val="center"/>
            <w:hideMark/>
          </w:tcPr>
          <w:p w14:paraId="35E9B0A7" w14:textId="77777777" w:rsidR="00E804D0" w:rsidRPr="00932305" w:rsidRDefault="00E804D0" w:rsidP="004E5261">
            <w:pPr>
              <w:jc w:val="center"/>
            </w:pPr>
            <w:r w:rsidRPr="00932305">
              <w:t>UC-1 – CRM integration, API schema, ETL job</w:t>
            </w:r>
          </w:p>
        </w:tc>
      </w:tr>
      <w:tr w:rsidR="00E804D0" w:rsidRPr="00932305" w14:paraId="4F190CB9" w14:textId="77777777" w:rsidTr="00261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6618E" w14:textId="77777777" w:rsidR="00E804D0" w:rsidRPr="00932305" w:rsidRDefault="00E804D0" w:rsidP="004E5261">
            <w:pPr>
              <w:jc w:val="center"/>
            </w:pPr>
            <w:r w:rsidRPr="00932305">
              <w:rPr>
                <w:b/>
                <w:bCs/>
              </w:rPr>
              <w:t>Sub-task</w:t>
            </w:r>
          </w:p>
        </w:tc>
        <w:tc>
          <w:tcPr>
            <w:tcW w:w="0" w:type="auto"/>
            <w:vAlign w:val="center"/>
            <w:hideMark/>
          </w:tcPr>
          <w:p w14:paraId="557958E1" w14:textId="77777777" w:rsidR="00E804D0" w:rsidRPr="00932305" w:rsidRDefault="00E804D0" w:rsidP="004E5261">
            <w:pPr>
              <w:jc w:val="center"/>
            </w:pPr>
            <w:r w:rsidRPr="00932305">
              <w:t>AC + Technical detail</w:t>
            </w:r>
          </w:p>
        </w:tc>
        <w:tc>
          <w:tcPr>
            <w:tcW w:w="0" w:type="auto"/>
            <w:vAlign w:val="center"/>
            <w:hideMark/>
          </w:tcPr>
          <w:p w14:paraId="2B5396D7" w14:textId="77777777" w:rsidR="00E804D0" w:rsidRPr="00932305" w:rsidRDefault="00E804D0" w:rsidP="004E5261">
            <w:pPr>
              <w:jc w:val="center"/>
            </w:pPr>
            <w:r w:rsidRPr="00932305">
              <w:t>Acceptance checks, performance, logging, testing</w:t>
            </w:r>
          </w:p>
        </w:tc>
        <w:tc>
          <w:tcPr>
            <w:tcW w:w="0" w:type="auto"/>
            <w:vAlign w:val="center"/>
            <w:hideMark/>
          </w:tcPr>
          <w:p w14:paraId="40CE8D8C" w14:textId="77777777" w:rsidR="00E804D0" w:rsidRPr="00932305" w:rsidRDefault="00E804D0" w:rsidP="004E5261">
            <w:pPr>
              <w:jc w:val="center"/>
            </w:pPr>
            <w:r w:rsidRPr="00932305">
              <w:t>Validate SAP sync ≤10s, retry queue handling</w:t>
            </w:r>
          </w:p>
        </w:tc>
      </w:tr>
    </w:tbl>
    <w:p w14:paraId="0F09FF62" w14:textId="77777777" w:rsidR="00E804D0" w:rsidRPr="00E16E09" w:rsidRDefault="00E804D0" w:rsidP="004E5261"/>
    <w:p w14:paraId="259F76CD" w14:textId="77777777" w:rsidR="009722B3" w:rsidRDefault="009722B3" w:rsidP="004E5261"/>
    <w:p w14:paraId="3D6F3B51" w14:textId="77777777" w:rsidR="009722B3" w:rsidRDefault="009722B3" w:rsidP="004E5261"/>
    <w:p w14:paraId="3A0BEF5B" w14:textId="77777777" w:rsidR="00076CA7" w:rsidRDefault="00076CA7" w:rsidP="004E5261"/>
    <w:p w14:paraId="0001AF8A" w14:textId="77777777" w:rsidR="00B62A81" w:rsidRDefault="00B62A81" w:rsidP="004E5261"/>
    <w:p w14:paraId="2A61D461" w14:textId="77777777" w:rsidR="00B62A81" w:rsidRPr="00E16E09" w:rsidRDefault="00B62A81" w:rsidP="004E5261"/>
    <w:p w14:paraId="700A8BE8" w14:textId="3F145A67" w:rsidR="00333688" w:rsidRPr="0011611C" w:rsidRDefault="006D52E6" w:rsidP="004E5261">
      <w:pPr>
        <w:pStyle w:val="Heading1"/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bookmarkStart w:id="16" w:name="_Toc213765972"/>
      <w:r>
        <w:rPr>
          <w:rFonts w:ascii="Segoe UI Emoji" w:hAnsi="Segoe UI Emoji" w:cs="Segoe UI Emoji"/>
          <w:b/>
          <w:bCs/>
        </w:rPr>
        <w:lastRenderedPageBreak/>
        <w:t>Estimation</w:t>
      </w:r>
      <w:r w:rsidR="00333688" w:rsidRPr="0011611C">
        <w:rPr>
          <w:rFonts w:ascii="Segoe UI Emoji" w:hAnsi="Segoe UI Emoji" w:cs="Segoe UI Emoji"/>
          <w:b/>
          <w:bCs/>
        </w:rPr>
        <w:t xml:space="preserve"> and </w:t>
      </w:r>
      <w:r w:rsidR="0011611C" w:rsidRPr="0011611C">
        <w:rPr>
          <w:rFonts w:ascii="Segoe UI Emoji" w:hAnsi="Segoe UI Emoji" w:cs="Segoe UI Emoji"/>
          <w:b/>
          <w:bCs/>
        </w:rPr>
        <w:t>Resource</w:t>
      </w:r>
      <w:r w:rsidR="00333688" w:rsidRPr="0011611C">
        <w:rPr>
          <w:rFonts w:ascii="Segoe UI Emoji" w:hAnsi="Segoe UI Emoji" w:cs="Segoe UI Emoji"/>
          <w:b/>
          <w:bCs/>
        </w:rPr>
        <w:t xml:space="preserve"> </w:t>
      </w:r>
      <w:r w:rsidR="0011611C">
        <w:rPr>
          <w:rFonts w:ascii="Segoe UI Emoji" w:hAnsi="Segoe UI Emoji" w:cs="Segoe UI Emoji"/>
          <w:b/>
          <w:bCs/>
        </w:rPr>
        <w:t>A</w:t>
      </w:r>
      <w:r w:rsidR="00333688" w:rsidRPr="0011611C">
        <w:rPr>
          <w:rFonts w:ascii="Segoe UI Emoji" w:hAnsi="Segoe UI Emoji" w:cs="Segoe UI Emoji"/>
          <w:b/>
          <w:bCs/>
        </w:rPr>
        <w:t>llocation</w:t>
      </w:r>
      <w:bookmarkEnd w:id="16"/>
    </w:p>
    <w:p w14:paraId="2630C5B4" w14:textId="77777777" w:rsidR="00BD7C82" w:rsidRPr="00E16E09" w:rsidRDefault="00BD7C82" w:rsidP="004E5261">
      <w:pPr>
        <w:rPr>
          <w:color w:val="EE0000"/>
        </w:rPr>
      </w:pPr>
    </w:p>
    <w:p w14:paraId="7E405024" w14:textId="58699E20" w:rsidR="00BD7C82" w:rsidRPr="00E16E09" w:rsidRDefault="00BD7C82" w:rsidP="004E5261">
      <w:pPr>
        <w:rPr>
          <w:color w:val="EE0000"/>
        </w:rPr>
      </w:pPr>
      <w:r w:rsidRPr="00E16E09">
        <w:t xml:space="preserve">You may assign story points to each story </w:t>
      </w:r>
      <w:r w:rsidR="006D52E6" w:rsidRPr="00E16E09">
        <w:t>and</w:t>
      </w:r>
      <w:r w:rsidRPr="00E16E09">
        <w:t xml:space="preserve"> assign them relatively to the number of related tasks.</w:t>
      </w:r>
    </w:p>
    <w:p w14:paraId="5A8EAC57" w14:textId="77777777" w:rsidR="00BD7C82" w:rsidRPr="00E16E09" w:rsidRDefault="00BD7C82" w:rsidP="004E5261">
      <w:pPr>
        <w:rPr>
          <w:color w:val="EE0000"/>
        </w:rPr>
      </w:pPr>
    </w:p>
    <w:p w14:paraId="6A53C43F" w14:textId="657F6A90" w:rsidR="00CB093B" w:rsidRPr="00E16E09" w:rsidRDefault="002951C3" w:rsidP="004E5261">
      <w:pPr>
        <w:pStyle w:val="Heading2"/>
      </w:pPr>
      <w:bookmarkStart w:id="17" w:name="_Toc213765973"/>
      <w:r>
        <w:t>Work Effort</w:t>
      </w:r>
      <w:r w:rsidR="00DE090E" w:rsidRPr="00E16E09">
        <w:t xml:space="preserve"> and Story Points:</w:t>
      </w:r>
      <w:bookmarkEnd w:id="17"/>
      <w:r w:rsidR="00DE090E" w:rsidRPr="00E16E09">
        <w:t xml:space="preserve"> </w:t>
      </w:r>
    </w:p>
    <w:p w14:paraId="433EDA69" w14:textId="5430B8E5" w:rsidR="00CD7873" w:rsidRPr="00CD7873" w:rsidRDefault="00CD7873" w:rsidP="004E5261"/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3303"/>
        <w:gridCol w:w="4452"/>
      </w:tblGrid>
      <w:tr w:rsidR="00CD7873" w:rsidRPr="00CD7873" w14:paraId="60F5C10D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4DBB3F" w14:textId="77777777" w:rsidR="00CD7873" w:rsidRPr="00CD7873" w:rsidRDefault="00CD7873" w:rsidP="004E5261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A153635" w14:textId="77777777" w:rsidR="00CD7873" w:rsidRPr="00CD7873" w:rsidRDefault="00CD7873" w:rsidP="004E5261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ACD4C51" w14:textId="77777777" w:rsidR="00CD7873" w:rsidRPr="00CD7873" w:rsidRDefault="00CD7873" w:rsidP="004E5261">
            <w:pPr>
              <w:rPr>
                <w:b/>
                <w:bCs/>
              </w:rPr>
            </w:pPr>
            <w:r w:rsidRPr="00CD7873">
              <w:rPr>
                <w:b/>
                <w:bCs/>
              </w:rPr>
              <w:t>Add to Jira?</w:t>
            </w:r>
          </w:p>
        </w:tc>
      </w:tr>
      <w:tr w:rsidR="00CD7873" w:rsidRPr="00CD7873" w14:paraId="0A38248F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FBF2DA" w14:textId="77777777" w:rsidR="00CD7873" w:rsidRPr="00CD7873" w:rsidRDefault="00CD7873" w:rsidP="004E5261">
            <w:r w:rsidRPr="00CD7873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32A07AF3" w14:textId="77777777" w:rsidR="00CD7873" w:rsidRPr="00CD7873" w:rsidRDefault="00CD7873" w:rsidP="004E5261">
            <w:r w:rsidRPr="00CD7873">
              <w:t>Sprint velocity, backlog prioritization</w:t>
            </w:r>
          </w:p>
        </w:tc>
        <w:tc>
          <w:tcPr>
            <w:tcW w:w="0" w:type="auto"/>
            <w:vAlign w:val="center"/>
            <w:hideMark/>
          </w:tcPr>
          <w:p w14:paraId="51998961" w14:textId="5942F231" w:rsidR="00CD7873" w:rsidRPr="00CD7873" w:rsidRDefault="00CD7873" w:rsidP="004E5261">
            <w:r w:rsidRPr="00CD7873">
              <w:t>Yes</w:t>
            </w:r>
          </w:p>
        </w:tc>
      </w:tr>
      <w:tr w:rsidR="00CD7873" w:rsidRPr="00CD7873" w14:paraId="454588AF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DF3F05" w14:textId="7C8DC822" w:rsidR="00CD7873" w:rsidRPr="00CD7873" w:rsidRDefault="007A14DE" w:rsidP="004E5261">
            <w:r>
              <w:rPr>
                <w:b/>
                <w:bCs/>
              </w:rPr>
              <w:t>Person</w:t>
            </w:r>
            <w:r w:rsidR="00CD7873" w:rsidRPr="00CD7873">
              <w:rPr>
                <w:b/>
                <w:bCs/>
              </w:rPr>
              <w:t>-Days / Hours</w:t>
            </w:r>
          </w:p>
        </w:tc>
        <w:tc>
          <w:tcPr>
            <w:tcW w:w="0" w:type="auto"/>
            <w:vAlign w:val="center"/>
            <w:hideMark/>
          </w:tcPr>
          <w:p w14:paraId="5D8157B7" w14:textId="77777777" w:rsidR="00CD7873" w:rsidRPr="00CD7873" w:rsidRDefault="00CD7873" w:rsidP="004E5261">
            <w:r w:rsidRPr="00CD7873">
              <w:t>Effort tracking, PMO reporting</w:t>
            </w:r>
          </w:p>
        </w:tc>
        <w:tc>
          <w:tcPr>
            <w:tcW w:w="0" w:type="auto"/>
            <w:vAlign w:val="center"/>
            <w:hideMark/>
          </w:tcPr>
          <w:p w14:paraId="460EEA76" w14:textId="78523350" w:rsidR="00CD7873" w:rsidRPr="00CD7873" w:rsidRDefault="00CD7873" w:rsidP="004E5261">
            <w:r w:rsidRPr="00CD7873">
              <w:t xml:space="preserve"> Optional (only if your org requires effort logging)</w:t>
            </w:r>
          </w:p>
        </w:tc>
      </w:tr>
    </w:tbl>
    <w:p w14:paraId="48049F0E" w14:textId="77777777" w:rsidR="00CD7873" w:rsidRPr="00E16E09" w:rsidRDefault="00CD7873" w:rsidP="004E5261"/>
    <w:p w14:paraId="5EFB0A3D" w14:textId="245DD934" w:rsidR="00DE090E" w:rsidRDefault="00E179B3" w:rsidP="004E5261">
      <w:r w:rsidRPr="00E179B3">
        <w:t xml:space="preserve">In Jira, relative effort is used instead of </w:t>
      </w:r>
      <w:r w:rsidR="007A14DE">
        <w:t>person</w:t>
      </w:r>
      <w:r w:rsidRPr="00E179B3">
        <w:t>-days. When assigning story points, the Fibonacci sequence can be applied.</w:t>
      </w:r>
    </w:p>
    <w:p w14:paraId="65E7621A" w14:textId="77777777" w:rsidR="00E179B3" w:rsidRPr="00E16E09" w:rsidRDefault="00E179B3" w:rsidP="004E5261"/>
    <w:p w14:paraId="130C82DA" w14:textId="155328F9" w:rsidR="00D01C2B" w:rsidRPr="00E16E09" w:rsidRDefault="001726B4" w:rsidP="004E5261">
      <w:pPr>
        <w:pStyle w:val="Heading2"/>
      </w:pPr>
      <w:bookmarkStart w:id="18" w:name="_Toc213765974"/>
      <w:r w:rsidRPr="00E16E09">
        <w:t>Story Point Estimation (Fibonacci Scale)</w:t>
      </w:r>
      <w:bookmarkEnd w:id="18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571"/>
        <w:gridCol w:w="4028"/>
        <w:gridCol w:w="1156"/>
        <w:gridCol w:w="830"/>
      </w:tblGrid>
      <w:tr w:rsidR="00D01C2B" w:rsidRPr="00D01C2B" w14:paraId="29F743DB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334F8A" w14:textId="77777777" w:rsidR="00D01C2B" w:rsidRPr="00D01C2B" w:rsidRDefault="00D01C2B" w:rsidP="004E5261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Issue Type</w:t>
            </w:r>
          </w:p>
        </w:tc>
        <w:tc>
          <w:tcPr>
            <w:tcW w:w="0" w:type="auto"/>
            <w:vAlign w:val="center"/>
            <w:hideMark/>
          </w:tcPr>
          <w:p w14:paraId="537F19A1" w14:textId="77777777" w:rsidR="00D01C2B" w:rsidRPr="00D01C2B" w:rsidRDefault="00D01C2B" w:rsidP="004E5261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E070DAE" w14:textId="77777777" w:rsidR="00D01C2B" w:rsidRPr="00D01C2B" w:rsidRDefault="00D01C2B" w:rsidP="004E5261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Summary</w:t>
            </w:r>
          </w:p>
        </w:tc>
        <w:tc>
          <w:tcPr>
            <w:tcW w:w="0" w:type="auto"/>
            <w:vAlign w:val="center"/>
            <w:hideMark/>
          </w:tcPr>
          <w:p w14:paraId="7FA49E07" w14:textId="77777777" w:rsidR="00D01C2B" w:rsidRPr="00D01C2B" w:rsidRDefault="00D01C2B" w:rsidP="004E5261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694F803B" w14:textId="77777777" w:rsidR="00D01C2B" w:rsidRPr="00D01C2B" w:rsidRDefault="00D01C2B" w:rsidP="004E5261">
            <w:pPr>
              <w:rPr>
                <w:b/>
                <w:bCs/>
              </w:rPr>
            </w:pPr>
            <w:r w:rsidRPr="00D01C2B">
              <w:rPr>
                <w:b/>
                <w:bCs/>
              </w:rPr>
              <w:t>Priority</w:t>
            </w:r>
          </w:p>
        </w:tc>
      </w:tr>
      <w:tr w:rsidR="00D01C2B" w:rsidRPr="00D01C2B" w14:paraId="55FC1E20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39B5714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9686F50" w14:textId="77777777" w:rsidR="00D01C2B" w:rsidRPr="00D01C2B" w:rsidRDefault="00D01C2B" w:rsidP="004E5261">
            <w:r w:rsidRPr="00D01C2B">
              <w:t>FR-01</w:t>
            </w:r>
          </w:p>
        </w:tc>
        <w:tc>
          <w:tcPr>
            <w:tcW w:w="0" w:type="auto"/>
            <w:vAlign w:val="center"/>
            <w:hideMark/>
          </w:tcPr>
          <w:p w14:paraId="568309C2" w14:textId="77777777" w:rsidR="00D01C2B" w:rsidRPr="00D01C2B" w:rsidRDefault="00D01C2B" w:rsidP="004E5261">
            <w:r w:rsidRPr="00D01C2B">
              <w:t>Unified Data Capture &amp; Integration Layer</w:t>
            </w:r>
          </w:p>
        </w:tc>
        <w:tc>
          <w:tcPr>
            <w:tcW w:w="0" w:type="auto"/>
            <w:vAlign w:val="center"/>
            <w:hideMark/>
          </w:tcPr>
          <w:p w14:paraId="7C1A2C11" w14:textId="77777777" w:rsidR="00D01C2B" w:rsidRPr="00D01C2B" w:rsidRDefault="00D01C2B" w:rsidP="004E5261">
            <w:r w:rsidRPr="00D01C2B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3198B27" w14:textId="77777777" w:rsidR="00D01C2B" w:rsidRPr="00D01C2B" w:rsidRDefault="00D01C2B" w:rsidP="004E5261">
            <w:r w:rsidRPr="00D01C2B">
              <w:t>High</w:t>
            </w:r>
          </w:p>
        </w:tc>
      </w:tr>
      <w:tr w:rsidR="00D01C2B" w:rsidRPr="00D01C2B" w14:paraId="5EE24A8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1C8BFD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6334500" w14:textId="77777777" w:rsidR="00D01C2B" w:rsidRPr="00D01C2B" w:rsidRDefault="00D01C2B" w:rsidP="004E5261">
            <w:r w:rsidRPr="00D01C2B">
              <w:t>FR-02</w:t>
            </w:r>
          </w:p>
        </w:tc>
        <w:tc>
          <w:tcPr>
            <w:tcW w:w="0" w:type="auto"/>
            <w:vAlign w:val="center"/>
            <w:hideMark/>
          </w:tcPr>
          <w:p w14:paraId="47EACD8B" w14:textId="77777777" w:rsidR="00D01C2B" w:rsidRPr="00D01C2B" w:rsidRDefault="00D01C2B" w:rsidP="004E5261">
            <w:r w:rsidRPr="00D01C2B">
              <w:t>Automated ETL and Data Quality Framework</w:t>
            </w:r>
          </w:p>
        </w:tc>
        <w:tc>
          <w:tcPr>
            <w:tcW w:w="0" w:type="auto"/>
            <w:vAlign w:val="center"/>
            <w:hideMark/>
          </w:tcPr>
          <w:p w14:paraId="15DC1E59" w14:textId="77777777" w:rsidR="00D01C2B" w:rsidRPr="00D01C2B" w:rsidRDefault="00D01C2B" w:rsidP="004E5261">
            <w:r w:rsidRPr="00D01C2B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884EF6F" w14:textId="77777777" w:rsidR="00D01C2B" w:rsidRPr="00D01C2B" w:rsidRDefault="00D01C2B" w:rsidP="004E5261">
            <w:r w:rsidRPr="00D01C2B">
              <w:t>High</w:t>
            </w:r>
          </w:p>
        </w:tc>
      </w:tr>
      <w:tr w:rsidR="00D01C2B" w:rsidRPr="00D01C2B" w14:paraId="1A0A59C6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5197F3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173F11A2" w14:textId="77777777" w:rsidR="00D01C2B" w:rsidRPr="00D01C2B" w:rsidRDefault="00D01C2B" w:rsidP="004E5261">
            <w:r w:rsidRPr="00D01C2B">
              <w:t>FR-03</w:t>
            </w:r>
          </w:p>
        </w:tc>
        <w:tc>
          <w:tcPr>
            <w:tcW w:w="0" w:type="auto"/>
            <w:vAlign w:val="center"/>
            <w:hideMark/>
          </w:tcPr>
          <w:p w14:paraId="69942AD9" w14:textId="77777777" w:rsidR="00D01C2B" w:rsidRPr="00D01C2B" w:rsidRDefault="00D01C2B" w:rsidP="004E5261">
            <w:r w:rsidRPr="00D01C2B">
              <w:t>AI-Driven Financial Analytics Engine</w:t>
            </w:r>
          </w:p>
        </w:tc>
        <w:tc>
          <w:tcPr>
            <w:tcW w:w="0" w:type="auto"/>
            <w:vAlign w:val="center"/>
            <w:hideMark/>
          </w:tcPr>
          <w:p w14:paraId="743CAD1B" w14:textId="77777777" w:rsidR="00D01C2B" w:rsidRPr="00D01C2B" w:rsidRDefault="00D01C2B" w:rsidP="004E5261">
            <w:r w:rsidRPr="00D01C2B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56C9E2B0" w14:textId="77777777" w:rsidR="00D01C2B" w:rsidRPr="00D01C2B" w:rsidRDefault="00D01C2B" w:rsidP="004E5261">
            <w:r w:rsidRPr="00D01C2B">
              <w:t>Medium</w:t>
            </w:r>
          </w:p>
        </w:tc>
      </w:tr>
      <w:tr w:rsidR="00D01C2B" w:rsidRPr="00D01C2B" w14:paraId="2BC5F30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22C09F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42445660" w14:textId="77777777" w:rsidR="00D01C2B" w:rsidRPr="00D01C2B" w:rsidRDefault="00D01C2B" w:rsidP="004E5261">
            <w:r w:rsidRPr="00D01C2B">
              <w:t>FR-04</w:t>
            </w:r>
          </w:p>
        </w:tc>
        <w:tc>
          <w:tcPr>
            <w:tcW w:w="0" w:type="auto"/>
            <w:vAlign w:val="center"/>
            <w:hideMark/>
          </w:tcPr>
          <w:p w14:paraId="52B266B5" w14:textId="77777777" w:rsidR="00D01C2B" w:rsidRPr="00D01C2B" w:rsidRDefault="00D01C2B" w:rsidP="004E5261">
            <w:r w:rsidRPr="00D01C2B">
              <w:t>LLM-Augmented Narrative Intelligence</w:t>
            </w:r>
          </w:p>
        </w:tc>
        <w:tc>
          <w:tcPr>
            <w:tcW w:w="0" w:type="auto"/>
            <w:vAlign w:val="center"/>
            <w:hideMark/>
          </w:tcPr>
          <w:p w14:paraId="211B12AF" w14:textId="77777777" w:rsidR="00D01C2B" w:rsidRPr="00D01C2B" w:rsidRDefault="00D01C2B" w:rsidP="004E5261">
            <w:r w:rsidRPr="00D01C2B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26A890C1" w14:textId="77777777" w:rsidR="00D01C2B" w:rsidRPr="00D01C2B" w:rsidRDefault="00D01C2B" w:rsidP="004E5261">
            <w:r w:rsidRPr="00D01C2B">
              <w:t>Medium</w:t>
            </w:r>
          </w:p>
        </w:tc>
      </w:tr>
      <w:tr w:rsidR="00D01C2B" w:rsidRPr="00D01C2B" w14:paraId="300284F8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097F94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5B702C67" w14:textId="77777777" w:rsidR="00D01C2B" w:rsidRPr="00D01C2B" w:rsidRDefault="00D01C2B" w:rsidP="004E5261">
            <w:r w:rsidRPr="00D01C2B">
              <w:t>FR-05</w:t>
            </w:r>
          </w:p>
        </w:tc>
        <w:tc>
          <w:tcPr>
            <w:tcW w:w="0" w:type="auto"/>
            <w:vAlign w:val="center"/>
            <w:hideMark/>
          </w:tcPr>
          <w:p w14:paraId="79644AE0" w14:textId="77777777" w:rsidR="00D01C2B" w:rsidRPr="00D01C2B" w:rsidRDefault="00D01C2B" w:rsidP="004E5261">
            <w:r w:rsidRPr="00D01C2B">
              <w:t>Compliance, Audit &amp; Security Module</w:t>
            </w:r>
          </w:p>
        </w:tc>
        <w:tc>
          <w:tcPr>
            <w:tcW w:w="0" w:type="auto"/>
            <w:vAlign w:val="center"/>
            <w:hideMark/>
          </w:tcPr>
          <w:p w14:paraId="17995CF4" w14:textId="77777777" w:rsidR="00D01C2B" w:rsidRPr="00D01C2B" w:rsidRDefault="00D01C2B" w:rsidP="004E5261">
            <w:r w:rsidRPr="00D01C2B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18FAD91" w14:textId="77777777" w:rsidR="00D01C2B" w:rsidRPr="00D01C2B" w:rsidRDefault="00D01C2B" w:rsidP="004E5261">
            <w:r w:rsidRPr="00D01C2B">
              <w:t>High</w:t>
            </w:r>
          </w:p>
        </w:tc>
      </w:tr>
      <w:tr w:rsidR="00D01C2B" w:rsidRPr="00D01C2B" w14:paraId="5BDCF4C7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B3EA25" w14:textId="77777777" w:rsidR="00D01C2B" w:rsidRPr="00D01C2B" w:rsidRDefault="00D01C2B" w:rsidP="004E5261">
            <w:r w:rsidRPr="00D01C2B">
              <w:t>Story</w:t>
            </w:r>
          </w:p>
        </w:tc>
        <w:tc>
          <w:tcPr>
            <w:tcW w:w="0" w:type="auto"/>
            <w:vAlign w:val="center"/>
            <w:hideMark/>
          </w:tcPr>
          <w:p w14:paraId="702A754A" w14:textId="77777777" w:rsidR="00D01C2B" w:rsidRPr="00D01C2B" w:rsidRDefault="00D01C2B" w:rsidP="004E5261">
            <w:r w:rsidRPr="00D01C2B">
              <w:t>FR-06</w:t>
            </w:r>
          </w:p>
        </w:tc>
        <w:tc>
          <w:tcPr>
            <w:tcW w:w="0" w:type="auto"/>
            <w:vAlign w:val="center"/>
            <w:hideMark/>
          </w:tcPr>
          <w:p w14:paraId="27E28ECC" w14:textId="77777777" w:rsidR="00D01C2B" w:rsidRPr="00D01C2B" w:rsidRDefault="00D01C2B" w:rsidP="004E5261">
            <w:r w:rsidRPr="00D01C2B">
              <w:t>Performance &amp; Continuity Management</w:t>
            </w:r>
          </w:p>
        </w:tc>
        <w:tc>
          <w:tcPr>
            <w:tcW w:w="0" w:type="auto"/>
            <w:vAlign w:val="center"/>
            <w:hideMark/>
          </w:tcPr>
          <w:p w14:paraId="398CE5C7" w14:textId="77777777" w:rsidR="00D01C2B" w:rsidRPr="00D01C2B" w:rsidRDefault="00D01C2B" w:rsidP="004E5261">
            <w:r w:rsidRPr="00D01C2B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D57C993" w14:textId="77777777" w:rsidR="00D01C2B" w:rsidRPr="00D01C2B" w:rsidRDefault="00D01C2B" w:rsidP="004E5261">
            <w:r w:rsidRPr="00D01C2B">
              <w:t>Low</w:t>
            </w:r>
          </w:p>
        </w:tc>
      </w:tr>
    </w:tbl>
    <w:p w14:paraId="28961C14" w14:textId="77777777" w:rsidR="00351F4F" w:rsidRPr="00E16E09" w:rsidRDefault="00351F4F" w:rsidP="004E5261"/>
    <w:p w14:paraId="76ABC7B3" w14:textId="6F20B106" w:rsidR="00E05C6C" w:rsidRPr="00E16E09" w:rsidRDefault="00351F4F" w:rsidP="004E5261">
      <w:r w:rsidRPr="00E16E09">
        <w:t xml:space="preserve">As the total project effort is </w:t>
      </w:r>
      <w:r w:rsidR="00E16E09" w:rsidRPr="00E16E09">
        <w:t xml:space="preserve">approximately </w:t>
      </w:r>
      <w:r w:rsidRPr="00E16E09">
        <w:t xml:space="preserve">100 </w:t>
      </w:r>
      <w:r w:rsidR="007A14DE">
        <w:t>person</w:t>
      </w:r>
      <w:r w:rsidRPr="00E16E09">
        <w:t>-days, the expected effort for each task can be estimated based on its assigned story points.</w:t>
      </w:r>
    </w:p>
    <w:p w14:paraId="4EFD498C" w14:textId="2107CB49" w:rsidR="00FF17A8" w:rsidRDefault="00FF17A8" w:rsidP="004E5261">
      <w:r>
        <w:t>Effort per Story Point= Total Effort (e.g., 100 </w:t>
      </w:r>
      <w:r w:rsidR="007A14DE">
        <w:t>person</w:t>
      </w:r>
      <w:r>
        <w:t>-days)</w:t>
      </w:r>
      <w:r w:rsidR="00522F2B">
        <w:t>/</w:t>
      </w:r>
      <w:r w:rsidR="00522F2B" w:rsidRPr="00522F2B">
        <w:t xml:space="preserve"> </w:t>
      </w:r>
      <w:r w:rsidR="00522F2B">
        <w:t>Total Story Points</w:t>
      </w:r>
    </w:p>
    <w:p w14:paraId="2794A9F4" w14:textId="44BE7F27" w:rsidR="00A5029D" w:rsidRDefault="00A5029D" w:rsidP="004E5261">
      <w:r w:rsidRPr="00A5029D">
        <w:t>Then the expected effort for a task is:</w:t>
      </w:r>
      <w:r w:rsidR="00FF17A8" w:rsidRPr="00FF17A8">
        <w:t xml:space="preserve"> </w:t>
      </w:r>
      <w:r w:rsidR="00522F2B" w:rsidRPr="00522F2B">
        <w:t>"Expected Effort (</w:t>
      </w:r>
      <w:r w:rsidR="009A15E9">
        <w:t>p</w:t>
      </w:r>
      <w:r w:rsidR="00522F2B" w:rsidRPr="00522F2B">
        <w:t>/d)"=Story Points</w:t>
      </w:r>
      <w:r w:rsidR="007A14DE">
        <w:t xml:space="preserve"> </w:t>
      </w:r>
      <w:r w:rsidR="00522F2B" w:rsidRPr="00522F2B">
        <w:t>×</w:t>
      </w:r>
      <w:r w:rsidR="007A14DE">
        <w:t xml:space="preserve"> </w:t>
      </w:r>
      <w:r w:rsidR="00522F2B" w:rsidRPr="00522F2B">
        <w:t>Effort per Story Point</w:t>
      </w:r>
      <w:r w:rsidRPr="00FF17A8">
        <w:br/>
      </w:r>
    </w:p>
    <w:p w14:paraId="37190A4D" w14:textId="77777777" w:rsidR="00E05C6C" w:rsidRPr="00E16E09" w:rsidRDefault="00E05C6C" w:rsidP="004E5261">
      <w:pPr>
        <w:pStyle w:val="Heading2"/>
      </w:pPr>
      <w:bookmarkStart w:id="19" w:name="_Toc212454252"/>
      <w:bookmarkStart w:id="20" w:name="_Toc213765975"/>
      <w:r w:rsidRPr="00E16E09">
        <w:t>Project Sizing and Effort Estimation</w:t>
      </w:r>
      <w:bookmarkEnd w:id="19"/>
      <w:bookmarkEnd w:id="20"/>
    </w:p>
    <w:p w14:paraId="7D581B6C" w14:textId="77777777" w:rsidR="00E05C6C" w:rsidRPr="00E16E09" w:rsidRDefault="00E05C6C" w:rsidP="004E5261"/>
    <w:p w14:paraId="07F5AAF2" w14:textId="21BCF650" w:rsidR="00E05C6C" w:rsidRPr="00E16E09" w:rsidRDefault="006D41A5" w:rsidP="004E5261">
      <w:pPr>
        <w:jc w:val="center"/>
      </w:pPr>
      <w:r w:rsidRPr="006D41A5">
        <w:rPr>
          <w:noProof/>
        </w:rPr>
        <w:drawing>
          <wp:inline distT="0" distB="0" distL="0" distR="0" wp14:anchorId="69421667" wp14:editId="054547C0">
            <wp:extent cx="5730737" cy="2918713"/>
            <wp:effectExtent l="0" t="0" r="3810" b="0"/>
            <wp:docPr id="1552209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0970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0286" w14:textId="77777777" w:rsidR="00AA1754" w:rsidRDefault="00AA1754" w:rsidP="004E5261">
      <w:pPr>
        <w:pStyle w:val="ListParagraph"/>
        <w:ind w:left="1080"/>
        <w:rPr>
          <w:color w:val="EE0000"/>
        </w:rPr>
      </w:pPr>
    </w:p>
    <w:p w14:paraId="74B8642C" w14:textId="77777777" w:rsidR="007D7927" w:rsidRDefault="007D7927" w:rsidP="004E5261">
      <w:pPr>
        <w:pStyle w:val="ListParagraph"/>
        <w:ind w:left="1080"/>
        <w:rPr>
          <w:color w:val="EE0000"/>
        </w:rPr>
      </w:pPr>
    </w:p>
    <w:p w14:paraId="3A9C535C" w14:textId="77777777" w:rsidR="007D7927" w:rsidRDefault="007D7927" w:rsidP="004E5261">
      <w:pPr>
        <w:pStyle w:val="ListParagraph"/>
        <w:ind w:left="1080"/>
        <w:rPr>
          <w:color w:val="EE0000"/>
        </w:rPr>
      </w:pPr>
    </w:p>
    <w:p w14:paraId="428FE2CC" w14:textId="77777777" w:rsidR="007D7927" w:rsidRPr="00E16E09" w:rsidRDefault="007D7927" w:rsidP="004E5261">
      <w:pPr>
        <w:pStyle w:val="ListParagraph"/>
        <w:ind w:left="1080"/>
        <w:rPr>
          <w:color w:val="EE0000"/>
        </w:rPr>
      </w:pPr>
    </w:p>
    <w:p w14:paraId="188AB09D" w14:textId="08422811" w:rsidR="00AA1754" w:rsidRPr="00E16E09" w:rsidRDefault="00C57BA6" w:rsidP="004E5261">
      <w:pPr>
        <w:jc w:val="center"/>
      </w:pPr>
      <w:r w:rsidRPr="00C57BA6">
        <w:rPr>
          <w:noProof/>
        </w:rPr>
        <w:lastRenderedPageBreak/>
        <w:drawing>
          <wp:inline distT="0" distB="0" distL="0" distR="0" wp14:anchorId="6D07C673" wp14:editId="1114298A">
            <wp:extent cx="6644640" cy="6513959"/>
            <wp:effectExtent l="0" t="0" r="3810" b="1270"/>
            <wp:docPr id="1081448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861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5193" cy="652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3A06" w14:textId="31CC68E3" w:rsidR="00AA1754" w:rsidRPr="00E16E09" w:rsidRDefault="00AA1754" w:rsidP="004E5261">
      <w:pPr>
        <w:pStyle w:val="Heading2"/>
      </w:pPr>
      <w:bookmarkStart w:id="21" w:name="_Toc213765976"/>
      <w:r w:rsidRPr="00E16E09">
        <w:t>Backlog Management</w:t>
      </w:r>
      <w:bookmarkEnd w:id="21"/>
      <w:r w:rsidRPr="00E16E09">
        <w:t xml:space="preserve"> </w:t>
      </w:r>
    </w:p>
    <w:p w14:paraId="30239DEB" w14:textId="77777777" w:rsidR="00AA1754" w:rsidRDefault="00AA1754" w:rsidP="004E5261"/>
    <w:p w14:paraId="616DFF02" w14:textId="2A2683AB" w:rsidR="00AA1754" w:rsidRDefault="000E7D0B" w:rsidP="004E5261">
      <w:pPr>
        <w:jc w:val="center"/>
      </w:pPr>
      <w:r w:rsidRPr="000E7D0B">
        <w:rPr>
          <w:noProof/>
        </w:rPr>
        <w:drawing>
          <wp:inline distT="0" distB="0" distL="0" distR="0" wp14:anchorId="2295EF8B" wp14:editId="090FF8D1">
            <wp:extent cx="2347077" cy="3537959"/>
            <wp:effectExtent l="0" t="0" r="0" b="5715"/>
            <wp:docPr id="132863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39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1277" cy="354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A3C" w14:textId="77777777" w:rsidR="00AA1754" w:rsidRDefault="00AA1754" w:rsidP="004E5261"/>
    <w:p w14:paraId="4D191B66" w14:textId="0F55CDA6" w:rsidR="00404F49" w:rsidRPr="00E16E09" w:rsidRDefault="00404F49" w:rsidP="004E5261"/>
    <w:p w14:paraId="45CE6469" w14:textId="357CA10B" w:rsidR="00404F49" w:rsidRDefault="008D3C56" w:rsidP="004E5261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8D3C56">
        <w:rPr>
          <w:rFonts w:asciiTheme="majorHAnsi" w:eastAsiaTheme="majorEastAsia" w:hAnsiTheme="majorHAnsi" w:cstheme="majorBidi"/>
          <w:noProof/>
          <w:color w:val="2F5496" w:themeColor="accent1" w:themeShade="BF"/>
          <w:sz w:val="40"/>
          <w:szCs w:val="40"/>
        </w:rPr>
        <w:drawing>
          <wp:inline distT="0" distB="0" distL="0" distR="0" wp14:anchorId="093AF545" wp14:editId="4248336F">
            <wp:extent cx="5760720" cy="2234565"/>
            <wp:effectExtent l="0" t="0" r="0" b="0"/>
            <wp:docPr id="81102885" name="Picture 1" descr="A pie chart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2885" name="Picture 1" descr="A pie chart with text and numb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84CB" w14:textId="77777777" w:rsidR="0043173A" w:rsidRDefault="0043173A" w:rsidP="004E5261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78E85880" w14:textId="1A2CCB9A" w:rsidR="0043173A" w:rsidRPr="00E16E09" w:rsidRDefault="0043173A" w:rsidP="004E5261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43173A">
        <w:rPr>
          <w:rFonts w:asciiTheme="majorHAnsi" w:eastAsiaTheme="majorEastAsia" w:hAnsiTheme="majorHAnsi" w:cstheme="majorBidi"/>
          <w:noProof/>
          <w:color w:val="2F5496" w:themeColor="accent1" w:themeShade="BF"/>
          <w:sz w:val="40"/>
          <w:szCs w:val="40"/>
        </w:rPr>
        <w:drawing>
          <wp:inline distT="0" distB="0" distL="0" distR="0" wp14:anchorId="438B8CDB" wp14:editId="4511F50D">
            <wp:extent cx="4237087" cy="1966130"/>
            <wp:effectExtent l="0" t="0" r="0" b="0"/>
            <wp:docPr id="43043136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3136" name="Picture 1" descr="A screenshot of a surve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4CE7" w14:textId="77777777" w:rsidR="00404F49" w:rsidRPr="00E16E09" w:rsidRDefault="00404F49" w:rsidP="004E5261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</w:p>
    <w:p w14:paraId="1C514B2F" w14:textId="0D725318" w:rsidR="00CB093B" w:rsidRPr="0011611C" w:rsidRDefault="00AB7B55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  <w:b/>
          <w:bCs/>
        </w:rPr>
      </w:pPr>
      <w:bookmarkStart w:id="22" w:name="_Toc213765977"/>
      <w:r w:rsidRPr="0011611C">
        <w:rPr>
          <w:rFonts w:ascii="Segoe UI Emoji" w:hAnsi="Segoe UI Emoji" w:cs="Segoe UI Emoji"/>
          <w:b/>
          <w:bCs/>
        </w:rPr>
        <w:t xml:space="preserve">Confluence and </w:t>
      </w:r>
      <w:r w:rsidR="0011611C" w:rsidRPr="0011611C">
        <w:rPr>
          <w:rFonts w:ascii="Segoe UI Emoji" w:hAnsi="Segoe UI Emoji" w:cs="Segoe UI Emoji"/>
          <w:b/>
          <w:bCs/>
        </w:rPr>
        <w:t>Documentation</w:t>
      </w:r>
      <w:bookmarkEnd w:id="22"/>
    </w:p>
    <w:p w14:paraId="66DB8286" w14:textId="29C6696D" w:rsidR="006B29B5" w:rsidRPr="00E16E09" w:rsidRDefault="00AB3774" w:rsidP="004E5261">
      <w:pPr>
        <w:pStyle w:val="ListParagraph"/>
        <w:ind w:left="1080"/>
        <w:rPr>
          <w:color w:val="EE0000"/>
        </w:rPr>
      </w:pPr>
      <w:r w:rsidRPr="00AB3774">
        <w:t>All the BRD, FRD, PM, QA, and Technical Development documents are stored on the Confluence page.</w:t>
      </w:r>
    </w:p>
    <w:p w14:paraId="4D9074C7" w14:textId="77777777" w:rsidR="00AB7B55" w:rsidRPr="00E16E09" w:rsidRDefault="00AB7B55" w:rsidP="004E5261">
      <w:pPr>
        <w:pStyle w:val="ListParagraph"/>
        <w:ind w:left="1080"/>
        <w:rPr>
          <w:color w:val="EE0000"/>
        </w:rPr>
      </w:pPr>
    </w:p>
    <w:p w14:paraId="4410EE0D" w14:textId="21C66D7E" w:rsidR="00393BA8" w:rsidRPr="00E16E09" w:rsidRDefault="00113403" w:rsidP="004E5261">
      <w:pPr>
        <w:pStyle w:val="ListParagraph"/>
        <w:ind w:left="1080"/>
        <w:jc w:val="center"/>
        <w:rPr>
          <w:color w:val="EE0000"/>
        </w:rPr>
      </w:pPr>
      <w:r w:rsidRPr="00113403">
        <w:rPr>
          <w:noProof/>
          <w:color w:val="EE0000"/>
        </w:rPr>
        <w:drawing>
          <wp:inline distT="0" distB="0" distL="0" distR="0" wp14:anchorId="54633777" wp14:editId="63819DB6">
            <wp:extent cx="7652264" cy="3276600"/>
            <wp:effectExtent l="0" t="0" r="6350" b="0"/>
            <wp:docPr id="1128377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7711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53011" cy="327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93D6" w14:textId="3935781B" w:rsidR="008F4CCE" w:rsidRPr="00030B5A" w:rsidRDefault="00030B5A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  <w:b/>
          <w:bCs/>
        </w:rPr>
      </w:pPr>
      <w:bookmarkStart w:id="23" w:name="_Toc213765978"/>
      <w:r>
        <w:rPr>
          <w:rFonts w:ascii="Segoe UI Emoji" w:hAnsi="Segoe UI Emoji" w:cs="Segoe UI Emoji"/>
          <w:b/>
          <w:bCs/>
        </w:rPr>
        <w:t>R</w:t>
      </w:r>
      <w:r w:rsidRPr="00030B5A">
        <w:rPr>
          <w:rFonts w:ascii="Segoe UI Emoji" w:hAnsi="Segoe UI Emoji" w:cs="Segoe UI Emoji"/>
          <w:b/>
          <w:bCs/>
        </w:rPr>
        <w:t xml:space="preserve">equirement and </w:t>
      </w:r>
      <w:r>
        <w:rPr>
          <w:rFonts w:ascii="Segoe UI Emoji" w:hAnsi="Segoe UI Emoji" w:cs="Segoe UI Emoji"/>
          <w:b/>
          <w:bCs/>
        </w:rPr>
        <w:t>P</w:t>
      </w:r>
      <w:r w:rsidRPr="00030B5A">
        <w:rPr>
          <w:rFonts w:ascii="Segoe UI Emoji" w:hAnsi="Segoe UI Emoji" w:cs="Segoe UI Emoji"/>
          <w:b/>
          <w:bCs/>
        </w:rPr>
        <w:t xml:space="preserve">rioritization </w:t>
      </w:r>
      <w:r>
        <w:rPr>
          <w:rFonts w:ascii="Segoe UI Emoji" w:hAnsi="Segoe UI Emoji" w:cs="Segoe UI Emoji"/>
          <w:b/>
          <w:bCs/>
        </w:rPr>
        <w:t>F</w:t>
      </w:r>
      <w:r w:rsidRPr="00030B5A">
        <w:rPr>
          <w:rFonts w:ascii="Segoe UI Emoji" w:hAnsi="Segoe UI Emoji" w:cs="Segoe UI Emoji"/>
          <w:b/>
          <w:bCs/>
        </w:rPr>
        <w:t>rameworks</w:t>
      </w:r>
      <w:bookmarkEnd w:id="23"/>
    </w:p>
    <w:p w14:paraId="133B97F9" w14:textId="437C36F8" w:rsidR="004941B2" w:rsidRPr="008A619D" w:rsidRDefault="004941B2" w:rsidP="004E5261">
      <w:pPr>
        <w:pStyle w:val="Heading2"/>
        <w:rPr>
          <w:rFonts w:ascii="Segoe UI Emoji" w:hAnsi="Segoe UI Emoji" w:cs="Segoe UI Emoji"/>
          <w:lang w:val="tr-TR"/>
        </w:rPr>
      </w:pPr>
      <w:bookmarkStart w:id="24" w:name="_Toc213765979"/>
      <w:r w:rsidRPr="008A619D">
        <w:rPr>
          <w:rFonts w:ascii="Segoe UI Emoji" w:hAnsi="Segoe UI Emoji" w:cs="Segoe UI Emoji"/>
          <w:lang w:val="tr-TR"/>
        </w:rPr>
        <w:t>9.</w:t>
      </w:r>
      <w:r>
        <w:rPr>
          <w:rFonts w:ascii="Segoe UI Emoji" w:hAnsi="Segoe UI Emoji" w:cs="Segoe UI Emoji"/>
          <w:lang w:val="tr-TR"/>
        </w:rPr>
        <w:t>1</w:t>
      </w:r>
      <w:r w:rsidRPr="008A619D">
        <w:rPr>
          <w:rFonts w:ascii="Segoe UI Emoji" w:hAnsi="Segoe UI Emoji" w:cs="Segoe UI Emoji"/>
          <w:lang w:val="tr-TR"/>
        </w:rPr>
        <w:t xml:space="preserve"> </w:t>
      </w:r>
      <w:r w:rsidRPr="00FC3CE9">
        <w:rPr>
          <w:rFonts w:ascii="Segoe UI Emoji" w:hAnsi="Segoe UI Emoji" w:cs="Segoe UI Emoji"/>
          <w:lang w:val="tr-TR"/>
        </w:rPr>
        <w:t>RACI</w:t>
      </w:r>
      <w:bookmarkEnd w:id="24"/>
      <w:r w:rsidRPr="00FC3CE9">
        <w:rPr>
          <w:rFonts w:ascii="Segoe UI Emoji" w:hAnsi="Segoe UI Emoji" w:cs="Segoe UI Emoji"/>
          <w:lang w:val="tr-TR"/>
        </w:rPr>
        <w:t xml:space="preserve"> </w:t>
      </w:r>
    </w:p>
    <w:p w14:paraId="7041E3E0" w14:textId="77777777" w:rsidR="004941B2" w:rsidRPr="00FC3CE9" w:rsidRDefault="004941B2" w:rsidP="004E5261">
      <w:pPr>
        <w:rPr>
          <w:lang w:val="tr-TR"/>
        </w:rPr>
      </w:pPr>
      <w:r>
        <w:rPr>
          <w:lang w:val="tr-TR"/>
        </w:rPr>
        <w:t>H</w:t>
      </w:r>
      <w:r w:rsidRPr="00FC3CE9">
        <w:rPr>
          <w:lang w:val="tr-TR"/>
        </w:rPr>
        <w:t xml:space="preserve">elps resolve </w:t>
      </w:r>
      <w:r w:rsidRPr="00FC3CE9">
        <w:rPr>
          <w:i/>
          <w:iCs/>
          <w:lang w:val="tr-TR"/>
        </w:rPr>
        <w:t>who has authority</w:t>
      </w:r>
      <w:r w:rsidRPr="00FC3CE9">
        <w:rPr>
          <w:lang w:val="tr-TR"/>
        </w:rPr>
        <w:t xml:space="preserve"> when </w:t>
      </w:r>
      <w:r w:rsidRPr="00FC3CE9">
        <w:rPr>
          <w:b/>
          <w:bCs/>
          <w:color w:val="EE0000"/>
          <w:lang w:val="tr-TR"/>
        </w:rPr>
        <w:t>stakeholder priorities conflict</w:t>
      </w:r>
      <w:r w:rsidRPr="00FC3CE9">
        <w:rPr>
          <w:lang w:val="tr-TR"/>
        </w:rPr>
        <w:t>.</w:t>
      </w:r>
      <w:r w:rsidRPr="00FC3CE9">
        <w:rPr>
          <w:lang w:val="tr-TR"/>
        </w:rPr>
        <w:br/>
        <w:t xml:space="preserve">It doesn’t decide </w:t>
      </w:r>
      <w:r w:rsidRPr="00FC3CE9">
        <w:rPr>
          <w:i/>
          <w:iCs/>
          <w:lang w:val="tr-TR"/>
        </w:rPr>
        <w:t>what</w:t>
      </w:r>
      <w:r w:rsidRPr="00FC3CE9">
        <w:rPr>
          <w:lang w:val="tr-TR"/>
        </w:rPr>
        <w:t xml:space="preserve"> should be prioritized — it clarifies </w:t>
      </w:r>
      <w:r w:rsidRPr="00FC3CE9">
        <w:rPr>
          <w:i/>
          <w:iCs/>
          <w:lang w:val="tr-TR"/>
        </w:rPr>
        <w:t>who should decide</w:t>
      </w:r>
      <w:r w:rsidRPr="00FC3CE9">
        <w:rPr>
          <w:lang w:val="tr-TR"/>
        </w:rPr>
        <w:t xml:space="preserve"> and </w:t>
      </w:r>
      <w:r w:rsidRPr="00FC3CE9">
        <w:rPr>
          <w:i/>
          <w:iCs/>
          <w:lang w:val="tr-TR"/>
        </w:rPr>
        <w:t>who should be consulted</w:t>
      </w:r>
      <w:r w:rsidRPr="00FC3CE9">
        <w:rPr>
          <w:lang w:val="tr-TR"/>
        </w:rPr>
        <w:t>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2765"/>
        <w:gridCol w:w="3026"/>
      </w:tblGrid>
      <w:tr w:rsidR="004941B2" w:rsidRPr="00FC3CE9" w14:paraId="39A4FF2C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CFFFF6" w14:textId="77777777" w:rsidR="004941B2" w:rsidRPr="00FC3CE9" w:rsidRDefault="004941B2" w:rsidP="004E5261">
            <w:pPr>
              <w:rPr>
                <w:b/>
                <w:bCs/>
                <w:lang w:val="tr-TR"/>
              </w:rPr>
            </w:pPr>
            <w:r w:rsidRPr="00FC3CE9">
              <w:rPr>
                <w:b/>
                <w:bCs/>
                <w:lang w:val="tr-TR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89B5650" w14:textId="77777777" w:rsidR="004941B2" w:rsidRPr="00FC3CE9" w:rsidRDefault="004941B2" w:rsidP="004E5261">
            <w:pPr>
              <w:rPr>
                <w:b/>
                <w:bCs/>
                <w:lang w:val="tr-TR"/>
              </w:rPr>
            </w:pPr>
            <w:r w:rsidRPr="00FC3CE9">
              <w:rPr>
                <w:b/>
                <w:bCs/>
                <w:lang w:val="tr-TR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A4AFBA6" w14:textId="77777777" w:rsidR="004941B2" w:rsidRPr="00FC3CE9" w:rsidRDefault="004941B2" w:rsidP="004E5261">
            <w:pPr>
              <w:rPr>
                <w:b/>
                <w:bCs/>
                <w:lang w:val="tr-TR"/>
              </w:rPr>
            </w:pPr>
            <w:r w:rsidRPr="00FC3CE9">
              <w:rPr>
                <w:b/>
                <w:bCs/>
                <w:lang w:val="tr-TR"/>
              </w:rPr>
              <w:t>Example</w:t>
            </w:r>
          </w:p>
        </w:tc>
      </w:tr>
      <w:tr w:rsidR="004941B2" w:rsidRPr="00FC3CE9" w14:paraId="559BDF63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DE1C18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b/>
                <w:bCs/>
                <w:lang w:val="tr-TR"/>
              </w:rPr>
              <w:t>Responsible (R)</w:t>
            </w:r>
          </w:p>
        </w:tc>
        <w:tc>
          <w:tcPr>
            <w:tcW w:w="0" w:type="auto"/>
            <w:vAlign w:val="center"/>
            <w:hideMark/>
          </w:tcPr>
          <w:p w14:paraId="28E887C8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Person(s) doing the work</w:t>
            </w:r>
          </w:p>
        </w:tc>
        <w:tc>
          <w:tcPr>
            <w:tcW w:w="0" w:type="auto"/>
            <w:vAlign w:val="center"/>
            <w:hideMark/>
          </w:tcPr>
          <w:p w14:paraId="7BADCCEF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BA drafting requirement</w:t>
            </w:r>
          </w:p>
        </w:tc>
      </w:tr>
      <w:tr w:rsidR="004941B2" w:rsidRPr="00FC3CE9" w14:paraId="5A51D575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D5CED3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b/>
                <w:bCs/>
                <w:lang w:val="tr-TR"/>
              </w:rPr>
              <w:t>Accountable (A)</w:t>
            </w:r>
          </w:p>
        </w:tc>
        <w:tc>
          <w:tcPr>
            <w:tcW w:w="0" w:type="auto"/>
            <w:vAlign w:val="center"/>
            <w:hideMark/>
          </w:tcPr>
          <w:p w14:paraId="406C6A24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Final decision maker / owner</w:t>
            </w:r>
          </w:p>
        </w:tc>
        <w:tc>
          <w:tcPr>
            <w:tcW w:w="0" w:type="auto"/>
            <w:vAlign w:val="center"/>
            <w:hideMark/>
          </w:tcPr>
          <w:p w14:paraId="1A30B9BA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Product Owner / Sponsor</w:t>
            </w:r>
          </w:p>
        </w:tc>
      </w:tr>
      <w:tr w:rsidR="004941B2" w:rsidRPr="00FC3CE9" w14:paraId="0E8C0B8C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76CEE3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b/>
                <w:bCs/>
                <w:lang w:val="tr-TR"/>
              </w:rPr>
              <w:t>Consulted (C)</w:t>
            </w:r>
          </w:p>
        </w:tc>
        <w:tc>
          <w:tcPr>
            <w:tcW w:w="0" w:type="auto"/>
            <w:vAlign w:val="center"/>
            <w:hideMark/>
          </w:tcPr>
          <w:p w14:paraId="38EB84BA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Provides input before decision</w:t>
            </w:r>
          </w:p>
        </w:tc>
        <w:tc>
          <w:tcPr>
            <w:tcW w:w="0" w:type="auto"/>
            <w:vAlign w:val="center"/>
            <w:hideMark/>
          </w:tcPr>
          <w:p w14:paraId="3E4F9821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Compliance Officer, Finance Lead</w:t>
            </w:r>
          </w:p>
        </w:tc>
      </w:tr>
      <w:tr w:rsidR="004941B2" w:rsidRPr="00FC3CE9" w14:paraId="456461DC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A3C05E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b/>
                <w:bCs/>
                <w:lang w:val="tr-TR"/>
              </w:rPr>
              <w:t>Informed (I)</w:t>
            </w:r>
          </w:p>
        </w:tc>
        <w:tc>
          <w:tcPr>
            <w:tcW w:w="0" w:type="auto"/>
            <w:vAlign w:val="center"/>
            <w:hideMark/>
          </w:tcPr>
          <w:p w14:paraId="7E17AD10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Kept updated on progress</w:t>
            </w:r>
          </w:p>
        </w:tc>
        <w:tc>
          <w:tcPr>
            <w:tcW w:w="0" w:type="auto"/>
            <w:vAlign w:val="center"/>
            <w:hideMark/>
          </w:tcPr>
          <w:p w14:paraId="6D5733A0" w14:textId="77777777" w:rsidR="004941B2" w:rsidRPr="00FC3CE9" w:rsidRDefault="004941B2" w:rsidP="004E5261">
            <w:pPr>
              <w:rPr>
                <w:lang w:val="tr-TR"/>
              </w:rPr>
            </w:pPr>
            <w:r w:rsidRPr="00FC3CE9">
              <w:rPr>
                <w:lang w:val="tr-TR"/>
              </w:rPr>
              <w:t>Operations Team</w:t>
            </w:r>
          </w:p>
        </w:tc>
      </w:tr>
    </w:tbl>
    <w:p w14:paraId="370AFB95" w14:textId="77777777" w:rsidR="004941B2" w:rsidRPr="00FC3CE9" w:rsidRDefault="004941B2" w:rsidP="004E5261">
      <w:pPr>
        <w:rPr>
          <w:lang w:val="tr-TR"/>
        </w:rPr>
      </w:pPr>
      <w:r w:rsidRPr="00FC3CE9">
        <w:rPr>
          <w:b/>
          <w:bCs/>
          <w:lang w:val="tr-TR"/>
        </w:rPr>
        <w:t>Use in Conflicts:</w:t>
      </w:r>
      <w:r w:rsidRPr="00FC3CE9">
        <w:rPr>
          <w:lang w:val="tr-TR"/>
        </w:rPr>
        <w:br/>
        <w:t xml:space="preserve">When two departments (e.g., </w:t>
      </w:r>
      <w:r w:rsidRPr="00FC3CE9">
        <w:rPr>
          <w:i/>
          <w:iCs/>
          <w:lang w:val="tr-TR"/>
        </w:rPr>
        <w:t>Compliance</w:t>
      </w:r>
      <w:r w:rsidRPr="00FC3CE9">
        <w:rPr>
          <w:lang w:val="tr-TR"/>
        </w:rPr>
        <w:t xml:space="preserve"> vs. </w:t>
      </w:r>
      <w:r w:rsidRPr="00FC3CE9">
        <w:rPr>
          <w:i/>
          <w:iCs/>
          <w:lang w:val="tr-TR"/>
        </w:rPr>
        <w:t>Marketing</w:t>
      </w:r>
      <w:r w:rsidRPr="00FC3CE9">
        <w:rPr>
          <w:lang w:val="tr-TR"/>
        </w:rPr>
        <w:t xml:space="preserve">) disagree on a feature’s priority, your RACI matrix ensures that </w:t>
      </w:r>
      <w:r w:rsidRPr="00FC3CE9">
        <w:rPr>
          <w:b/>
          <w:bCs/>
          <w:lang w:val="tr-TR"/>
        </w:rPr>
        <w:t>only the Accountable stakeholder (A)</w:t>
      </w:r>
      <w:r w:rsidRPr="00FC3CE9">
        <w:rPr>
          <w:lang w:val="tr-TR"/>
        </w:rPr>
        <w:t xml:space="preserve"> has final say — while the others are consulted.</w:t>
      </w:r>
      <w:r>
        <w:rPr>
          <w:lang w:val="tr-TR"/>
        </w:rPr>
        <w:t xml:space="preserve"> </w:t>
      </w:r>
      <w:r w:rsidRPr="00FC3CE9">
        <w:rPr>
          <w:lang w:val="tr-TR"/>
        </w:rPr>
        <w:t>This prevents scope creep and political tension.</w:t>
      </w:r>
    </w:p>
    <w:p w14:paraId="176A791A" w14:textId="77777777" w:rsidR="00030B5A" w:rsidRDefault="00030B5A" w:rsidP="004E5261">
      <w:pPr>
        <w:pStyle w:val="Heading2"/>
        <w:rPr>
          <w:lang w:val="tr-TR"/>
        </w:rPr>
      </w:pPr>
    </w:p>
    <w:p w14:paraId="1CEBB0C0" w14:textId="6454726F" w:rsidR="00132B2E" w:rsidRPr="006E1E84" w:rsidRDefault="00132B2E" w:rsidP="004E5261">
      <w:pPr>
        <w:pStyle w:val="Heading2"/>
        <w:rPr>
          <w:lang w:val="tr-TR"/>
        </w:rPr>
      </w:pPr>
      <w:bookmarkStart w:id="25" w:name="_Toc213765980"/>
      <w:r>
        <w:rPr>
          <w:rFonts w:ascii="Segoe UI Emoji" w:hAnsi="Segoe UI Emoji" w:cs="Segoe UI Emoji"/>
          <w:lang w:val="tr-TR"/>
        </w:rPr>
        <w:t>9.</w:t>
      </w:r>
      <w:r w:rsidR="004941B2">
        <w:rPr>
          <w:rFonts w:ascii="Segoe UI Emoji" w:hAnsi="Segoe UI Emoji" w:cs="Segoe UI Emoji"/>
          <w:lang w:val="tr-TR"/>
        </w:rPr>
        <w:t>2</w:t>
      </w:r>
      <w:r>
        <w:rPr>
          <w:rFonts w:ascii="Segoe UI Emoji" w:hAnsi="Segoe UI Emoji" w:cs="Segoe UI Emoji"/>
          <w:lang w:val="tr-TR"/>
        </w:rPr>
        <w:t xml:space="preserve"> </w:t>
      </w:r>
      <w:r w:rsidRPr="00BD5A16">
        <w:rPr>
          <w:rFonts w:ascii="Segoe UI Emoji" w:hAnsi="Segoe UI Emoji" w:cs="Segoe UI Emoji"/>
          <w:lang w:val="tr-TR"/>
        </w:rPr>
        <w:t xml:space="preserve"> MoSCoW — Prioritizing Requirements</w:t>
      </w:r>
      <w:bookmarkEnd w:id="25"/>
    </w:p>
    <w:p w14:paraId="18E883FA" w14:textId="77777777" w:rsidR="00132B2E" w:rsidRPr="006E1E84" w:rsidRDefault="00132B2E" w:rsidP="004E5261">
      <w:pPr>
        <w:rPr>
          <w:lang w:val="tr-TR"/>
        </w:rPr>
      </w:pPr>
      <w:r w:rsidRPr="006E1E84">
        <w:rPr>
          <w:lang w:val="tr-TR"/>
        </w:rPr>
        <w:t xml:space="preserve">Once RACI clarifies </w:t>
      </w:r>
      <w:r w:rsidRPr="006E1E84">
        <w:rPr>
          <w:i/>
          <w:iCs/>
          <w:lang w:val="tr-TR"/>
        </w:rPr>
        <w:t>who decides</w:t>
      </w:r>
      <w:r w:rsidRPr="006E1E84">
        <w:rPr>
          <w:lang w:val="tr-TR"/>
        </w:rPr>
        <w:t xml:space="preserve">, you apply </w:t>
      </w:r>
      <w:r w:rsidRPr="006E1E84">
        <w:rPr>
          <w:b/>
          <w:bCs/>
          <w:lang w:val="tr-TR"/>
        </w:rPr>
        <w:t>MoSCoW</w:t>
      </w:r>
      <w:r w:rsidRPr="006E1E84">
        <w:rPr>
          <w:lang w:val="tr-TR"/>
        </w:rPr>
        <w:t xml:space="preserve"> to evaluate </w:t>
      </w:r>
      <w:r w:rsidRPr="006E1E84">
        <w:rPr>
          <w:i/>
          <w:iCs/>
          <w:lang w:val="tr-TR"/>
        </w:rPr>
        <w:t>what matters most</w:t>
      </w:r>
      <w:r w:rsidRPr="006E1E84">
        <w:rPr>
          <w:lang w:val="tr-TR"/>
        </w:rPr>
        <w:t>.</w:t>
      </w:r>
      <w:r w:rsidRPr="006E1E84">
        <w:rPr>
          <w:lang w:val="tr-TR"/>
        </w:rPr>
        <w:br/>
        <w:t>It helps stakeholders see trade-offs transparently.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3174"/>
        <w:gridCol w:w="2550"/>
      </w:tblGrid>
      <w:tr w:rsidR="00132B2E" w:rsidRPr="006E1E84" w14:paraId="6AF4E3C7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1BD993" w14:textId="77777777" w:rsidR="00132B2E" w:rsidRPr="006E1E84" w:rsidRDefault="00132B2E" w:rsidP="004E5261">
            <w:pPr>
              <w:rPr>
                <w:b/>
                <w:bCs/>
                <w:lang w:val="tr-TR"/>
              </w:rPr>
            </w:pPr>
            <w:r w:rsidRPr="006E1E84">
              <w:rPr>
                <w:b/>
                <w:bCs/>
                <w:lang w:val="tr-TR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676A861" w14:textId="77777777" w:rsidR="00132B2E" w:rsidRPr="006E1E84" w:rsidRDefault="00132B2E" w:rsidP="004E5261">
            <w:pPr>
              <w:rPr>
                <w:b/>
                <w:bCs/>
                <w:lang w:val="tr-TR"/>
              </w:rPr>
            </w:pPr>
            <w:r w:rsidRPr="006E1E84">
              <w:rPr>
                <w:b/>
                <w:bCs/>
                <w:lang w:val="tr-TR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26721E" w14:textId="77777777" w:rsidR="00132B2E" w:rsidRPr="006E1E84" w:rsidRDefault="00132B2E" w:rsidP="004E5261">
            <w:pPr>
              <w:rPr>
                <w:b/>
                <w:bCs/>
                <w:lang w:val="tr-TR"/>
              </w:rPr>
            </w:pPr>
            <w:r w:rsidRPr="006E1E84">
              <w:rPr>
                <w:b/>
                <w:bCs/>
                <w:lang w:val="tr-TR"/>
              </w:rPr>
              <w:t>Example</w:t>
            </w:r>
          </w:p>
        </w:tc>
      </w:tr>
      <w:tr w:rsidR="00132B2E" w:rsidRPr="006E1E84" w14:paraId="33FAC1C4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D3454C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Must have</w:t>
            </w:r>
          </w:p>
        </w:tc>
        <w:tc>
          <w:tcPr>
            <w:tcW w:w="0" w:type="auto"/>
            <w:vAlign w:val="center"/>
            <w:hideMark/>
          </w:tcPr>
          <w:p w14:paraId="7716661F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Non-negotiable (compliance, legal)</w:t>
            </w:r>
          </w:p>
        </w:tc>
        <w:tc>
          <w:tcPr>
            <w:tcW w:w="0" w:type="auto"/>
            <w:vAlign w:val="center"/>
            <w:hideMark/>
          </w:tcPr>
          <w:p w14:paraId="3158BA95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FCA data field requirement</w:t>
            </w:r>
          </w:p>
        </w:tc>
      </w:tr>
      <w:tr w:rsidR="00132B2E" w:rsidRPr="006E1E84" w14:paraId="4D5C0106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E85BAA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Should have</w:t>
            </w:r>
          </w:p>
        </w:tc>
        <w:tc>
          <w:tcPr>
            <w:tcW w:w="0" w:type="auto"/>
            <w:vAlign w:val="center"/>
            <w:hideMark/>
          </w:tcPr>
          <w:p w14:paraId="2E114BF8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Important but not mandatory</w:t>
            </w:r>
          </w:p>
        </w:tc>
        <w:tc>
          <w:tcPr>
            <w:tcW w:w="0" w:type="auto"/>
            <w:vAlign w:val="center"/>
            <w:hideMark/>
          </w:tcPr>
          <w:p w14:paraId="689C404F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Reporting enhancement</w:t>
            </w:r>
          </w:p>
        </w:tc>
      </w:tr>
      <w:tr w:rsidR="00132B2E" w:rsidRPr="006E1E84" w14:paraId="3EA44A8B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A0135A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Could have</w:t>
            </w:r>
          </w:p>
        </w:tc>
        <w:tc>
          <w:tcPr>
            <w:tcW w:w="0" w:type="auto"/>
            <w:vAlign w:val="center"/>
            <w:hideMark/>
          </w:tcPr>
          <w:p w14:paraId="61134B2B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Nice to include if time allows</w:t>
            </w:r>
          </w:p>
        </w:tc>
        <w:tc>
          <w:tcPr>
            <w:tcW w:w="0" w:type="auto"/>
            <w:vAlign w:val="center"/>
            <w:hideMark/>
          </w:tcPr>
          <w:p w14:paraId="3C37AAE8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Custom report filter</w:t>
            </w:r>
          </w:p>
        </w:tc>
      </w:tr>
      <w:tr w:rsidR="00132B2E" w:rsidRPr="006E1E84" w14:paraId="6DA0F6BC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FCC7C2E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lastRenderedPageBreak/>
              <w:t>Won’t have this time</w:t>
            </w:r>
          </w:p>
        </w:tc>
        <w:tc>
          <w:tcPr>
            <w:tcW w:w="0" w:type="auto"/>
            <w:vAlign w:val="center"/>
            <w:hideMark/>
          </w:tcPr>
          <w:p w14:paraId="22C4C7B4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Deferred</w:t>
            </w:r>
          </w:p>
        </w:tc>
        <w:tc>
          <w:tcPr>
            <w:tcW w:w="0" w:type="auto"/>
            <w:vAlign w:val="center"/>
            <w:hideMark/>
          </w:tcPr>
          <w:p w14:paraId="722E19CE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Experimental analytics view</w:t>
            </w:r>
          </w:p>
        </w:tc>
      </w:tr>
    </w:tbl>
    <w:p w14:paraId="532670B9" w14:textId="75D28268" w:rsidR="00132B2E" w:rsidRPr="006E1E84" w:rsidRDefault="00132B2E" w:rsidP="004E5261">
      <w:pPr>
        <w:rPr>
          <w:lang w:val="tr-TR"/>
        </w:rPr>
      </w:pPr>
      <w:r w:rsidRPr="006E1E84">
        <w:rPr>
          <w:b/>
          <w:bCs/>
          <w:lang w:val="tr-TR"/>
        </w:rPr>
        <w:t xml:space="preserve">Use in </w:t>
      </w:r>
      <w:r w:rsidRPr="006E1E84">
        <w:rPr>
          <w:b/>
          <w:bCs/>
          <w:color w:val="EE0000"/>
          <w:lang w:val="tr-TR"/>
        </w:rPr>
        <w:t>Conflicts</w:t>
      </w:r>
      <w:r w:rsidRPr="006E1E84">
        <w:rPr>
          <w:b/>
          <w:bCs/>
          <w:lang w:val="tr-TR"/>
        </w:rPr>
        <w:t>:</w:t>
      </w:r>
      <w:r w:rsidRPr="006E1E84">
        <w:rPr>
          <w:lang w:val="tr-TR"/>
        </w:rPr>
        <w:br/>
        <w:t xml:space="preserve">You can mediate discussions by showing that </w:t>
      </w:r>
      <w:r w:rsidRPr="006E1E84">
        <w:rPr>
          <w:i/>
          <w:iCs/>
          <w:lang w:val="tr-TR"/>
        </w:rPr>
        <w:t>both parties’ needs</w:t>
      </w:r>
      <w:r w:rsidRPr="006E1E84">
        <w:rPr>
          <w:lang w:val="tr-TR"/>
        </w:rPr>
        <w:t xml:space="preserve"> are valid but fit different MoSCoW tiers.</w:t>
      </w:r>
      <w:r w:rsidRPr="006E1E84">
        <w:rPr>
          <w:lang w:val="tr-TR"/>
        </w:rPr>
        <w:br/>
        <w:t xml:space="preserve">E.g., “Compliance’s FCA rule is a </w:t>
      </w:r>
      <w:r w:rsidRPr="006E1E84">
        <w:rPr>
          <w:b/>
          <w:bCs/>
          <w:lang w:val="tr-TR"/>
        </w:rPr>
        <w:t>Must have</w:t>
      </w:r>
      <w:r w:rsidRPr="006E1E84">
        <w:rPr>
          <w:lang w:val="tr-TR"/>
        </w:rPr>
        <w:t xml:space="preserve">, while Marketing’s personalization idea is a </w:t>
      </w:r>
      <w:r w:rsidRPr="006E1E84">
        <w:rPr>
          <w:b/>
          <w:bCs/>
          <w:lang w:val="tr-TR"/>
        </w:rPr>
        <w:t>Could have</w:t>
      </w:r>
      <w:r w:rsidRPr="006E1E84">
        <w:rPr>
          <w:lang w:val="tr-TR"/>
        </w:rPr>
        <w:t xml:space="preserve"> — to be revisited after MVP.”</w:t>
      </w:r>
    </w:p>
    <w:p w14:paraId="04BF4EBD" w14:textId="77777777" w:rsidR="00132B2E" w:rsidRPr="006E1E84" w:rsidRDefault="00132B2E" w:rsidP="004E5261">
      <w:pPr>
        <w:rPr>
          <w:lang w:val="tr-TR"/>
        </w:rPr>
      </w:pPr>
    </w:p>
    <w:p w14:paraId="3A3C60DB" w14:textId="1E47F909" w:rsidR="00132B2E" w:rsidRPr="006E1E84" w:rsidRDefault="00132B2E" w:rsidP="004E5261">
      <w:pPr>
        <w:pStyle w:val="Heading2"/>
        <w:rPr>
          <w:rFonts w:ascii="Segoe UI Emoji" w:hAnsi="Segoe UI Emoji" w:cs="Segoe UI Emoji"/>
          <w:lang w:val="tr-TR"/>
        </w:rPr>
      </w:pPr>
      <w:bookmarkStart w:id="26" w:name="_Toc213765981"/>
      <w:r w:rsidRPr="00BD5A16">
        <w:rPr>
          <w:rFonts w:ascii="Segoe UI Emoji" w:hAnsi="Segoe UI Emoji" w:cs="Segoe UI Emoji"/>
          <w:lang w:val="tr-TR"/>
        </w:rPr>
        <w:t>9.</w:t>
      </w:r>
      <w:r w:rsidR="00C12E76">
        <w:rPr>
          <w:rFonts w:ascii="Segoe UI Emoji" w:hAnsi="Segoe UI Emoji" w:cs="Segoe UI Emoji"/>
          <w:lang w:val="tr-TR"/>
        </w:rPr>
        <w:t>3</w:t>
      </w:r>
      <w:r w:rsidRPr="00BD5A16">
        <w:rPr>
          <w:rFonts w:ascii="Segoe UI Emoji" w:hAnsi="Segoe UI Emoji" w:cs="Segoe UI Emoji"/>
          <w:lang w:val="tr-TR"/>
        </w:rPr>
        <w:t xml:space="preserve"> </w:t>
      </w:r>
      <w:r w:rsidRPr="006E1E84">
        <w:rPr>
          <w:rFonts w:ascii="Segoe UI Emoji" w:hAnsi="Segoe UI Emoji" w:cs="Segoe UI Emoji"/>
          <w:lang w:val="tr-TR"/>
        </w:rPr>
        <w:t xml:space="preserve"> SWOT — Strategic Alignment</w:t>
      </w:r>
      <w:bookmarkEnd w:id="26"/>
    </w:p>
    <w:p w14:paraId="395C943D" w14:textId="77777777" w:rsidR="00132B2E" w:rsidRPr="006E1E84" w:rsidRDefault="00132B2E" w:rsidP="004E5261">
      <w:pPr>
        <w:rPr>
          <w:lang w:val="tr-TR"/>
        </w:rPr>
      </w:pPr>
      <w:r w:rsidRPr="006E1E84">
        <w:rPr>
          <w:b/>
          <w:bCs/>
          <w:lang w:val="tr-TR"/>
        </w:rPr>
        <w:t>SWOT</w:t>
      </w:r>
      <w:r w:rsidRPr="006E1E84">
        <w:rPr>
          <w:lang w:val="tr-TR"/>
        </w:rPr>
        <w:t xml:space="preserve"> helps justify your MoSCoW </w:t>
      </w:r>
      <w:r w:rsidRPr="006E1E84">
        <w:rPr>
          <w:b/>
          <w:bCs/>
          <w:color w:val="EE0000"/>
          <w:lang w:val="tr-TR"/>
        </w:rPr>
        <w:t>priorities</w:t>
      </w:r>
      <w:r w:rsidRPr="006E1E84">
        <w:rPr>
          <w:color w:val="EE0000"/>
          <w:lang w:val="tr-TR"/>
        </w:rPr>
        <w:t xml:space="preserve"> </w:t>
      </w:r>
      <w:r w:rsidRPr="006E1E84">
        <w:rPr>
          <w:lang w:val="tr-TR"/>
        </w:rPr>
        <w:t xml:space="preserve">and communicate </w:t>
      </w:r>
      <w:r w:rsidRPr="006E1E84">
        <w:rPr>
          <w:i/>
          <w:iCs/>
          <w:lang w:val="tr-TR"/>
        </w:rPr>
        <w:t>why</w:t>
      </w:r>
      <w:r w:rsidRPr="006E1E84">
        <w:rPr>
          <w:lang w:val="tr-TR"/>
        </w:rPr>
        <w:t xml:space="preserve"> certain decisions serve the business better.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4"/>
        <w:gridCol w:w="4851"/>
      </w:tblGrid>
      <w:tr w:rsidR="00132B2E" w:rsidRPr="006E1E84" w14:paraId="74229C84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AFCA78" w14:textId="77777777" w:rsidR="00132B2E" w:rsidRPr="006E1E84" w:rsidRDefault="00132B2E" w:rsidP="004E5261">
            <w:pPr>
              <w:rPr>
                <w:b/>
                <w:bCs/>
                <w:lang w:val="tr-TR"/>
              </w:rPr>
            </w:pPr>
            <w:r w:rsidRPr="006E1E84">
              <w:rPr>
                <w:b/>
                <w:bCs/>
                <w:lang w:val="tr-TR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05F71D10" w14:textId="77777777" w:rsidR="00132B2E" w:rsidRPr="006E1E84" w:rsidRDefault="00132B2E" w:rsidP="004E5261">
            <w:pPr>
              <w:rPr>
                <w:b/>
                <w:bCs/>
                <w:lang w:val="tr-TR"/>
              </w:rPr>
            </w:pPr>
            <w:r w:rsidRPr="006E1E84">
              <w:rPr>
                <w:b/>
                <w:bCs/>
                <w:lang w:val="tr-TR"/>
              </w:rPr>
              <w:t>Example Insight</w:t>
            </w:r>
          </w:p>
        </w:tc>
      </w:tr>
      <w:tr w:rsidR="00132B2E" w:rsidRPr="006E1E84" w14:paraId="66B0F760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DB6C83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Strength</w:t>
            </w:r>
          </w:p>
        </w:tc>
        <w:tc>
          <w:tcPr>
            <w:tcW w:w="0" w:type="auto"/>
            <w:vAlign w:val="center"/>
            <w:hideMark/>
          </w:tcPr>
          <w:p w14:paraId="72DEC177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Regulatory compliance improves reputation</w:t>
            </w:r>
          </w:p>
        </w:tc>
      </w:tr>
      <w:tr w:rsidR="00132B2E" w:rsidRPr="006E1E84" w14:paraId="6278C70A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0F1589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Weakness</w:t>
            </w:r>
          </w:p>
        </w:tc>
        <w:tc>
          <w:tcPr>
            <w:tcW w:w="0" w:type="auto"/>
            <w:vAlign w:val="center"/>
            <w:hideMark/>
          </w:tcPr>
          <w:p w14:paraId="13BA05AF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Complex approval processes slow delivery</w:t>
            </w:r>
          </w:p>
        </w:tc>
      </w:tr>
      <w:tr w:rsidR="00132B2E" w:rsidRPr="006E1E84" w14:paraId="637FB22F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78BAE0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Opportunity</w:t>
            </w:r>
          </w:p>
        </w:tc>
        <w:tc>
          <w:tcPr>
            <w:tcW w:w="0" w:type="auto"/>
            <w:vAlign w:val="center"/>
            <w:hideMark/>
          </w:tcPr>
          <w:p w14:paraId="08A600F7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Automating compliance reporting improves efficiency</w:t>
            </w:r>
          </w:p>
        </w:tc>
      </w:tr>
      <w:tr w:rsidR="00132B2E" w:rsidRPr="006E1E84" w14:paraId="2E833A0D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E3A697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b/>
                <w:bCs/>
                <w:lang w:val="tr-TR"/>
              </w:rPr>
              <w:t>Threat</w:t>
            </w:r>
          </w:p>
        </w:tc>
        <w:tc>
          <w:tcPr>
            <w:tcW w:w="0" w:type="auto"/>
            <w:vAlign w:val="center"/>
            <w:hideMark/>
          </w:tcPr>
          <w:p w14:paraId="1C7ACFD1" w14:textId="77777777" w:rsidR="00132B2E" w:rsidRPr="006E1E84" w:rsidRDefault="00132B2E" w:rsidP="004E5261">
            <w:pPr>
              <w:rPr>
                <w:lang w:val="tr-TR"/>
              </w:rPr>
            </w:pPr>
            <w:r w:rsidRPr="006E1E84">
              <w:rPr>
                <w:lang w:val="tr-TR"/>
              </w:rPr>
              <w:t>Non-compliance may lead to penalties</w:t>
            </w:r>
          </w:p>
        </w:tc>
      </w:tr>
    </w:tbl>
    <w:p w14:paraId="7B56D63E" w14:textId="383A8D57" w:rsidR="00132B2E" w:rsidRPr="006E1E84" w:rsidRDefault="00132B2E" w:rsidP="004E5261">
      <w:pPr>
        <w:rPr>
          <w:lang w:val="tr-TR"/>
        </w:rPr>
      </w:pPr>
      <w:r w:rsidRPr="006E1E84">
        <w:rPr>
          <w:b/>
          <w:bCs/>
          <w:lang w:val="tr-TR"/>
        </w:rPr>
        <w:t>Use in Conflicts:</w:t>
      </w:r>
      <w:r w:rsidRPr="006E1E84">
        <w:rPr>
          <w:lang w:val="tr-TR"/>
        </w:rPr>
        <w:br/>
        <w:t xml:space="preserve">When stakeholders disagree, you can show objectively that addressing </w:t>
      </w:r>
      <w:r w:rsidRPr="006E1E84">
        <w:rPr>
          <w:i/>
          <w:iCs/>
          <w:lang w:val="tr-TR"/>
        </w:rPr>
        <w:t>Threats</w:t>
      </w:r>
      <w:r w:rsidRPr="006E1E84">
        <w:rPr>
          <w:lang w:val="tr-TR"/>
        </w:rPr>
        <w:t xml:space="preserve"> and </w:t>
      </w:r>
      <w:r w:rsidRPr="006E1E84">
        <w:rPr>
          <w:i/>
          <w:iCs/>
          <w:lang w:val="tr-TR"/>
        </w:rPr>
        <w:t>Weaknesses</w:t>
      </w:r>
      <w:r w:rsidRPr="006E1E84">
        <w:rPr>
          <w:lang w:val="tr-TR"/>
        </w:rPr>
        <w:t xml:space="preserve"> (via Must-haves) provides greater long-term value than focusing on </w:t>
      </w:r>
      <w:r w:rsidRPr="006E1E84">
        <w:rPr>
          <w:i/>
          <w:iCs/>
          <w:lang w:val="tr-TR"/>
        </w:rPr>
        <w:t>Opportunities</w:t>
      </w:r>
      <w:r w:rsidRPr="006E1E84">
        <w:rPr>
          <w:lang w:val="tr-TR"/>
        </w:rPr>
        <w:t xml:space="preserve"> (Could-haves).</w:t>
      </w:r>
    </w:p>
    <w:p w14:paraId="4D65FA57" w14:textId="77777777" w:rsidR="00132B2E" w:rsidRPr="001362F7" w:rsidRDefault="00132B2E" w:rsidP="004E5261">
      <w:pPr>
        <w:rPr>
          <w:lang w:val="tr-TR"/>
        </w:rPr>
      </w:pPr>
    </w:p>
    <w:p w14:paraId="67FD5582" w14:textId="5D323FA1" w:rsidR="00E73D24" w:rsidRPr="00BD5A16" w:rsidRDefault="00E73D24" w:rsidP="004E5261">
      <w:pPr>
        <w:pStyle w:val="Heading2"/>
        <w:rPr>
          <w:rFonts w:ascii="Segoe UI Emoji" w:hAnsi="Segoe UI Emoji" w:cs="Segoe UI Emoji"/>
          <w:lang w:val="tr-TR"/>
        </w:rPr>
      </w:pPr>
      <w:bookmarkStart w:id="27" w:name="_Toc213765982"/>
      <w:r w:rsidRPr="00BD5A16">
        <w:rPr>
          <w:rFonts w:ascii="Segoe UI Emoji" w:hAnsi="Segoe UI Emoji" w:cs="Segoe UI Emoji"/>
          <w:lang w:val="tr-TR"/>
        </w:rPr>
        <w:t>9.</w:t>
      </w:r>
      <w:r w:rsidR="00C12E76">
        <w:rPr>
          <w:rFonts w:ascii="Segoe UI Emoji" w:hAnsi="Segoe UI Emoji" w:cs="Segoe UI Emoji"/>
          <w:lang w:val="tr-TR"/>
        </w:rPr>
        <w:t>4</w:t>
      </w:r>
      <w:r w:rsidRPr="00BD5A16">
        <w:rPr>
          <w:rFonts w:ascii="Segoe UI Emoji" w:hAnsi="Segoe UI Emoji" w:cs="Segoe UI Emoji"/>
          <w:lang w:val="tr-TR"/>
        </w:rPr>
        <w:t xml:space="preserve"> Root-Cause Analysis:</w:t>
      </w:r>
      <w:bookmarkEnd w:id="27"/>
      <w:r w:rsidRPr="00BD5A16">
        <w:rPr>
          <w:rFonts w:ascii="Segoe UI Emoji" w:hAnsi="Segoe UI Emoji" w:cs="Segoe UI Emoji"/>
          <w:lang w:val="tr-TR"/>
        </w:rPr>
        <w:t xml:space="preserve"> </w:t>
      </w:r>
    </w:p>
    <w:p w14:paraId="7C5AE0A5" w14:textId="13391963" w:rsidR="00006D8C" w:rsidRPr="00AA17F6" w:rsidRDefault="00006D8C" w:rsidP="004E5261">
      <w:pPr>
        <w:rPr>
          <w:lang w:val="tr-TR"/>
        </w:rPr>
      </w:pPr>
      <w:r>
        <w:t xml:space="preserve">It </w:t>
      </w:r>
      <w:r w:rsidR="00EE3F9B">
        <w:t xml:space="preserve">is </w:t>
      </w:r>
      <w:r>
        <w:t>used</w:t>
      </w:r>
      <w:r w:rsidRPr="00006D8C">
        <w:t xml:space="preserve"> to identify the underlying cause of a defect, issue, or </w:t>
      </w:r>
      <w:r w:rsidRPr="00006D8C">
        <w:rPr>
          <w:b/>
          <w:bCs/>
          <w:color w:val="EE0000"/>
        </w:rPr>
        <w:t>conflict</w:t>
      </w:r>
      <w:r w:rsidRPr="00006D8C">
        <w:rPr>
          <w:color w:val="EE0000"/>
        </w:rPr>
        <w:t xml:space="preserve"> </w:t>
      </w:r>
      <w:r w:rsidRPr="00006D8C">
        <w:t>— not just the visible symptom.</w:t>
      </w:r>
      <w:r w:rsidRPr="00006D8C">
        <w:br/>
        <w:t xml:space="preserve">It ensures corrective actions are focused on </w:t>
      </w:r>
      <w:r w:rsidRPr="00006D8C">
        <w:rPr>
          <w:i/>
          <w:iCs/>
        </w:rPr>
        <w:t>preventing recurrence</w:t>
      </w:r>
      <w:r w:rsidRPr="00006D8C">
        <w:t>, not merely fixing immediate problems.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4"/>
        <w:gridCol w:w="4841"/>
        <w:gridCol w:w="5781"/>
      </w:tblGrid>
      <w:tr w:rsidR="00FE1E4F" w:rsidRPr="00FE1E4F" w14:paraId="5FE7E0D6" w14:textId="77777777" w:rsidTr="00261B2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4B874A" w14:textId="77777777" w:rsidR="00FE1E4F" w:rsidRPr="00FE1E4F" w:rsidRDefault="00FE1E4F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04920BAF" w14:textId="77777777" w:rsidR="00FE1E4F" w:rsidRPr="00FE1E4F" w:rsidRDefault="00FE1E4F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D6FE54" w14:textId="77777777" w:rsidR="00FE1E4F" w:rsidRPr="00FE1E4F" w:rsidRDefault="00FE1E4F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  <w:t>Example</w:t>
            </w:r>
          </w:p>
        </w:tc>
      </w:tr>
      <w:tr w:rsidR="00FE1E4F" w:rsidRPr="00FE1E4F" w14:paraId="5C946E9E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A9698D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b/>
                <w:bCs/>
                <w:color w:val="EE0000"/>
                <w:kern w:val="0"/>
                <w:lang w:val="tr-TR" w:eastAsia="tr-TR"/>
                <w14:ligatures w14:val="none"/>
              </w:rPr>
              <w:t>5 Whys</w:t>
            </w:r>
          </w:p>
        </w:tc>
        <w:tc>
          <w:tcPr>
            <w:tcW w:w="0" w:type="auto"/>
            <w:vAlign w:val="center"/>
            <w:hideMark/>
          </w:tcPr>
          <w:p w14:paraId="47433112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Repeatedly ask “Why?” to drill down to the root cause.</w:t>
            </w:r>
          </w:p>
        </w:tc>
        <w:tc>
          <w:tcPr>
            <w:tcW w:w="0" w:type="auto"/>
            <w:vAlign w:val="center"/>
            <w:hideMark/>
          </w:tcPr>
          <w:p w14:paraId="77BE5A20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i/>
                <w:iCs/>
                <w:kern w:val="0"/>
                <w:lang w:val="tr-TR" w:eastAsia="tr-TR"/>
                <w14:ligatures w14:val="none"/>
              </w:rPr>
              <w:t>The report failed → Why? Data missing → Why? API not called → Why? ETL job failed → Why? Server config error.</w:t>
            </w:r>
          </w:p>
        </w:tc>
      </w:tr>
      <w:tr w:rsidR="00FE1E4F" w:rsidRPr="00FE1E4F" w14:paraId="37248CDF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6479F1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Fishbone (Ishikawa) Diagram</w:t>
            </w:r>
          </w:p>
        </w:tc>
        <w:tc>
          <w:tcPr>
            <w:tcW w:w="0" w:type="auto"/>
            <w:vAlign w:val="center"/>
            <w:hideMark/>
          </w:tcPr>
          <w:p w14:paraId="3AA6E486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Visual tool that categorizes causes under areas such as People, Process, Technology, or Policy.</w:t>
            </w:r>
          </w:p>
        </w:tc>
        <w:tc>
          <w:tcPr>
            <w:tcW w:w="0" w:type="auto"/>
            <w:vAlign w:val="center"/>
            <w:hideMark/>
          </w:tcPr>
          <w:p w14:paraId="2F99B795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Helps analyze why a requirement was misunderstood or delayed.</w:t>
            </w:r>
          </w:p>
        </w:tc>
      </w:tr>
      <w:tr w:rsidR="00FE1E4F" w:rsidRPr="00FE1E4F" w14:paraId="0AA28DCC" w14:textId="77777777" w:rsidTr="00261B2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3D1444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Pareto Analysis (80/20 Rule)</w:t>
            </w:r>
          </w:p>
        </w:tc>
        <w:tc>
          <w:tcPr>
            <w:tcW w:w="0" w:type="auto"/>
            <w:vAlign w:val="center"/>
            <w:hideMark/>
          </w:tcPr>
          <w:p w14:paraId="123F3299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Focus on the small number of causes that generate most issues.</w:t>
            </w:r>
          </w:p>
        </w:tc>
        <w:tc>
          <w:tcPr>
            <w:tcW w:w="0" w:type="auto"/>
            <w:vAlign w:val="center"/>
            <w:hideMark/>
          </w:tcPr>
          <w:p w14:paraId="1D84CC69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Identify top 20% of requirements causing 80% of defects.</w:t>
            </w:r>
          </w:p>
        </w:tc>
      </w:tr>
      <w:tr w:rsidR="0061682C" w:rsidRPr="00FE1E4F" w14:paraId="20CDAA49" w14:textId="77777777" w:rsidTr="00261B22">
        <w:trPr>
          <w:trHeight w:val="38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2680B0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Failure Mode and Effects Analysis (FMEA)</w:t>
            </w:r>
          </w:p>
        </w:tc>
        <w:tc>
          <w:tcPr>
            <w:tcW w:w="0" w:type="auto"/>
            <w:vAlign w:val="center"/>
            <w:hideMark/>
          </w:tcPr>
          <w:p w14:paraId="75238E8A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Quantitatively assess the impact and likelihood of failures.</w:t>
            </w:r>
          </w:p>
        </w:tc>
        <w:tc>
          <w:tcPr>
            <w:tcW w:w="0" w:type="auto"/>
            <w:vAlign w:val="center"/>
            <w:hideMark/>
          </w:tcPr>
          <w:p w14:paraId="70204395" w14:textId="77777777" w:rsidR="00FE1E4F" w:rsidRPr="00FE1E4F" w:rsidRDefault="00FE1E4F" w:rsidP="004E5261">
            <w:pPr>
              <w:spacing w:after="0" w:line="240" w:lineRule="auto"/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</w:pPr>
            <w:r w:rsidRPr="00FE1E4F">
              <w:rPr>
                <w:rFonts w:eastAsia="Times New Roman" w:cstheme="minorHAnsi"/>
                <w:kern w:val="0"/>
                <w:lang w:val="tr-TR" w:eastAsia="tr-TR"/>
                <w14:ligatures w14:val="none"/>
              </w:rPr>
              <w:t>Prioritize corrective actions for high-risk processes.</w:t>
            </w:r>
          </w:p>
        </w:tc>
      </w:tr>
    </w:tbl>
    <w:p w14:paraId="66667B6B" w14:textId="77777777" w:rsidR="00C12E76" w:rsidRDefault="00C12E76" w:rsidP="004E5261">
      <w:pPr>
        <w:pStyle w:val="Heading2"/>
        <w:rPr>
          <w:rFonts w:ascii="Segoe UI Emoji" w:hAnsi="Segoe UI Emoji" w:cs="Segoe UI Emoji"/>
          <w:lang w:val="tr-TR"/>
        </w:rPr>
      </w:pPr>
    </w:p>
    <w:p w14:paraId="71EBEEF7" w14:textId="561B0A49" w:rsidR="00132B2E" w:rsidRPr="008A619D" w:rsidRDefault="00132B2E" w:rsidP="004E5261">
      <w:pPr>
        <w:pStyle w:val="Heading2"/>
        <w:rPr>
          <w:rFonts w:ascii="Segoe UI Emoji" w:hAnsi="Segoe UI Emoji" w:cs="Segoe UI Emoji"/>
          <w:lang w:val="tr-TR"/>
        </w:rPr>
      </w:pPr>
      <w:bookmarkStart w:id="28" w:name="_Toc213765983"/>
      <w:r w:rsidRPr="008A619D">
        <w:rPr>
          <w:rFonts w:ascii="Segoe UI Emoji" w:hAnsi="Segoe UI Emoji" w:cs="Segoe UI Emoji"/>
          <w:lang w:val="tr-TR"/>
        </w:rPr>
        <w:t>9.</w:t>
      </w:r>
      <w:r w:rsidR="00B21812">
        <w:rPr>
          <w:rFonts w:ascii="Segoe UI Emoji" w:hAnsi="Segoe UI Emoji" w:cs="Segoe UI Emoji"/>
          <w:lang w:val="tr-TR"/>
        </w:rPr>
        <w:t>5</w:t>
      </w:r>
      <w:r w:rsidRPr="008A619D">
        <w:rPr>
          <w:rFonts w:ascii="Segoe UI Emoji" w:hAnsi="Segoe UI Emoji" w:cs="Segoe UI Emoji"/>
          <w:lang w:val="tr-TR"/>
        </w:rPr>
        <w:t xml:space="preserve"> SMART</w:t>
      </w:r>
      <w:bookmarkEnd w:id="28"/>
      <w:r w:rsidRPr="008A619D">
        <w:rPr>
          <w:rFonts w:ascii="Segoe UI Emoji" w:hAnsi="Segoe UI Emoji" w:cs="Segoe UI Emoji"/>
          <w:lang w:val="tr-TR"/>
        </w:rPr>
        <w:t xml:space="preserve"> </w:t>
      </w:r>
    </w:p>
    <w:p w14:paraId="31D70E8C" w14:textId="50D0B63C" w:rsidR="00132B2E" w:rsidRPr="001362F7" w:rsidRDefault="00132B2E" w:rsidP="004E5261">
      <w:pPr>
        <w:rPr>
          <w:lang w:val="tr-TR"/>
        </w:rPr>
      </w:pPr>
      <w:r w:rsidRPr="001362F7">
        <w:rPr>
          <w:lang w:val="tr-TR"/>
        </w:rPr>
        <w:br/>
        <w:t xml:space="preserve">The SMART framework ensures that </w:t>
      </w:r>
      <w:r w:rsidRPr="001362F7">
        <w:rPr>
          <w:b/>
          <w:bCs/>
          <w:color w:val="EE0000"/>
          <w:lang w:val="tr-TR"/>
        </w:rPr>
        <w:t>requirements or objectives</w:t>
      </w:r>
      <w:r w:rsidRPr="001362F7">
        <w:rPr>
          <w:color w:val="EE0000"/>
          <w:lang w:val="tr-TR"/>
        </w:rPr>
        <w:t xml:space="preserve"> </w:t>
      </w:r>
      <w:r w:rsidRPr="001362F7">
        <w:rPr>
          <w:lang w:val="tr-TR"/>
        </w:rPr>
        <w:t>are well-defined and practical:</w:t>
      </w:r>
    </w:p>
    <w:p w14:paraId="2255D426" w14:textId="77777777" w:rsidR="00132B2E" w:rsidRPr="001362F7" w:rsidRDefault="00132B2E" w:rsidP="004E5261">
      <w:pPr>
        <w:numPr>
          <w:ilvl w:val="0"/>
          <w:numId w:val="13"/>
        </w:numPr>
        <w:rPr>
          <w:lang w:val="tr-TR"/>
        </w:rPr>
      </w:pPr>
      <w:r w:rsidRPr="001362F7">
        <w:rPr>
          <w:b/>
          <w:bCs/>
          <w:lang w:val="tr-TR"/>
        </w:rPr>
        <w:t>Specific:</w:t>
      </w:r>
      <w:r w:rsidRPr="001362F7">
        <w:rPr>
          <w:lang w:val="tr-TR"/>
        </w:rPr>
        <w:t xml:space="preserve"> Clearly describes what needs to be achieved.</w:t>
      </w:r>
    </w:p>
    <w:p w14:paraId="51B87921" w14:textId="77777777" w:rsidR="00132B2E" w:rsidRPr="001362F7" w:rsidRDefault="00132B2E" w:rsidP="004E5261">
      <w:pPr>
        <w:numPr>
          <w:ilvl w:val="0"/>
          <w:numId w:val="13"/>
        </w:numPr>
        <w:rPr>
          <w:lang w:val="tr-TR"/>
        </w:rPr>
      </w:pPr>
      <w:r w:rsidRPr="001362F7">
        <w:rPr>
          <w:b/>
          <w:bCs/>
          <w:lang w:val="tr-TR"/>
        </w:rPr>
        <w:t>Measurable:</w:t>
      </w:r>
      <w:r w:rsidRPr="001362F7">
        <w:rPr>
          <w:lang w:val="tr-TR"/>
        </w:rPr>
        <w:t xml:space="preserve"> Includes quantifiable success indicators.</w:t>
      </w:r>
    </w:p>
    <w:p w14:paraId="2D0BB57A" w14:textId="77777777" w:rsidR="00132B2E" w:rsidRPr="001362F7" w:rsidRDefault="00132B2E" w:rsidP="004E5261">
      <w:pPr>
        <w:numPr>
          <w:ilvl w:val="0"/>
          <w:numId w:val="13"/>
        </w:numPr>
        <w:rPr>
          <w:lang w:val="tr-TR"/>
        </w:rPr>
      </w:pPr>
      <w:r w:rsidRPr="001362F7">
        <w:rPr>
          <w:b/>
          <w:bCs/>
          <w:lang w:val="tr-TR"/>
        </w:rPr>
        <w:t>Achievable:</w:t>
      </w:r>
      <w:r w:rsidRPr="001362F7">
        <w:rPr>
          <w:lang w:val="tr-TR"/>
        </w:rPr>
        <w:t xml:space="preserve"> Realistic given resources and constraints.</w:t>
      </w:r>
    </w:p>
    <w:p w14:paraId="353DDA3E" w14:textId="77777777" w:rsidR="00132B2E" w:rsidRPr="001362F7" w:rsidRDefault="00132B2E" w:rsidP="004E5261">
      <w:pPr>
        <w:numPr>
          <w:ilvl w:val="0"/>
          <w:numId w:val="13"/>
        </w:numPr>
        <w:rPr>
          <w:lang w:val="tr-TR"/>
        </w:rPr>
      </w:pPr>
      <w:r w:rsidRPr="001362F7">
        <w:rPr>
          <w:b/>
          <w:bCs/>
          <w:lang w:val="tr-TR"/>
        </w:rPr>
        <w:t>Relevant:</w:t>
      </w:r>
      <w:r w:rsidRPr="001362F7">
        <w:rPr>
          <w:lang w:val="tr-TR"/>
        </w:rPr>
        <w:t xml:space="preserve"> Aligned with project and business goals.</w:t>
      </w:r>
    </w:p>
    <w:p w14:paraId="20EA5CF5" w14:textId="77777777" w:rsidR="00132B2E" w:rsidRPr="001362F7" w:rsidRDefault="00132B2E" w:rsidP="004E5261">
      <w:pPr>
        <w:numPr>
          <w:ilvl w:val="0"/>
          <w:numId w:val="13"/>
        </w:numPr>
        <w:rPr>
          <w:lang w:val="tr-TR"/>
        </w:rPr>
      </w:pPr>
      <w:r w:rsidRPr="001362F7">
        <w:rPr>
          <w:b/>
          <w:bCs/>
          <w:lang w:val="tr-TR"/>
        </w:rPr>
        <w:t>Time-bound:</w:t>
      </w:r>
      <w:r w:rsidRPr="001362F7">
        <w:rPr>
          <w:lang w:val="tr-TR"/>
        </w:rPr>
        <w:t xml:space="preserve"> Has a defined deadline or timeframe.</w:t>
      </w:r>
      <w:r w:rsidRPr="001362F7">
        <w:rPr>
          <w:lang w:val="tr-TR"/>
        </w:rPr>
        <w:br/>
        <w:t>SMART goals improve focus, accountability, and project tracking.</w:t>
      </w:r>
    </w:p>
    <w:p w14:paraId="7D174AFE" w14:textId="77777777" w:rsidR="00132B2E" w:rsidRDefault="00132B2E" w:rsidP="004E5261">
      <w:pPr>
        <w:rPr>
          <w:b/>
          <w:bCs/>
          <w:lang w:val="tr-TR"/>
        </w:rPr>
      </w:pPr>
    </w:p>
    <w:p w14:paraId="565B3E30" w14:textId="6BEB91A9" w:rsidR="00132B2E" w:rsidRPr="008A619D" w:rsidRDefault="00132B2E" w:rsidP="004E5261">
      <w:pPr>
        <w:pStyle w:val="Heading2"/>
        <w:rPr>
          <w:rFonts w:ascii="Segoe UI Emoji" w:hAnsi="Segoe UI Emoji" w:cs="Segoe UI Emoji"/>
          <w:lang w:val="tr-TR"/>
        </w:rPr>
      </w:pPr>
      <w:bookmarkStart w:id="29" w:name="_Toc213765984"/>
      <w:r w:rsidRPr="008A619D">
        <w:rPr>
          <w:rFonts w:ascii="Segoe UI Emoji" w:hAnsi="Segoe UI Emoji" w:cs="Segoe UI Emoji"/>
          <w:lang w:val="tr-TR"/>
        </w:rPr>
        <w:t>9.</w:t>
      </w:r>
      <w:r w:rsidR="00B21812">
        <w:rPr>
          <w:rFonts w:ascii="Segoe UI Emoji" w:hAnsi="Segoe UI Emoji" w:cs="Segoe UI Emoji"/>
          <w:lang w:val="tr-TR"/>
        </w:rPr>
        <w:t>6</w:t>
      </w:r>
      <w:r w:rsidRPr="008A619D">
        <w:rPr>
          <w:rFonts w:ascii="Segoe UI Emoji" w:hAnsi="Segoe UI Emoji" w:cs="Segoe UI Emoji"/>
          <w:lang w:val="tr-TR"/>
        </w:rPr>
        <w:t xml:space="preserve"> </w:t>
      </w:r>
      <w:r w:rsidR="001362F7" w:rsidRPr="008A619D">
        <w:rPr>
          <w:rFonts w:ascii="Segoe UI Emoji" w:hAnsi="Segoe UI Emoji" w:cs="Segoe UI Emoji"/>
          <w:lang w:val="tr-TR"/>
        </w:rPr>
        <w:t>INVEST</w:t>
      </w:r>
      <w:bookmarkEnd w:id="29"/>
      <w:r w:rsidR="001362F7" w:rsidRPr="008A619D">
        <w:rPr>
          <w:rFonts w:ascii="Segoe UI Emoji" w:hAnsi="Segoe UI Emoji" w:cs="Segoe UI Emoji"/>
          <w:lang w:val="tr-TR"/>
        </w:rPr>
        <w:t xml:space="preserve"> </w:t>
      </w:r>
    </w:p>
    <w:p w14:paraId="41F84A36" w14:textId="10D855AB" w:rsidR="001362F7" w:rsidRPr="001362F7" w:rsidRDefault="001362F7" w:rsidP="004E5261">
      <w:pPr>
        <w:rPr>
          <w:lang w:val="tr-TR"/>
        </w:rPr>
      </w:pPr>
      <w:r w:rsidRPr="001362F7">
        <w:rPr>
          <w:lang w:val="tr-TR"/>
        </w:rPr>
        <w:br/>
        <w:t xml:space="preserve">The INVEST model provides a quality checklist for </w:t>
      </w:r>
      <w:r w:rsidRPr="009B79E0">
        <w:rPr>
          <w:b/>
          <w:bCs/>
          <w:color w:val="EE0000"/>
          <w:lang w:val="tr-TR"/>
        </w:rPr>
        <w:t>User Stories</w:t>
      </w:r>
      <w:r w:rsidRPr="009B79E0">
        <w:rPr>
          <w:color w:val="EE0000"/>
          <w:lang w:val="tr-TR"/>
        </w:rPr>
        <w:t xml:space="preserve"> </w:t>
      </w:r>
      <w:r w:rsidRPr="001362F7">
        <w:rPr>
          <w:lang w:val="tr-TR"/>
        </w:rPr>
        <w:t>in Agile methodologies.</w:t>
      </w:r>
    </w:p>
    <w:p w14:paraId="6D43E3F0" w14:textId="77777777" w:rsidR="001362F7" w:rsidRP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Independent:</w:t>
      </w:r>
      <w:r w:rsidRPr="001362F7">
        <w:rPr>
          <w:lang w:val="tr-TR"/>
        </w:rPr>
        <w:t xml:space="preserve"> Each story should stand alone to enable flexible prioritization.</w:t>
      </w:r>
    </w:p>
    <w:p w14:paraId="608C64B9" w14:textId="77777777" w:rsidR="001362F7" w:rsidRP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Negotiable:</w:t>
      </w:r>
      <w:r w:rsidRPr="001362F7">
        <w:rPr>
          <w:lang w:val="tr-TR"/>
        </w:rPr>
        <w:t xml:space="preserve"> The story is not a contract—it invites discussion and collaboration.</w:t>
      </w:r>
    </w:p>
    <w:p w14:paraId="0500F4D6" w14:textId="77777777" w:rsidR="001362F7" w:rsidRP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Valuable:</w:t>
      </w:r>
      <w:r w:rsidRPr="001362F7">
        <w:rPr>
          <w:lang w:val="tr-TR"/>
        </w:rPr>
        <w:t xml:space="preserve"> It must deliver clear business value to the user or customer.</w:t>
      </w:r>
    </w:p>
    <w:p w14:paraId="10BD713D" w14:textId="77777777" w:rsidR="001362F7" w:rsidRP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Estimable:</w:t>
      </w:r>
      <w:r w:rsidRPr="001362F7">
        <w:rPr>
          <w:lang w:val="tr-TR"/>
        </w:rPr>
        <w:t xml:space="preserve"> The effort to complete it should be measurable and predictable.</w:t>
      </w:r>
    </w:p>
    <w:p w14:paraId="4EADED2D" w14:textId="77777777" w:rsidR="001362F7" w:rsidRP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Small:</w:t>
      </w:r>
      <w:r w:rsidRPr="001362F7">
        <w:rPr>
          <w:lang w:val="tr-TR"/>
        </w:rPr>
        <w:t xml:space="preserve"> The scope should fit within one iteration or sprint.</w:t>
      </w:r>
    </w:p>
    <w:p w14:paraId="0170C426" w14:textId="77777777" w:rsidR="001362F7" w:rsidRDefault="001362F7" w:rsidP="004E5261">
      <w:pPr>
        <w:numPr>
          <w:ilvl w:val="0"/>
          <w:numId w:val="10"/>
        </w:numPr>
        <w:rPr>
          <w:lang w:val="tr-TR"/>
        </w:rPr>
      </w:pPr>
      <w:r w:rsidRPr="001362F7">
        <w:rPr>
          <w:b/>
          <w:bCs/>
          <w:lang w:val="tr-TR"/>
        </w:rPr>
        <w:t>Testable:</w:t>
      </w:r>
      <w:r w:rsidRPr="001362F7">
        <w:rPr>
          <w:lang w:val="tr-TR"/>
        </w:rPr>
        <w:t xml:space="preserve"> The story should have clear acceptance criteria for validation.</w:t>
      </w:r>
    </w:p>
    <w:p w14:paraId="65054C89" w14:textId="77777777" w:rsidR="00960B90" w:rsidRPr="001362F7" w:rsidRDefault="00960B90" w:rsidP="004E5261">
      <w:pPr>
        <w:ind w:left="720"/>
        <w:rPr>
          <w:lang w:val="tr-TR"/>
        </w:rPr>
      </w:pPr>
    </w:p>
    <w:p w14:paraId="5E218F63" w14:textId="6C50AC76" w:rsidR="001362F7" w:rsidRPr="00960B90" w:rsidRDefault="00960B90" w:rsidP="004E5261">
      <w:pPr>
        <w:pStyle w:val="Heading2"/>
        <w:rPr>
          <w:rFonts w:ascii="Segoe UI Emoji" w:hAnsi="Segoe UI Emoji" w:cs="Segoe UI Emoji"/>
          <w:lang w:val="tr-TR"/>
        </w:rPr>
      </w:pPr>
      <w:bookmarkStart w:id="30" w:name="_Toc213765985"/>
      <w:r>
        <w:rPr>
          <w:rFonts w:ascii="Segoe UI Emoji" w:hAnsi="Segoe UI Emoji" w:cs="Segoe UI Emoji"/>
          <w:lang w:val="tr-TR"/>
        </w:rPr>
        <w:lastRenderedPageBreak/>
        <w:t xml:space="preserve">9.7 </w:t>
      </w:r>
      <w:r w:rsidRPr="00960B90">
        <w:rPr>
          <w:rFonts w:ascii="Segoe UI Emoji" w:hAnsi="Segoe UI Emoji" w:cs="Segoe UI Emoji"/>
          <w:lang w:val="tr-TR"/>
        </w:rPr>
        <w:t>Requirements Traceability Matrix (RTM)</w:t>
      </w:r>
      <w:bookmarkEnd w:id="30"/>
    </w:p>
    <w:p w14:paraId="71F2C8B3" w14:textId="0F5690CF" w:rsidR="000B10C2" w:rsidRPr="000B10C2" w:rsidRDefault="000B10C2" w:rsidP="004E5261">
      <w:pPr>
        <w:rPr>
          <w:lang w:val="tr-TR"/>
        </w:rPr>
      </w:pPr>
      <w:r>
        <w:rPr>
          <w:lang w:val="tr-TR"/>
        </w:rPr>
        <w:t>It u</w:t>
      </w:r>
      <w:r w:rsidRPr="000B10C2">
        <w:rPr>
          <w:lang w:val="tr-TR"/>
        </w:rPr>
        <w:t xml:space="preserve">sed to track each </w:t>
      </w:r>
      <w:r w:rsidRPr="000B10C2">
        <w:rPr>
          <w:b/>
          <w:bCs/>
          <w:color w:val="EE0000"/>
          <w:lang w:val="tr-TR"/>
        </w:rPr>
        <w:t>requirement</w:t>
      </w:r>
      <w:r w:rsidRPr="000B10C2">
        <w:rPr>
          <w:color w:val="EE0000"/>
          <w:lang w:val="tr-TR"/>
        </w:rPr>
        <w:t xml:space="preserve"> </w:t>
      </w:r>
      <w:r w:rsidRPr="000B10C2">
        <w:rPr>
          <w:lang w:val="tr-TR"/>
        </w:rPr>
        <w:t>throughout the project lifecycle, ensuring that every business need is addressed through design, development, testing, and deployment.</w:t>
      </w:r>
    </w:p>
    <w:p w14:paraId="0A0A64E8" w14:textId="77777777" w:rsidR="000B10C2" w:rsidRPr="000B10C2" w:rsidRDefault="000B10C2" w:rsidP="004E5261">
      <w:pPr>
        <w:rPr>
          <w:lang w:val="tr-TR"/>
        </w:rPr>
      </w:pPr>
      <w:r w:rsidRPr="000B10C2">
        <w:rPr>
          <w:lang w:val="tr-TR"/>
        </w:rPr>
        <w:t xml:space="preserve">It establishes a </w:t>
      </w:r>
      <w:r w:rsidRPr="000B10C2">
        <w:rPr>
          <w:b/>
          <w:bCs/>
          <w:lang w:val="tr-TR"/>
        </w:rPr>
        <w:t>clear link</w:t>
      </w:r>
      <w:r w:rsidRPr="000B10C2">
        <w:rPr>
          <w:lang w:val="tr-TR"/>
        </w:rPr>
        <w:t xml:space="preserve"> between:</w:t>
      </w:r>
    </w:p>
    <w:p w14:paraId="4BCDBEB8" w14:textId="77777777" w:rsidR="000B10C2" w:rsidRPr="000B10C2" w:rsidRDefault="000B10C2" w:rsidP="004E5261">
      <w:pPr>
        <w:numPr>
          <w:ilvl w:val="0"/>
          <w:numId w:val="20"/>
        </w:numPr>
        <w:rPr>
          <w:lang w:val="tr-TR"/>
        </w:rPr>
      </w:pPr>
      <w:r w:rsidRPr="000B10C2">
        <w:rPr>
          <w:b/>
          <w:bCs/>
          <w:lang w:val="tr-TR"/>
        </w:rPr>
        <w:t>Business Requirements (BRD)</w:t>
      </w:r>
      <w:r w:rsidRPr="000B10C2">
        <w:rPr>
          <w:lang w:val="tr-TR"/>
        </w:rPr>
        <w:t xml:space="preserve"> → </w:t>
      </w:r>
      <w:r w:rsidRPr="000B10C2">
        <w:rPr>
          <w:b/>
          <w:bCs/>
          <w:lang w:val="tr-TR"/>
        </w:rPr>
        <w:t>Functional Requirements (FRD)</w:t>
      </w:r>
      <w:r w:rsidRPr="000B10C2">
        <w:rPr>
          <w:lang w:val="tr-TR"/>
        </w:rPr>
        <w:t xml:space="preserve"> → </w:t>
      </w:r>
      <w:r w:rsidRPr="000B10C2">
        <w:rPr>
          <w:b/>
          <w:bCs/>
          <w:lang w:val="tr-TR"/>
        </w:rPr>
        <w:t>Test Cases</w:t>
      </w:r>
      <w:r w:rsidRPr="000B10C2">
        <w:rPr>
          <w:lang w:val="tr-TR"/>
        </w:rPr>
        <w:t xml:space="preserve"> → </w:t>
      </w:r>
      <w:r w:rsidRPr="000B10C2">
        <w:rPr>
          <w:b/>
          <w:bCs/>
          <w:lang w:val="tr-TR"/>
        </w:rPr>
        <w:t>Deliverables</w:t>
      </w:r>
      <w:r w:rsidRPr="000B10C2">
        <w:rPr>
          <w:lang w:val="tr-TR"/>
        </w:rPr>
        <w:t>.</w:t>
      </w:r>
    </w:p>
    <w:p w14:paraId="7F538C10" w14:textId="77777777" w:rsidR="00500184" w:rsidRPr="00500184" w:rsidRDefault="00500184" w:rsidP="004E5261">
      <w:pPr>
        <w:numPr>
          <w:ilvl w:val="0"/>
          <w:numId w:val="21"/>
        </w:numPr>
        <w:rPr>
          <w:lang w:val="tr-TR"/>
        </w:rPr>
      </w:pPr>
      <w:r w:rsidRPr="00500184">
        <w:rPr>
          <w:lang w:val="tr-TR"/>
        </w:rPr>
        <w:t xml:space="preserve">To ensure </w:t>
      </w:r>
      <w:r w:rsidRPr="00500184">
        <w:rPr>
          <w:b/>
          <w:bCs/>
          <w:lang w:val="tr-TR"/>
        </w:rPr>
        <w:t>no requirement is missed or out of scope</w:t>
      </w:r>
      <w:r w:rsidRPr="00500184">
        <w:rPr>
          <w:lang w:val="tr-TR"/>
        </w:rPr>
        <w:t>.</w:t>
      </w:r>
    </w:p>
    <w:p w14:paraId="433150A0" w14:textId="77777777" w:rsidR="00500184" w:rsidRPr="00500184" w:rsidRDefault="00500184" w:rsidP="004E5261">
      <w:pPr>
        <w:numPr>
          <w:ilvl w:val="0"/>
          <w:numId w:val="21"/>
        </w:numPr>
        <w:rPr>
          <w:lang w:val="tr-TR"/>
        </w:rPr>
      </w:pPr>
      <w:r w:rsidRPr="00500184">
        <w:rPr>
          <w:lang w:val="tr-TR"/>
        </w:rPr>
        <w:t xml:space="preserve">To provide </w:t>
      </w:r>
      <w:r w:rsidRPr="00500184">
        <w:rPr>
          <w:b/>
          <w:bCs/>
          <w:lang w:val="tr-TR"/>
        </w:rPr>
        <w:t>visibility and control</w:t>
      </w:r>
      <w:r w:rsidRPr="00500184">
        <w:rPr>
          <w:lang w:val="tr-TR"/>
        </w:rPr>
        <w:t xml:space="preserve"> over requirement changes.</w:t>
      </w:r>
    </w:p>
    <w:p w14:paraId="55EEEC0E" w14:textId="77777777" w:rsidR="00500184" w:rsidRPr="00500184" w:rsidRDefault="00500184" w:rsidP="004E5261">
      <w:pPr>
        <w:numPr>
          <w:ilvl w:val="0"/>
          <w:numId w:val="21"/>
        </w:numPr>
        <w:rPr>
          <w:lang w:val="tr-TR"/>
        </w:rPr>
      </w:pPr>
      <w:r w:rsidRPr="00500184">
        <w:rPr>
          <w:lang w:val="tr-TR"/>
        </w:rPr>
        <w:t xml:space="preserve">To support </w:t>
      </w:r>
      <w:r w:rsidRPr="00500184">
        <w:rPr>
          <w:b/>
          <w:bCs/>
          <w:lang w:val="tr-TR"/>
        </w:rPr>
        <w:t>compliance and auditability</w:t>
      </w:r>
      <w:r w:rsidRPr="00500184">
        <w:rPr>
          <w:lang w:val="tr-TR"/>
        </w:rPr>
        <w:t xml:space="preserve"> (especially critical for FCA/IFRS environments).</w:t>
      </w:r>
    </w:p>
    <w:p w14:paraId="49E2BE6F" w14:textId="77777777" w:rsidR="00500184" w:rsidRPr="00500184" w:rsidRDefault="00500184" w:rsidP="004E5261">
      <w:pPr>
        <w:numPr>
          <w:ilvl w:val="0"/>
          <w:numId w:val="21"/>
        </w:numPr>
        <w:rPr>
          <w:lang w:val="tr-TR"/>
        </w:rPr>
      </w:pPr>
      <w:r w:rsidRPr="00500184">
        <w:rPr>
          <w:lang w:val="tr-TR"/>
        </w:rPr>
        <w:t xml:space="preserve">To validate that each deliverable aligns with </w:t>
      </w:r>
      <w:r w:rsidRPr="00500184">
        <w:rPr>
          <w:b/>
          <w:bCs/>
          <w:lang w:val="tr-TR"/>
        </w:rPr>
        <w:t>Business Objectives (BOs)</w:t>
      </w:r>
      <w:r w:rsidRPr="00500184">
        <w:rPr>
          <w:lang w:val="tr-TR"/>
        </w:rPr>
        <w:t xml:space="preserve"> and </w:t>
      </w:r>
      <w:r w:rsidRPr="00500184">
        <w:rPr>
          <w:b/>
          <w:bCs/>
          <w:lang w:val="tr-TR"/>
        </w:rPr>
        <w:t>KPIs</w:t>
      </w:r>
      <w:r w:rsidRPr="00500184">
        <w:rPr>
          <w:lang w:val="tr-TR"/>
        </w:rPr>
        <w:t>.</w:t>
      </w:r>
    </w:p>
    <w:p w14:paraId="7885242B" w14:textId="77777777" w:rsidR="00500184" w:rsidRDefault="00500184" w:rsidP="004E5261">
      <w:pPr>
        <w:rPr>
          <w:lang w:val="tr-TR"/>
        </w:rPr>
      </w:pPr>
    </w:p>
    <w:tbl>
      <w:tblPr>
        <w:tblW w:w="12813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3122"/>
        <w:gridCol w:w="1757"/>
        <w:gridCol w:w="2224"/>
        <w:gridCol w:w="973"/>
        <w:gridCol w:w="986"/>
        <w:gridCol w:w="2301"/>
      </w:tblGrid>
      <w:tr w:rsidR="0061682C" w:rsidRPr="00500184" w14:paraId="6C4A49CC" w14:textId="77777777" w:rsidTr="00261B22">
        <w:trPr>
          <w:trHeight w:val="295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A47EBC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14:paraId="389EDCB2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Requirement Description</w:t>
            </w:r>
          </w:p>
        </w:tc>
        <w:tc>
          <w:tcPr>
            <w:tcW w:w="0" w:type="auto"/>
            <w:vAlign w:val="center"/>
            <w:hideMark/>
          </w:tcPr>
          <w:p w14:paraId="41856FCE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Source / Stakeholder</w:t>
            </w:r>
          </w:p>
        </w:tc>
        <w:tc>
          <w:tcPr>
            <w:tcW w:w="0" w:type="auto"/>
            <w:vAlign w:val="center"/>
            <w:hideMark/>
          </w:tcPr>
          <w:p w14:paraId="371F1531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Functional Design Reference</w:t>
            </w:r>
          </w:p>
        </w:tc>
        <w:tc>
          <w:tcPr>
            <w:tcW w:w="0" w:type="auto"/>
            <w:vAlign w:val="center"/>
            <w:hideMark/>
          </w:tcPr>
          <w:p w14:paraId="3E7CCD18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4D4F8D2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95A67BC" w14:textId="77777777" w:rsidR="00500184" w:rsidRPr="00500184" w:rsidRDefault="00500184" w:rsidP="004E5261">
            <w:pPr>
              <w:rPr>
                <w:b/>
                <w:bCs/>
                <w:lang w:val="tr-TR"/>
              </w:rPr>
            </w:pPr>
            <w:r w:rsidRPr="00500184">
              <w:rPr>
                <w:b/>
                <w:bCs/>
                <w:lang w:val="tr-TR"/>
              </w:rPr>
              <w:t>Comments / Risk</w:t>
            </w:r>
          </w:p>
        </w:tc>
      </w:tr>
      <w:tr w:rsidR="0061682C" w:rsidRPr="00500184" w14:paraId="377432A3" w14:textId="77777777" w:rsidTr="00261B22">
        <w:trPr>
          <w:trHeight w:val="291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FE0148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BR-01</w:t>
            </w:r>
          </w:p>
        </w:tc>
        <w:tc>
          <w:tcPr>
            <w:tcW w:w="0" w:type="auto"/>
            <w:vAlign w:val="center"/>
            <w:hideMark/>
          </w:tcPr>
          <w:p w14:paraId="43840FD5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Capture “Risk Exposure Category” in CRM</w:t>
            </w:r>
          </w:p>
        </w:tc>
        <w:tc>
          <w:tcPr>
            <w:tcW w:w="0" w:type="auto"/>
            <w:vAlign w:val="center"/>
            <w:hideMark/>
          </w:tcPr>
          <w:p w14:paraId="3C602EC7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50EF5E4F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FRD-1.1</w:t>
            </w:r>
          </w:p>
        </w:tc>
        <w:tc>
          <w:tcPr>
            <w:tcW w:w="0" w:type="auto"/>
            <w:vAlign w:val="center"/>
            <w:hideMark/>
          </w:tcPr>
          <w:p w14:paraId="0A01EA9F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TC-001</w:t>
            </w:r>
          </w:p>
        </w:tc>
        <w:tc>
          <w:tcPr>
            <w:tcW w:w="0" w:type="auto"/>
            <w:vAlign w:val="center"/>
            <w:hideMark/>
          </w:tcPr>
          <w:p w14:paraId="06929B26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4156BBEC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Required for FCA reporting</w:t>
            </w:r>
          </w:p>
        </w:tc>
      </w:tr>
      <w:tr w:rsidR="0061682C" w:rsidRPr="00500184" w14:paraId="6E957A48" w14:textId="77777777" w:rsidTr="00261B22">
        <w:trPr>
          <w:trHeight w:val="29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77240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BR-02</w:t>
            </w:r>
          </w:p>
        </w:tc>
        <w:tc>
          <w:tcPr>
            <w:tcW w:w="0" w:type="auto"/>
            <w:vAlign w:val="center"/>
            <w:hideMark/>
          </w:tcPr>
          <w:p w14:paraId="2176F5B1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Synchronize Risk Category to SAP FI/CO</w:t>
            </w:r>
          </w:p>
        </w:tc>
        <w:tc>
          <w:tcPr>
            <w:tcW w:w="0" w:type="auto"/>
            <w:vAlign w:val="center"/>
            <w:hideMark/>
          </w:tcPr>
          <w:p w14:paraId="6BBC4544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30BA23DC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FRD-1.2</w:t>
            </w:r>
          </w:p>
        </w:tc>
        <w:tc>
          <w:tcPr>
            <w:tcW w:w="0" w:type="auto"/>
            <w:vAlign w:val="center"/>
            <w:hideMark/>
          </w:tcPr>
          <w:p w14:paraId="6FFE86F6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TC-002</w:t>
            </w:r>
          </w:p>
        </w:tc>
        <w:tc>
          <w:tcPr>
            <w:tcW w:w="0" w:type="auto"/>
            <w:vAlign w:val="center"/>
            <w:hideMark/>
          </w:tcPr>
          <w:p w14:paraId="128C759E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Pending</w:t>
            </w:r>
          </w:p>
        </w:tc>
        <w:tc>
          <w:tcPr>
            <w:tcW w:w="0" w:type="auto"/>
            <w:vAlign w:val="center"/>
            <w:hideMark/>
          </w:tcPr>
          <w:p w14:paraId="3188F7C1" w14:textId="77777777" w:rsidR="00500184" w:rsidRPr="00500184" w:rsidRDefault="00500184" w:rsidP="004E5261">
            <w:pPr>
              <w:rPr>
                <w:lang w:val="tr-TR"/>
              </w:rPr>
            </w:pPr>
            <w:r w:rsidRPr="00500184">
              <w:rPr>
                <w:lang w:val="tr-TR"/>
              </w:rPr>
              <w:t>Dependent on API integration</w:t>
            </w:r>
          </w:p>
        </w:tc>
      </w:tr>
    </w:tbl>
    <w:p w14:paraId="2F0D7B79" w14:textId="77777777" w:rsidR="00500184" w:rsidRDefault="00500184" w:rsidP="004E5261">
      <w:pPr>
        <w:rPr>
          <w:lang w:val="tr-TR"/>
        </w:rPr>
      </w:pPr>
    </w:p>
    <w:p w14:paraId="060FE06A" w14:textId="6D9CB016" w:rsidR="00AA17F6" w:rsidRDefault="00B21812" w:rsidP="004E5261">
      <w:pPr>
        <w:pStyle w:val="Heading2"/>
        <w:rPr>
          <w:rFonts w:ascii="Segoe UI Emoji" w:hAnsi="Segoe UI Emoji" w:cs="Segoe UI Emoji"/>
          <w:lang w:val="tr-TR"/>
        </w:rPr>
      </w:pPr>
      <w:bookmarkStart w:id="31" w:name="_Toc213765986"/>
      <w:r w:rsidRPr="00B21812">
        <w:rPr>
          <w:rFonts w:ascii="Segoe UI Emoji" w:hAnsi="Segoe UI Emoji" w:cs="Segoe UI Emoji"/>
          <w:lang w:val="tr-TR"/>
        </w:rPr>
        <w:t>9.</w:t>
      </w:r>
      <w:r w:rsidR="00960B90">
        <w:rPr>
          <w:rFonts w:ascii="Segoe UI Emoji" w:hAnsi="Segoe UI Emoji" w:cs="Segoe UI Emoji"/>
          <w:lang w:val="tr-TR"/>
        </w:rPr>
        <w:t>8</w:t>
      </w:r>
      <w:r w:rsidRPr="00B21812">
        <w:rPr>
          <w:rFonts w:ascii="Segoe UI Emoji" w:hAnsi="Segoe UI Emoji" w:cs="Segoe UI Emoji"/>
          <w:lang w:val="tr-TR"/>
        </w:rPr>
        <w:t xml:space="preserve"> </w:t>
      </w:r>
      <w:r w:rsidR="00AA17F6" w:rsidRPr="00B21812">
        <w:rPr>
          <w:rFonts w:ascii="Segoe UI Emoji" w:hAnsi="Segoe UI Emoji" w:cs="Segoe UI Emoji"/>
          <w:lang w:val="tr-TR"/>
        </w:rPr>
        <w:t>Structured Conflict-Resolution Approach</w:t>
      </w:r>
      <w:bookmarkEnd w:id="31"/>
    </w:p>
    <w:p w14:paraId="7BBC53C4" w14:textId="77777777" w:rsidR="00261B22" w:rsidRPr="00261B22" w:rsidRDefault="00261B22" w:rsidP="00261B22">
      <w:pPr>
        <w:rPr>
          <w:lang w:val="tr-TR"/>
        </w:rPr>
      </w:pPr>
    </w:p>
    <w:tbl>
      <w:tblPr>
        <w:tblW w:w="126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3526"/>
        <w:gridCol w:w="2673"/>
        <w:gridCol w:w="2076"/>
        <w:gridCol w:w="2342"/>
      </w:tblGrid>
      <w:tr w:rsidR="0061682C" w:rsidRPr="00BD5A16" w14:paraId="37E931DE" w14:textId="77777777" w:rsidTr="00261B22">
        <w:trPr>
          <w:trHeight w:val="57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997F98" w14:textId="77777777" w:rsidR="00BD5A16" w:rsidRPr="00BD5A16" w:rsidRDefault="00BD5A16" w:rsidP="004E5261">
            <w:pPr>
              <w:rPr>
                <w:b/>
                <w:bCs/>
                <w:lang w:val="tr-TR"/>
              </w:rPr>
            </w:pPr>
            <w:r w:rsidRPr="00BD5A16">
              <w:rPr>
                <w:b/>
                <w:bCs/>
                <w:lang w:val="tr-TR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3C0AC14" w14:textId="77777777" w:rsidR="00BD5A16" w:rsidRPr="00BD5A16" w:rsidRDefault="00BD5A16" w:rsidP="004E5261">
            <w:pPr>
              <w:rPr>
                <w:b/>
                <w:bCs/>
                <w:lang w:val="tr-TR"/>
              </w:rPr>
            </w:pPr>
            <w:r w:rsidRPr="00BD5A16">
              <w:rPr>
                <w:b/>
                <w:bCs/>
                <w:lang w:val="tr-TR"/>
              </w:rPr>
              <w:t>Description / Key Activity</w:t>
            </w:r>
          </w:p>
        </w:tc>
        <w:tc>
          <w:tcPr>
            <w:tcW w:w="0" w:type="auto"/>
            <w:vAlign w:val="center"/>
            <w:hideMark/>
          </w:tcPr>
          <w:p w14:paraId="21966E82" w14:textId="77777777" w:rsidR="00BD5A16" w:rsidRPr="00BD5A16" w:rsidRDefault="00BD5A16" w:rsidP="004E5261">
            <w:pPr>
              <w:rPr>
                <w:b/>
                <w:bCs/>
                <w:lang w:val="tr-TR"/>
              </w:rPr>
            </w:pPr>
            <w:r w:rsidRPr="00BD5A16">
              <w:rPr>
                <w:b/>
                <w:bCs/>
                <w:lang w:val="tr-TR"/>
              </w:rPr>
              <w:t>Tools &amp; Techniques</w:t>
            </w:r>
          </w:p>
        </w:tc>
        <w:tc>
          <w:tcPr>
            <w:tcW w:w="0" w:type="auto"/>
            <w:vAlign w:val="center"/>
            <w:hideMark/>
          </w:tcPr>
          <w:p w14:paraId="231A32A4" w14:textId="77777777" w:rsidR="00BD5A16" w:rsidRPr="00BD5A16" w:rsidRDefault="00BD5A16" w:rsidP="004E5261">
            <w:pPr>
              <w:rPr>
                <w:b/>
                <w:bCs/>
                <w:lang w:val="tr-TR"/>
              </w:rPr>
            </w:pPr>
            <w:r w:rsidRPr="00BD5A16">
              <w:rPr>
                <w:b/>
                <w:bCs/>
                <w:lang w:val="tr-TR"/>
              </w:rPr>
              <w:t>Deliverables / Artefacts</w:t>
            </w:r>
          </w:p>
        </w:tc>
        <w:tc>
          <w:tcPr>
            <w:tcW w:w="0" w:type="auto"/>
            <w:vAlign w:val="center"/>
            <w:hideMark/>
          </w:tcPr>
          <w:p w14:paraId="3F158702" w14:textId="77777777" w:rsidR="00BD5A16" w:rsidRPr="00BD5A16" w:rsidRDefault="00BD5A16" w:rsidP="004E5261">
            <w:pPr>
              <w:rPr>
                <w:b/>
                <w:bCs/>
                <w:lang w:val="tr-TR"/>
              </w:rPr>
            </w:pPr>
            <w:r w:rsidRPr="00BD5A16">
              <w:rPr>
                <w:b/>
                <w:bCs/>
                <w:lang w:val="tr-TR"/>
              </w:rPr>
              <w:t>Expected Outcome</w:t>
            </w:r>
          </w:p>
        </w:tc>
      </w:tr>
      <w:tr w:rsidR="0061682C" w:rsidRPr="00BD5A16" w14:paraId="5286B006" w14:textId="77777777" w:rsidTr="00261B22">
        <w:trPr>
          <w:trHeight w:val="149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2AD8D6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1. Conflict Identification &amp; Root-Cause Analysis</w:t>
            </w:r>
          </w:p>
        </w:tc>
        <w:tc>
          <w:tcPr>
            <w:tcW w:w="0" w:type="auto"/>
            <w:vAlign w:val="center"/>
            <w:hideMark/>
          </w:tcPr>
          <w:p w14:paraId="6ECD2C48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Identify and analyze the underlying reasons for stakeholder disagreements (e.g., scope, compliance, or resource priorities).</w:t>
            </w:r>
          </w:p>
        </w:tc>
        <w:tc>
          <w:tcPr>
            <w:tcW w:w="0" w:type="auto"/>
            <w:vAlign w:val="center"/>
            <w:hideMark/>
          </w:tcPr>
          <w:p w14:paraId="5028BC3E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• Root-Cause Analysis (5 Whys) • Stakeholder Interviews / Workshops</w:t>
            </w:r>
          </w:p>
        </w:tc>
        <w:tc>
          <w:tcPr>
            <w:tcW w:w="0" w:type="auto"/>
            <w:vAlign w:val="center"/>
            <w:hideMark/>
          </w:tcPr>
          <w:p w14:paraId="45CA7A8D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Conflict Log Issue Register</w:t>
            </w:r>
          </w:p>
        </w:tc>
        <w:tc>
          <w:tcPr>
            <w:tcW w:w="0" w:type="auto"/>
            <w:vAlign w:val="center"/>
            <w:hideMark/>
          </w:tcPr>
          <w:p w14:paraId="03CC5FDF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Clear understanding of conflicts, drivers, and affected objectives.</w:t>
            </w:r>
          </w:p>
        </w:tc>
      </w:tr>
      <w:tr w:rsidR="0061682C" w:rsidRPr="00BD5A16" w14:paraId="65D8FB6A" w14:textId="77777777" w:rsidTr="00261B22">
        <w:trPr>
          <w:trHeight w:val="17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1BB0FF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2. Communication &amp; Transparency</w:t>
            </w:r>
          </w:p>
        </w:tc>
        <w:tc>
          <w:tcPr>
            <w:tcW w:w="0" w:type="auto"/>
            <w:vAlign w:val="center"/>
            <w:hideMark/>
          </w:tcPr>
          <w:p w14:paraId="0561DFD0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Establish open, fact-based communication channels; ensure that each stakeholder understands the project goals, KPIs, and constraints.</w:t>
            </w:r>
          </w:p>
        </w:tc>
        <w:tc>
          <w:tcPr>
            <w:tcW w:w="0" w:type="auto"/>
            <w:vAlign w:val="center"/>
            <w:hideMark/>
          </w:tcPr>
          <w:p w14:paraId="16D3D262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• Stakeholder Meetings • Active Listening • Transparent Reporting</w:t>
            </w:r>
          </w:p>
        </w:tc>
        <w:tc>
          <w:tcPr>
            <w:tcW w:w="0" w:type="auto"/>
            <w:vAlign w:val="center"/>
            <w:hideMark/>
          </w:tcPr>
          <w:p w14:paraId="573AA655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Communication Plan Meeting Minutes</w:t>
            </w:r>
          </w:p>
        </w:tc>
        <w:tc>
          <w:tcPr>
            <w:tcW w:w="0" w:type="auto"/>
            <w:vAlign w:val="center"/>
            <w:hideMark/>
          </w:tcPr>
          <w:p w14:paraId="000BF595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Trust built among stakeholders through transparency and openness.</w:t>
            </w:r>
          </w:p>
        </w:tc>
      </w:tr>
      <w:tr w:rsidR="0061682C" w:rsidRPr="00BD5A16" w14:paraId="09A1B13B" w14:textId="77777777" w:rsidTr="00261B22">
        <w:trPr>
          <w:trHeight w:val="172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320ABE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3. Expectation Alignment</w:t>
            </w:r>
          </w:p>
        </w:tc>
        <w:tc>
          <w:tcPr>
            <w:tcW w:w="0" w:type="auto"/>
            <w:vAlign w:val="center"/>
            <w:hideMark/>
          </w:tcPr>
          <w:p w14:paraId="2AD2FE74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 xml:space="preserve">Facilitate workshops to align all parties on shared </w:t>
            </w:r>
            <w:r w:rsidRPr="00BD5A16">
              <w:rPr>
                <w:b/>
                <w:bCs/>
                <w:lang w:val="tr-TR"/>
              </w:rPr>
              <w:t>Business Objectives (BOs)</w:t>
            </w:r>
            <w:r w:rsidRPr="00BD5A16">
              <w:rPr>
                <w:lang w:val="tr-TR"/>
              </w:rPr>
              <w:t xml:space="preserve"> and </w:t>
            </w:r>
            <w:r w:rsidRPr="00BD5A16">
              <w:rPr>
                <w:b/>
                <w:bCs/>
                <w:lang w:val="tr-TR"/>
              </w:rPr>
              <w:t>KPIs</w:t>
            </w:r>
            <w:r w:rsidRPr="00BD5A16">
              <w:rPr>
                <w:lang w:val="tr-TR"/>
              </w:rPr>
              <w:t>; focus on desired outcomes rather than individual preferences.</w:t>
            </w:r>
          </w:p>
        </w:tc>
        <w:tc>
          <w:tcPr>
            <w:tcW w:w="0" w:type="auto"/>
            <w:vAlign w:val="center"/>
            <w:hideMark/>
          </w:tcPr>
          <w:p w14:paraId="7B788366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• Alignment Workshops • KPI Mapping • BO Review Sessions</w:t>
            </w:r>
          </w:p>
        </w:tc>
        <w:tc>
          <w:tcPr>
            <w:tcW w:w="0" w:type="auto"/>
            <w:vAlign w:val="center"/>
            <w:hideMark/>
          </w:tcPr>
          <w:p w14:paraId="5955E966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Updated Stakeholder Alignment Matrix</w:t>
            </w:r>
          </w:p>
        </w:tc>
        <w:tc>
          <w:tcPr>
            <w:tcW w:w="0" w:type="auto"/>
            <w:vAlign w:val="center"/>
            <w:hideMark/>
          </w:tcPr>
          <w:p w14:paraId="4FE7C5F2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Shared understanding of project outcomes and measurable success indicators.</w:t>
            </w:r>
          </w:p>
        </w:tc>
      </w:tr>
      <w:tr w:rsidR="0061682C" w:rsidRPr="00BD5A16" w14:paraId="6E8BAE30" w14:textId="77777777" w:rsidTr="00261B22">
        <w:trPr>
          <w:trHeight w:val="172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18CF85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4. Prioritization &amp; Analytical Resolution</w:t>
            </w:r>
          </w:p>
        </w:tc>
        <w:tc>
          <w:tcPr>
            <w:tcW w:w="0" w:type="auto"/>
            <w:vAlign w:val="center"/>
            <w:hideMark/>
          </w:tcPr>
          <w:p w14:paraId="21DDE5CE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Apply structured prioritization to balance business value, regulatory needs, and operational feasibility.</w:t>
            </w:r>
          </w:p>
        </w:tc>
        <w:tc>
          <w:tcPr>
            <w:tcW w:w="0" w:type="auto"/>
            <w:vAlign w:val="center"/>
            <w:hideMark/>
          </w:tcPr>
          <w:p w14:paraId="58C5C40F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 xml:space="preserve">• </w:t>
            </w:r>
            <w:r w:rsidRPr="00BD5A16">
              <w:rPr>
                <w:b/>
                <w:bCs/>
                <w:lang w:val="tr-TR"/>
              </w:rPr>
              <w:t>MoSCoW Prioritization</w:t>
            </w:r>
            <w:r w:rsidRPr="00BD5A16">
              <w:rPr>
                <w:lang w:val="tr-TR"/>
              </w:rPr>
              <w:t xml:space="preserve"> (Must, Should, Could, Won’t) • </w:t>
            </w:r>
            <w:r w:rsidRPr="00BD5A16">
              <w:rPr>
                <w:b/>
                <w:bCs/>
                <w:lang w:val="tr-TR"/>
              </w:rPr>
              <w:t>SWOT Analysis</w:t>
            </w:r>
            <w:r w:rsidRPr="00BD5A16">
              <w:rPr>
                <w:lang w:val="tr-TR"/>
              </w:rPr>
              <w:t xml:space="preserve"> (to justify MoSCoW results)</w:t>
            </w:r>
          </w:p>
        </w:tc>
        <w:tc>
          <w:tcPr>
            <w:tcW w:w="0" w:type="auto"/>
            <w:vAlign w:val="center"/>
            <w:hideMark/>
          </w:tcPr>
          <w:p w14:paraId="35FF6471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Prioritized Requirements List SWOT Justification Report</w:t>
            </w:r>
          </w:p>
        </w:tc>
        <w:tc>
          <w:tcPr>
            <w:tcW w:w="0" w:type="auto"/>
            <w:vAlign w:val="center"/>
            <w:hideMark/>
          </w:tcPr>
          <w:p w14:paraId="21BD1998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Balanced and defensible prioritization of conflicting requirements.</w:t>
            </w:r>
          </w:p>
        </w:tc>
      </w:tr>
      <w:tr w:rsidR="0061682C" w:rsidRPr="00BD5A16" w14:paraId="13995724" w14:textId="77777777" w:rsidTr="00261B22">
        <w:trPr>
          <w:trHeight w:val="126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A65CB2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5. Decision Governance &amp; Accountability</w:t>
            </w:r>
          </w:p>
        </w:tc>
        <w:tc>
          <w:tcPr>
            <w:tcW w:w="0" w:type="auto"/>
            <w:vAlign w:val="center"/>
            <w:hideMark/>
          </w:tcPr>
          <w:p w14:paraId="2C3F2335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Define who has authority to approve or reject each decision; clarify involvement roles.</w:t>
            </w:r>
          </w:p>
        </w:tc>
        <w:tc>
          <w:tcPr>
            <w:tcW w:w="0" w:type="auto"/>
            <w:vAlign w:val="center"/>
            <w:hideMark/>
          </w:tcPr>
          <w:p w14:paraId="0D367C8D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 xml:space="preserve">• </w:t>
            </w:r>
            <w:r w:rsidRPr="00BD5A16">
              <w:rPr>
                <w:b/>
                <w:bCs/>
                <w:lang w:val="tr-TR"/>
              </w:rPr>
              <w:t>RACI Matrix</w:t>
            </w:r>
            <w:r w:rsidRPr="00BD5A16">
              <w:rPr>
                <w:lang w:val="tr-TR"/>
              </w:rPr>
              <w:t xml:space="preserve"> (Responsible, Accountable, Consulted, Informed)</w:t>
            </w:r>
          </w:p>
        </w:tc>
        <w:tc>
          <w:tcPr>
            <w:tcW w:w="0" w:type="auto"/>
            <w:vAlign w:val="center"/>
            <w:hideMark/>
          </w:tcPr>
          <w:p w14:paraId="7E54EDF5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RACI Decision Matrix Decision Log</w:t>
            </w:r>
          </w:p>
        </w:tc>
        <w:tc>
          <w:tcPr>
            <w:tcW w:w="0" w:type="auto"/>
            <w:vAlign w:val="center"/>
            <w:hideMark/>
          </w:tcPr>
          <w:p w14:paraId="1B39CDD0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Transparent accountability and efficient decision-making.</w:t>
            </w:r>
          </w:p>
        </w:tc>
      </w:tr>
      <w:tr w:rsidR="0061682C" w:rsidRPr="00BD5A16" w14:paraId="20DA0FA6" w14:textId="77777777" w:rsidTr="00261B22">
        <w:trPr>
          <w:trHeight w:val="126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0CADA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6. Documentation &amp; Traceability</w:t>
            </w:r>
          </w:p>
        </w:tc>
        <w:tc>
          <w:tcPr>
            <w:tcW w:w="0" w:type="auto"/>
            <w:vAlign w:val="center"/>
            <w:hideMark/>
          </w:tcPr>
          <w:p w14:paraId="2563180A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Record all decisions, rationales, and stakeholder approvals for auditability and project governance.</w:t>
            </w:r>
          </w:p>
        </w:tc>
        <w:tc>
          <w:tcPr>
            <w:tcW w:w="0" w:type="auto"/>
            <w:vAlign w:val="center"/>
            <w:hideMark/>
          </w:tcPr>
          <w:p w14:paraId="659E016F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• Requirements Traceability Matrix (RTM) • Decision Log</w:t>
            </w:r>
          </w:p>
        </w:tc>
        <w:tc>
          <w:tcPr>
            <w:tcW w:w="0" w:type="auto"/>
            <w:vAlign w:val="center"/>
            <w:hideMark/>
          </w:tcPr>
          <w:p w14:paraId="79A9FC4D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Updated BRD / RTM Change History</w:t>
            </w:r>
          </w:p>
        </w:tc>
        <w:tc>
          <w:tcPr>
            <w:tcW w:w="0" w:type="auto"/>
            <w:vAlign w:val="center"/>
            <w:hideMark/>
          </w:tcPr>
          <w:p w14:paraId="09411548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Ensures traceability and compliance with internal QA and audit processes.</w:t>
            </w:r>
          </w:p>
        </w:tc>
      </w:tr>
      <w:tr w:rsidR="0061682C" w:rsidRPr="00BD5A16" w14:paraId="73F7872C" w14:textId="77777777" w:rsidTr="00261B22">
        <w:trPr>
          <w:trHeight w:val="149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971863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b/>
                <w:bCs/>
                <w:lang w:val="tr-TR"/>
              </w:rPr>
              <w:t>7. Continuous Engagement &amp; Monitoring</w:t>
            </w:r>
          </w:p>
        </w:tc>
        <w:tc>
          <w:tcPr>
            <w:tcW w:w="0" w:type="auto"/>
            <w:vAlign w:val="center"/>
            <w:hideMark/>
          </w:tcPr>
          <w:p w14:paraId="078F79F1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Maintain ongoing communication, provide updates, and re-evaluate priorities as business or compliance conditions evolve.</w:t>
            </w:r>
          </w:p>
        </w:tc>
        <w:tc>
          <w:tcPr>
            <w:tcW w:w="0" w:type="auto"/>
            <w:vAlign w:val="center"/>
            <w:hideMark/>
          </w:tcPr>
          <w:p w14:paraId="2645BC36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• Regular Check-ins • Retrospectives • Feedback Loops</w:t>
            </w:r>
          </w:p>
        </w:tc>
        <w:tc>
          <w:tcPr>
            <w:tcW w:w="0" w:type="auto"/>
            <w:vAlign w:val="center"/>
            <w:hideMark/>
          </w:tcPr>
          <w:p w14:paraId="5C523D28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Engagement Tracker Status Reports</w:t>
            </w:r>
          </w:p>
        </w:tc>
        <w:tc>
          <w:tcPr>
            <w:tcW w:w="0" w:type="auto"/>
            <w:vAlign w:val="center"/>
            <w:hideMark/>
          </w:tcPr>
          <w:p w14:paraId="5A0103B1" w14:textId="77777777" w:rsidR="00BD5A16" w:rsidRPr="00BD5A16" w:rsidRDefault="00BD5A16" w:rsidP="004E5261">
            <w:pPr>
              <w:rPr>
                <w:lang w:val="tr-TR"/>
              </w:rPr>
            </w:pPr>
            <w:r w:rsidRPr="00BD5A16">
              <w:rPr>
                <w:lang w:val="tr-TR"/>
              </w:rPr>
              <w:t>Sustained stakeholder collaboration and prevention of future conflicts.</w:t>
            </w:r>
          </w:p>
        </w:tc>
      </w:tr>
    </w:tbl>
    <w:p w14:paraId="06FF85B4" w14:textId="77777777" w:rsidR="00AA17F6" w:rsidRDefault="00AA17F6" w:rsidP="004E5261">
      <w:pPr>
        <w:rPr>
          <w:lang w:val="tr-TR"/>
        </w:rPr>
      </w:pPr>
    </w:p>
    <w:p w14:paraId="057A2B58" w14:textId="77777777" w:rsidR="0061682C" w:rsidRDefault="0061682C" w:rsidP="004E5261">
      <w:pPr>
        <w:rPr>
          <w:lang w:val="tr-TR"/>
        </w:rPr>
      </w:pPr>
    </w:p>
    <w:p w14:paraId="5ECB221E" w14:textId="77777777" w:rsidR="0061682C" w:rsidRDefault="0061682C" w:rsidP="004E5261">
      <w:pPr>
        <w:rPr>
          <w:lang w:val="tr-TR"/>
        </w:rPr>
      </w:pPr>
    </w:p>
    <w:p w14:paraId="11C6DBA4" w14:textId="60FF23F7" w:rsidR="00D12FE6" w:rsidRDefault="00D12FE6" w:rsidP="004E5261">
      <w:pPr>
        <w:pStyle w:val="Heading1"/>
        <w:numPr>
          <w:ilvl w:val="0"/>
          <w:numId w:val="2"/>
        </w:numPr>
        <w:ind w:left="0" w:firstLine="0"/>
        <w:rPr>
          <w:rFonts w:ascii="Segoe UI Emoji" w:hAnsi="Segoe UI Emoji" w:cs="Segoe UI Emoji"/>
          <w:b/>
          <w:bCs/>
        </w:rPr>
      </w:pPr>
      <w:bookmarkStart w:id="32" w:name="_Toc213765987"/>
      <w:r w:rsidRPr="00D12FE6">
        <w:rPr>
          <w:rFonts w:ascii="Segoe UI Emoji" w:hAnsi="Segoe UI Emoji" w:cs="Segoe UI Emoji"/>
          <w:b/>
          <w:bCs/>
        </w:rPr>
        <w:lastRenderedPageBreak/>
        <w:t>Agile Meetings (Ceremonies)</w:t>
      </w:r>
      <w:bookmarkEnd w:id="32"/>
    </w:p>
    <w:p w14:paraId="22E429B3" w14:textId="77777777" w:rsidR="0061682C" w:rsidRDefault="0061682C" w:rsidP="004E5261"/>
    <w:p w14:paraId="3E948802" w14:textId="358AA4E1" w:rsidR="0061682C" w:rsidRDefault="0061682C" w:rsidP="004E5261">
      <w:r>
        <w:t>This table represents the agile ceremonies, summary and importance.</w:t>
      </w:r>
    </w:p>
    <w:p w14:paraId="1A40AF5F" w14:textId="77777777" w:rsidR="0061682C" w:rsidRPr="0061682C" w:rsidRDefault="0061682C" w:rsidP="004E5261"/>
    <w:p w14:paraId="7C7187B8" w14:textId="77777777" w:rsidR="00FA2A8D" w:rsidRDefault="00FA2A8D" w:rsidP="004E5261"/>
    <w:p w14:paraId="2A3BB9D1" w14:textId="77777777" w:rsidR="00346C75" w:rsidRDefault="00346C75" w:rsidP="004E5261"/>
    <w:p w14:paraId="4F7B9799" w14:textId="77777777" w:rsidR="00346C75" w:rsidRDefault="00346C75" w:rsidP="004E5261"/>
    <w:tbl>
      <w:tblPr>
        <w:tblpPr w:leftFromText="141" w:rightFromText="141" w:vertAnchor="text" w:horzAnchor="margin" w:tblpXSpec="center" w:tblpY="-1212"/>
        <w:tblW w:w="132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057"/>
        <w:gridCol w:w="1434"/>
        <w:gridCol w:w="1919"/>
        <w:gridCol w:w="1347"/>
        <w:gridCol w:w="860"/>
        <w:gridCol w:w="1429"/>
        <w:gridCol w:w="1073"/>
        <w:gridCol w:w="2033"/>
        <w:gridCol w:w="841"/>
      </w:tblGrid>
      <w:tr w:rsidR="00FD4FE8" w:rsidRPr="00346C75" w14:paraId="6FDF9E87" w14:textId="77777777" w:rsidTr="00261B22">
        <w:trPr>
          <w:trHeight w:val="4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A6B87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Ceremony / Activity</w:t>
            </w:r>
          </w:p>
        </w:tc>
        <w:tc>
          <w:tcPr>
            <w:tcW w:w="0" w:type="auto"/>
            <w:vAlign w:val="center"/>
            <w:hideMark/>
          </w:tcPr>
          <w:p w14:paraId="06FBE354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84CB35C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0189797D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Key Steps</w:t>
            </w:r>
          </w:p>
        </w:tc>
        <w:tc>
          <w:tcPr>
            <w:tcW w:w="0" w:type="auto"/>
            <w:vAlign w:val="center"/>
            <w:hideMark/>
          </w:tcPr>
          <w:p w14:paraId="12065235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Actors Involved</w:t>
            </w:r>
          </w:p>
        </w:tc>
        <w:tc>
          <w:tcPr>
            <w:tcW w:w="0" w:type="auto"/>
            <w:vAlign w:val="center"/>
            <w:hideMark/>
          </w:tcPr>
          <w:p w14:paraId="178C6BA9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14:paraId="010AFE6A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Techniques / Tools</w:t>
            </w:r>
          </w:p>
        </w:tc>
        <w:tc>
          <w:tcPr>
            <w:tcW w:w="0" w:type="auto"/>
            <w:vAlign w:val="center"/>
            <w:hideMark/>
          </w:tcPr>
          <w:p w14:paraId="1DCED355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Frequency / Duration</w:t>
            </w:r>
          </w:p>
        </w:tc>
        <w:tc>
          <w:tcPr>
            <w:tcW w:w="0" w:type="auto"/>
            <w:vAlign w:val="center"/>
            <w:hideMark/>
          </w:tcPr>
          <w:p w14:paraId="228E2329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Why It Matters / Key BA Value</w:t>
            </w:r>
          </w:p>
        </w:tc>
        <w:tc>
          <w:tcPr>
            <w:tcW w:w="0" w:type="auto"/>
            <w:vAlign w:val="center"/>
            <w:hideMark/>
          </w:tcPr>
          <w:p w14:paraId="41E796DD" w14:textId="77777777" w:rsidR="00FD4FE8" w:rsidRPr="00C63EAC" w:rsidRDefault="00FD4FE8" w:rsidP="004E5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BA Priority Level</w:t>
            </w:r>
          </w:p>
        </w:tc>
      </w:tr>
      <w:tr w:rsidR="00FD4FE8" w:rsidRPr="00346C75" w14:paraId="1984481C" w14:textId="77777777" w:rsidTr="00261B22">
        <w:trPr>
          <w:trHeight w:val="1483"/>
          <w:tblCellSpacing w:w="15" w:type="dxa"/>
        </w:trPr>
        <w:tc>
          <w:tcPr>
            <w:tcW w:w="0" w:type="auto"/>
            <w:vAlign w:val="center"/>
            <w:hideMark/>
          </w:tcPr>
          <w:p w14:paraId="70D194C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Product Backlog Refinement (Grooming)</w:t>
            </w:r>
          </w:p>
        </w:tc>
        <w:tc>
          <w:tcPr>
            <w:tcW w:w="0" w:type="auto"/>
            <w:vAlign w:val="center"/>
            <w:hideMark/>
          </w:tcPr>
          <w:p w14:paraId="3346951A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Preparation</w:t>
            </w:r>
          </w:p>
        </w:tc>
        <w:tc>
          <w:tcPr>
            <w:tcW w:w="0" w:type="auto"/>
            <w:vAlign w:val="center"/>
            <w:hideMark/>
          </w:tcPr>
          <w:p w14:paraId="35D2E06F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Prepare and prioritize backlog items for upcoming sprints.</w:t>
            </w:r>
          </w:p>
        </w:tc>
        <w:tc>
          <w:tcPr>
            <w:tcW w:w="0" w:type="auto"/>
            <w:vAlign w:val="center"/>
            <w:hideMark/>
          </w:tcPr>
          <w:p w14:paraId="75F8E1E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Review, clarify, and split backlog items into user stories; estimate (story points); define acceptance criteria.</w:t>
            </w:r>
          </w:p>
        </w:tc>
        <w:tc>
          <w:tcPr>
            <w:tcW w:w="0" w:type="auto"/>
            <w:vAlign w:val="center"/>
            <w:hideMark/>
          </w:tcPr>
          <w:p w14:paraId="68005EF8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Product Owner, Scrum Master, Development Team, BA</w:t>
            </w:r>
          </w:p>
        </w:tc>
        <w:tc>
          <w:tcPr>
            <w:tcW w:w="0" w:type="auto"/>
            <w:vAlign w:val="center"/>
            <w:hideMark/>
          </w:tcPr>
          <w:p w14:paraId="71484581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3–4 days before Sprint Planning</w:t>
            </w:r>
          </w:p>
        </w:tc>
        <w:tc>
          <w:tcPr>
            <w:tcW w:w="0" w:type="auto"/>
            <w:vAlign w:val="center"/>
            <w:hideMark/>
          </w:tcPr>
          <w:p w14:paraId="7C9F57E7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MoSCoW, INVEST, Acceptance Criteria, RTM</w:t>
            </w:r>
          </w:p>
        </w:tc>
        <w:tc>
          <w:tcPr>
            <w:tcW w:w="0" w:type="auto"/>
            <w:vAlign w:val="center"/>
            <w:hideMark/>
          </w:tcPr>
          <w:p w14:paraId="07FC2472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Weekly or bi-weekly</w:t>
            </w:r>
          </w:p>
        </w:tc>
        <w:tc>
          <w:tcPr>
            <w:tcW w:w="0" w:type="auto"/>
            <w:vAlign w:val="center"/>
            <w:hideMark/>
          </w:tcPr>
          <w:p w14:paraId="6F0ECFB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Ensures clarity, prioritization, and readiness for Sprint Planning; BA defines acceptance criteria and verifies INVEST.</w:t>
            </w:r>
          </w:p>
        </w:tc>
        <w:tc>
          <w:tcPr>
            <w:tcW w:w="0" w:type="auto"/>
            <w:vAlign w:val="center"/>
            <w:hideMark/>
          </w:tcPr>
          <w:p w14:paraId="2642FF43" w14:textId="36F142AA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 xml:space="preserve"> (Critical)</w:t>
            </w:r>
          </w:p>
        </w:tc>
      </w:tr>
      <w:tr w:rsidR="00FD4FE8" w:rsidRPr="00346C75" w14:paraId="3A6A854B" w14:textId="77777777" w:rsidTr="00261B22">
        <w:trPr>
          <w:trHeight w:val="1589"/>
          <w:tblCellSpacing w:w="15" w:type="dxa"/>
        </w:trPr>
        <w:tc>
          <w:tcPr>
            <w:tcW w:w="0" w:type="auto"/>
            <w:vAlign w:val="center"/>
            <w:hideMark/>
          </w:tcPr>
          <w:p w14:paraId="02CF23D5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Sprint Planning</w:t>
            </w:r>
          </w:p>
        </w:tc>
        <w:tc>
          <w:tcPr>
            <w:tcW w:w="0" w:type="auto"/>
            <w:vAlign w:val="center"/>
            <w:hideMark/>
          </w:tcPr>
          <w:p w14:paraId="5F9E44B2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55BE41D9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Define Sprint Goal and plan work for next Sprint.</w:t>
            </w:r>
          </w:p>
        </w:tc>
        <w:tc>
          <w:tcPr>
            <w:tcW w:w="0" w:type="auto"/>
            <w:vAlign w:val="center"/>
            <w:hideMark/>
          </w:tcPr>
          <w:p w14:paraId="7EF102DC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Set Sprint Goal; select backlog items; estimate effort; assign ownership; identify risks; finalize Sprint Backlog.</w:t>
            </w:r>
          </w:p>
        </w:tc>
        <w:tc>
          <w:tcPr>
            <w:tcW w:w="0" w:type="auto"/>
            <w:vAlign w:val="center"/>
            <w:hideMark/>
          </w:tcPr>
          <w:p w14:paraId="7F07BABD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Product Owner, Scrum Master, Development Team, BA</w:t>
            </w:r>
          </w:p>
        </w:tc>
        <w:tc>
          <w:tcPr>
            <w:tcW w:w="0" w:type="auto"/>
            <w:vAlign w:val="center"/>
            <w:hideMark/>
          </w:tcPr>
          <w:p w14:paraId="6693D892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Start of each Sprint</w:t>
            </w:r>
          </w:p>
        </w:tc>
        <w:tc>
          <w:tcPr>
            <w:tcW w:w="0" w:type="auto"/>
            <w:vAlign w:val="center"/>
            <w:hideMark/>
          </w:tcPr>
          <w:p w14:paraId="50E8593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SMART, MoSCoW, Risk Analysis, RACI</w:t>
            </w:r>
          </w:p>
        </w:tc>
        <w:tc>
          <w:tcPr>
            <w:tcW w:w="0" w:type="auto"/>
            <w:vAlign w:val="center"/>
            <w:hideMark/>
          </w:tcPr>
          <w:p w14:paraId="7CB47131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Every Sprint (2–4 weeks)</w:t>
            </w:r>
          </w:p>
        </w:tc>
        <w:tc>
          <w:tcPr>
            <w:tcW w:w="0" w:type="auto"/>
            <w:vAlign w:val="center"/>
            <w:hideMark/>
          </w:tcPr>
          <w:p w14:paraId="3167648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Aligns business goals, defines scope, validates feasibility; BA ensures stories meet DoR and map to KPIs.</w:t>
            </w:r>
          </w:p>
        </w:tc>
        <w:tc>
          <w:tcPr>
            <w:tcW w:w="0" w:type="auto"/>
            <w:vAlign w:val="center"/>
            <w:hideMark/>
          </w:tcPr>
          <w:p w14:paraId="668969E2" w14:textId="60975683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(Critical)</w:t>
            </w:r>
          </w:p>
        </w:tc>
      </w:tr>
      <w:tr w:rsidR="00FD4FE8" w:rsidRPr="00346C75" w14:paraId="24F226B9" w14:textId="77777777" w:rsidTr="00261B22">
        <w:trPr>
          <w:trHeight w:val="1247"/>
          <w:tblCellSpacing w:w="15" w:type="dxa"/>
        </w:trPr>
        <w:tc>
          <w:tcPr>
            <w:tcW w:w="0" w:type="auto"/>
            <w:vAlign w:val="center"/>
            <w:hideMark/>
          </w:tcPr>
          <w:p w14:paraId="23886F81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Daily Stand-Up (Daily Scrum)</w:t>
            </w:r>
          </w:p>
        </w:tc>
        <w:tc>
          <w:tcPr>
            <w:tcW w:w="0" w:type="auto"/>
            <w:vAlign w:val="center"/>
            <w:hideMark/>
          </w:tcPr>
          <w:p w14:paraId="442A78DC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2C6B775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Synchronize progress and identify blockers.</w:t>
            </w:r>
          </w:p>
        </w:tc>
        <w:tc>
          <w:tcPr>
            <w:tcW w:w="0" w:type="auto"/>
            <w:vAlign w:val="center"/>
            <w:hideMark/>
          </w:tcPr>
          <w:p w14:paraId="31CD781B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Share updates on completed / upcoming tasks; raise impediments.</w:t>
            </w:r>
          </w:p>
        </w:tc>
        <w:tc>
          <w:tcPr>
            <w:tcW w:w="0" w:type="auto"/>
            <w:vAlign w:val="center"/>
            <w:hideMark/>
          </w:tcPr>
          <w:p w14:paraId="32856C31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Development Team, Scrum Master, BA</w:t>
            </w:r>
          </w:p>
        </w:tc>
        <w:tc>
          <w:tcPr>
            <w:tcW w:w="0" w:type="auto"/>
            <w:vAlign w:val="center"/>
            <w:hideMark/>
          </w:tcPr>
          <w:p w14:paraId="4394591C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Every working day</w:t>
            </w:r>
          </w:p>
        </w:tc>
        <w:tc>
          <w:tcPr>
            <w:tcW w:w="0" w:type="auto"/>
            <w:vAlign w:val="center"/>
            <w:hideMark/>
          </w:tcPr>
          <w:p w14:paraId="2D2B61B0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Task Board, Jira / Azure DevOps</w:t>
            </w:r>
          </w:p>
        </w:tc>
        <w:tc>
          <w:tcPr>
            <w:tcW w:w="0" w:type="auto"/>
            <w:vAlign w:val="center"/>
            <w:hideMark/>
          </w:tcPr>
          <w:p w14:paraId="744F6098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Daily (15 minutes)</w:t>
            </w:r>
          </w:p>
        </w:tc>
        <w:tc>
          <w:tcPr>
            <w:tcW w:w="0" w:type="auto"/>
            <w:vAlign w:val="center"/>
            <w:hideMark/>
          </w:tcPr>
          <w:p w14:paraId="2439A83F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Provides visibility on blockers; BA monitors requirement dependencies or unclear stories.</w:t>
            </w:r>
          </w:p>
        </w:tc>
        <w:tc>
          <w:tcPr>
            <w:tcW w:w="0" w:type="auto"/>
            <w:vAlign w:val="center"/>
            <w:hideMark/>
          </w:tcPr>
          <w:p w14:paraId="52F84AA2" w14:textId="28DEC8DE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(Low</w:t>
            </w:r>
            <w:r w:rsidRPr="00C63EAC">
              <w:rPr>
                <w:rFonts w:ascii="Calibri" w:eastAsia="Times New Roman" w:hAnsi="Calibri" w:cs="Calibri"/>
                <w:kern w:val="0"/>
                <w:sz w:val="16"/>
                <w:szCs w:val="16"/>
                <w:lang w:val="tr-TR" w:eastAsia="tr-TR"/>
                <w14:ligatures w14:val="none"/>
              </w:rPr>
              <w:t>–</w:t>
            </w: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Medium)</w:t>
            </w:r>
          </w:p>
        </w:tc>
      </w:tr>
      <w:tr w:rsidR="00FD4FE8" w:rsidRPr="00346C75" w14:paraId="4936AD3D" w14:textId="77777777" w:rsidTr="00261B22">
        <w:trPr>
          <w:trHeight w:val="1253"/>
          <w:tblCellSpacing w:w="15" w:type="dxa"/>
        </w:trPr>
        <w:tc>
          <w:tcPr>
            <w:tcW w:w="0" w:type="auto"/>
            <w:vAlign w:val="center"/>
            <w:hideMark/>
          </w:tcPr>
          <w:p w14:paraId="78C45355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Sprint Review (Demo)</w:t>
            </w:r>
          </w:p>
        </w:tc>
        <w:tc>
          <w:tcPr>
            <w:tcW w:w="0" w:type="auto"/>
            <w:vAlign w:val="center"/>
            <w:hideMark/>
          </w:tcPr>
          <w:p w14:paraId="1EBDD2B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7348E960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Demonstrate completed increment and collect feedback.</w:t>
            </w:r>
          </w:p>
        </w:tc>
        <w:tc>
          <w:tcPr>
            <w:tcW w:w="0" w:type="auto"/>
            <w:vAlign w:val="center"/>
            <w:hideMark/>
          </w:tcPr>
          <w:p w14:paraId="4F2E0B99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Present increment; gather stakeholder feedback; update backlog.</w:t>
            </w:r>
          </w:p>
        </w:tc>
        <w:tc>
          <w:tcPr>
            <w:tcW w:w="0" w:type="auto"/>
            <w:vAlign w:val="center"/>
            <w:hideMark/>
          </w:tcPr>
          <w:p w14:paraId="347FD30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Product Owner, Scrum Team, Key Stakeholders, BA</w:t>
            </w:r>
          </w:p>
        </w:tc>
        <w:tc>
          <w:tcPr>
            <w:tcW w:w="0" w:type="auto"/>
            <w:vAlign w:val="center"/>
            <w:hideMark/>
          </w:tcPr>
          <w:p w14:paraId="26CED92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End of each Sprint</w:t>
            </w:r>
          </w:p>
        </w:tc>
        <w:tc>
          <w:tcPr>
            <w:tcW w:w="0" w:type="auto"/>
            <w:vAlign w:val="center"/>
            <w:hideMark/>
          </w:tcPr>
          <w:p w14:paraId="686E914D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KPI Review, Progress Report, Feedback Loop</w:t>
            </w:r>
          </w:p>
        </w:tc>
        <w:tc>
          <w:tcPr>
            <w:tcW w:w="0" w:type="auto"/>
            <w:vAlign w:val="center"/>
            <w:hideMark/>
          </w:tcPr>
          <w:p w14:paraId="74C91DC5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End of Sprint</w:t>
            </w:r>
          </w:p>
        </w:tc>
        <w:tc>
          <w:tcPr>
            <w:tcW w:w="0" w:type="auto"/>
            <w:vAlign w:val="center"/>
            <w:hideMark/>
          </w:tcPr>
          <w:p w14:paraId="628816DC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Validates business outcomes, captures stakeholder feedback; BA ensures deliverables meet requirements and KPIs.</w:t>
            </w:r>
          </w:p>
        </w:tc>
        <w:tc>
          <w:tcPr>
            <w:tcW w:w="0" w:type="auto"/>
            <w:vAlign w:val="center"/>
            <w:hideMark/>
          </w:tcPr>
          <w:p w14:paraId="19E1DF59" w14:textId="05CCA7FF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 xml:space="preserve"> (High)</w:t>
            </w:r>
          </w:p>
        </w:tc>
      </w:tr>
      <w:tr w:rsidR="00FD4FE8" w:rsidRPr="00346C75" w14:paraId="735565D3" w14:textId="77777777" w:rsidTr="00261B22">
        <w:trPr>
          <w:trHeight w:val="1247"/>
          <w:tblCellSpacing w:w="15" w:type="dxa"/>
        </w:trPr>
        <w:tc>
          <w:tcPr>
            <w:tcW w:w="0" w:type="auto"/>
            <w:vAlign w:val="center"/>
            <w:hideMark/>
          </w:tcPr>
          <w:p w14:paraId="51A0CC95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Sprint Retrospective</w:t>
            </w:r>
          </w:p>
        </w:tc>
        <w:tc>
          <w:tcPr>
            <w:tcW w:w="0" w:type="auto"/>
            <w:vAlign w:val="center"/>
            <w:hideMark/>
          </w:tcPr>
          <w:p w14:paraId="20D55EA6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Improvement</w:t>
            </w:r>
          </w:p>
        </w:tc>
        <w:tc>
          <w:tcPr>
            <w:tcW w:w="0" w:type="auto"/>
            <w:vAlign w:val="center"/>
            <w:hideMark/>
          </w:tcPr>
          <w:p w14:paraId="349CDD1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Reflect on process and identify improvement areas.</w:t>
            </w:r>
          </w:p>
        </w:tc>
        <w:tc>
          <w:tcPr>
            <w:tcW w:w="0" w:type="auto"/>
            <w:vAlign w:val="center"/>
            <w:hideMark/>
          </w:tcPr>
          <w:p w14:paraId="00D9E26B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Discuss what went well / not well; define improvement actions; assign owners.</w:t>
            </w:r>
          </w:p>
        </w:tc>
        <w:tc>
          <w:tcPr>
            <w:tcW w:w="0" w:type="auto"/>
            <w:vAlign w:val="center"/>
            <w:hideMark/>
          </w:tcPr>
          <w:p w14:paraId="41CFE568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Scrum Master, Product Owner, Development Team, BA</w:t>
            </w:r>
          </w:p>
        </w:tc>
        <w:tc>
          <w:tcPr>
            <w:tcW w:w="0" w:type="auto"/>
            <w:vAlign w:val="center"/>
            <w:hideMark/>
          </w:tcPr>
          <w:p w14:paraId="5FA0AC02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After Sprint Review</w:t>
            </w:r>
          </w:p>
        </w:tc>
        <w:tc>
          <w:tcPr>
            <w:tcW w:w="0" w:type="auto"/>
            <w:vAlign w:val="center"/>
            <w:hideMark/>
          </w:tcPr>
          <w:p w14:paraId="31F3BD3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SWOT, Root-Cause Analysis, Parametric Estimation, MoSCoW, SMART</w:t>
            </w:r>
          </w:p>
        </w:tc>
        <w:tc>
          <w:tcPr>
            <w:tcW w:w="0" w:type="auto"/>
            <w:vAlign w:val="center"/>
            <w:hideMark/>
          </w:tcPr>
          <w:p w14:paraId="6EAFB84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End of Sprint (max 3 hrs for 1-month sprint)</w:t>
            </w:r>
          </w:p>
        </w:tc>
        <w:tc>
          <w:tcPr>
            <w:tcW w:w="0" w:type="auto"/>
            <w:vAlign w:val="center"/>
            <w:hideMark/>
          </w:tcPr>
          <w:p w14:paraId="663E7ECC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Enables continuous improvement; BA contributes analytical insights, RCA, and measurable enhancements.</w:t>
            </w:r>
          </w:p>
        </w:tc>
        <w:tc>
          <w:tcPr>
            <w:tcW w:w="0" w:type="auto"/>
            <w:vAlign w:val="center"/>
            <w:hideMark/>
          </w:tcPr>
          <w:p w14:paraId="069338B2" w14:textId="17558FB8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(Medium)</w:t>
            </w:r>
          </w:p>
        </w:tc>
      </w:tr>
      <w:tr w:rsidR="00FD4FE8" w:rsidRPr="00346C75" w14:paraId="1C45530B" w14:textId="77777777" w:rsidTr="00261B22">
        <w:trPr>
          <w:trHeight w:val="1253"/>
          <w:tblCellSpacing w:w="15" w:type="dxa"/>
        </w:trPr>
        <w:tc>
          <w:tcPr>
            <w:tcW w:w="0" w:type="auto"/>
            <w:vAlign w:val="center"/>
            <w:hideMark/>
          </w:tcPr>
          <w:p w14:paraId="2E303F99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Release Planning / PI Planning</w:t>
            </w:r>
          </w:p>
        </w:tc>
        <w:tc>
          <w:tcPr>
            <w:tcW w:w="0" w:type="auto"/>
            <w:vAlign w:val="center"/>
            <w:hideMark/>
          </w:tcPr>
          <w:p w14:paraId="0C04927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Coordination</w:t>
            </w:r>
          </w:p>
        </w:tc>
        <w:tc>
          <w:tcPr>
            <w:tcW w:w="0" w:type="auto"/>
            <w:vAlign w:val="center"/>
            <w:hideMark/>
          </w:tcPr>
          <w:p w14:paraId="2672EC4B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Align teams on release goals, dependencies, and roadmap.</w:t>
            </w:r>
          </w:p>
        </w:tc>
        <w:tc>
          <w:tcPr>
            <w:tcW w:w="0" w:type="auto"/>
            <w:vAlign w:val="center"/>
            <w:hideMark/>
          </w:tcPr>
          <w:p w14:paraId="21DFBAA9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Define release goals; plan capacity; identify cross-team dependencies.</w:t>
            </w:r>
          </w:p>
        </w:tc>
        <w:tc>
          <w:tcPr>
            <w:tcW w:w="0" w:type="auto"/>
            <w:vAlign w:val="center"/>
            <w:hideMark/>
          </w:tcPr>
          <w:p w14:paraId="1F08AED4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Product Owner, Release Train Engineer, BAs, Teams</w:t>
            </w:r>
          </w:p>
        </w:tc>
        <w:tc>
          <w:tcPr>
            <w:tcW w:w="0" w:type="auto"/>
            <w:vAlign w:val="center"/>
            <w:hideMark/>
          </w:tcPr>
          <w:p w14:paraId="2B27AECB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Between major releases</w:t>
            </w:r>
          </w:p>
        </w:tc>
        <w:tc>
          <w:tcPr>
            <w:tcW w:w="0" w:type="auto"/>
            <w:vAlign w:val="center"/>
            <w:hideMark/>
          </w:tcPr>
          <w:p w14:paraId="2C6968EE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Value Stream Mapping, Dependency Matrix, RACI</w:t>
            </w:r>
          </w:p>
        </w:tc>
        <w:tc>
          <w:tcPr>
            <w:tcW w:w="0" w:type="auto"/>
            <w:vAlign w:val="center"/>
            <w:hideMark/>
          </w:tcPr>
          <w:p w14:paraId="62EB3B5D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Every few sprints</w:t>
            </w:r>
          </w:p>
        </w:tc>
        <w:tc>
          <w:tcPr>
            <w:tcW w:w="0" w:type="auto"/>
            <w:vAlign w:val="center"/>
            <w:hideMark/>
          </w:tcPr>
          <w:p w14:paraId="755154DF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Provides roadmap visibility; BA ensures alignment with business objectives and dependencies.</w:t>
            </w:r>
          </w:p>
        </w:tc>
        <w:tc>
          <w:tcPr>
            <w:tcW w:w="0" w:type="auto"/>
            <w:vAlign w:val="center"/>
            <w:hideMark/>
          </w:tcPr>
          <w:p w14:paraId="4C31D30A" w14:textId="48775485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(High for scaled agile)</w:t>
            </w:r>
          </w:p>
        </w:tc>
      </w:tr>
      <w:tr w:rsidR="00FD4FE8" w:rsidRPr="00346C75" w14:paraId="10C86268" w14:textId="77777777" w:rsidTr="00261B22">
        <w:trPr>
          <w:trHeight w:val="1134"/>
          <w:tblCellSpacing w:w="15" w:type="dxa"/>
        </w:trPr>
        <w:tc>
          <w:tcPr>
            <w:tcW w:w="0" w:type="auto"/>
            <w:vAlign w:val="center"/>
            <w:hideMark/>
          </w:tcPr>
          <w:p w14:paraId="2A8F7D54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Stakeholder Alignment Workshop</w:t>
            </w:r>
          </w:p>
        </w:tc>
        <w:tc>
          <w:tcPr>
            <w:tcW w:w="0" w:type="auto"/>
            <w:vAlign w:val="center"/>
            <w:hideMark/>
          </w:tcPr>
          <w:p w14:paraId="5DC7B90F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b/>
                <w:bCs/>
                <w:kern w:val="0"/>
                <w:sz w:val="16"/>
                <w:szCs w:val="16"/>
                <w:lang w:val="tr-TR" w:eastAsia="tr-TR"/>
                <w14:ligatures w14:val="none"/>
              </w:rPr>
              <w:t>Governance / Strategy</w:t>
            </w:r>
          </w:p>
        </w:tc>
        <w:tc>
          <w:tcPr>
            <w:tcW w:w="0" w:type="auto"/>
            <w:vAlign w:val="center"/>
            <w:hideMark/>
          </w:tcPr>
          <w:p w14:paraId="52136178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Resolve conflicts and realign scope and priorities.</w:t>
            </w:r>
          </w:p>
        </w:tc>
        <w:tc>
          <w:tcPr>
            <w:tcW w:w="0" w:type="auto"/>
            <w:vAlign w:val="center"/>
            <w:hideMark/>
          </w:tcPr>
          <w:p w14:paraId="4C8F1D72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Identify conflicts; apply SWOT, MoSCoW, and RACI; document decisions.</w:t>
            </w:r>
          </w:p>
        </w:tc>
        <w:tc>
          <w:tcPr>
            <w:tcW w:w="0" w:type="auto"/>
            <w:vAlign w:val="center"/>
            <w:hideMark/>
          </w:tcPr>
          <w:p w14:paraId="29698AFD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BA (facilitator), Product Owner, Stakeholders</w:t>
            </w:r>
          </w:p>
        </w:tc>
        <w:tc>
          <w:tcPr>
            <w:tcW w:w="0" w:type="auto"/>
            <w:vAlign w:val="center"/>
            <w:hideMark/>
          </w:tcPr>
          <w:p w14:paraId="5105C6F4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As needed</w:t>
            </w:r>
          </w:p>
        </w:tc>
        <w:tc>
          <w:tcPr>
            <w:tcW w:w="0" w:type="auto"/>
            <w:vAlign w:val="center"/>
            <w:hideMark/>
          </w:tcPr>
          <w:p w14:paraId="65AE5D93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SWOT, RACI, MoSCoW, RTM, SMART, RCA</w:t>
            </w:r>
          </w:p>
        </w:tc>
        <w:tc>
          <w:tcPr>
            <w:tcW w:w="0" w:type="auto"/>
            <w:vAlign w:val="center"/>
            <w:hideMark/>
          </w:tcPr>
          <w:p w14:paraId="6D48AF8F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Ad-hoc</w:t>
            </w:r>
          </w:p>
        </w:tc>
        <w:tc>
          <w:tcPr>
            <w:tcW w:w="0" w:type="auto"/>
            <w:vAlign w:val="center"/>
            <w:hideMark/>
          </w:tcPr>
          <w:p w14:paraId="1883F504" w14:textId="77777777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>Ensures stakeholder consensus, transparency, and documented traceability.</w:t>
            </w:r>
          </w:p>
        </w:tc>
        <w:tc>
          <w:tcPr>
            <w:tcW w:w="0" w:type="auto"/>
            <w:vAlign w:val="center"/>
            <w:hideMark/>
          </w:tcPr>
          <w:p w14:paraId="195B5BDE" w14:textId="2B0B7BAA" w:rsidR="00FD4FE8" w:rsidRPr="00C63EAC" w:rsidRDefault="00FD4FE8" w:rsidP="004E5261">
            <w:pPr>
              <w:spacing w:after="0" w:line="240" w:lineRule="auto"/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</w:pPr>
            <w:r w:rsidRPr="00C63EAC">
              <w:rPr>
                <w:rFonts w:eastAsia="Times New Roman" w:cstheme="minorHAnsi"/>
                <w:kern w:val="0"/>
                <w:sz w:val="16"/>
                <w:szCs w:val="16"/>
                <w:lang w:val="tr-TR" w:eastAsia="tr-TR"/>
                <w14:ligatures w14:val="none"/>
              </w:rPr>
              <w:t xml:space="preserve"> (High Strategic Value)</w:t>
            </w:r>
          </w:p>
        </w:tc>
      </w:tr>
    </w:tbl>
    <w:p w14:paraId="1977F4E3" w14:textId="77777777" w:rsidR="00346C75" w:rsidRDefault="00346C75" w:rsidP="004E5261"/>
    <w:p w14:paraId="03170591" w14:textId="77777777" w:rsidR="00C63EAC" w:rsidRDefault="00C63EAC" w:rsidP="004E5261"/>
    <w:p w14:paraId="3BB1F590" w14:textId="77777777" w:rsidR="00C63EAC" w:rsidRDefault="00C63EAC" w:rsidP="004E5261"/>
    <w:p w14:paraId="57AABD33" w14:textId="77777777" w:rsidR="00FA2A8D" w:rsidRPr="003433A3" w:rsidRDefault="00FA2A8D" w:rsidP="004E5261"/>
    <w:p w14:paraId="45838FC8" w14:textId="77777777" w:rsidR="004E1892" w:rsidRPr="004E1892" w:rsidRDefault="004E1892" w:rsidP="004E5261"/>
    <w:sectPr w:rsidR="004E1892" w:rsidRPr="004E1892" w:rsidSect="00ED69D6">
      <w:pgSz w:w="15840" w:h="24480" w:code="3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32DD"/>
    <w:multiLevelType w:val="multilevel"/>
    <w:tmpl w:val="FFEC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E506E"/>
    <w:multiLevelType w:val="multilevel"/>
    <w:tmpl w:val="A29E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8581F"/>
    <w:multiLevelType w:val="multilevel"/>
    <w:tmpl w:val="B91A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60B3B"/>
    <w:multiLevelType w:val="multilevel"/>
    <w:tmpl w:val="070CD3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301714F6"/>
    <w:multiLevelType w:val="multilevel"/>
    <w:tmpl w:val="C2A2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21964"/>
    <w:multiLevelType w:val="multilevel"/>
    <w:tmpl w:val="749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8599A"/>
    <w:multiLevelType w:val="multilevel"/>
    <w:tmpl w:val="58EA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F23BF"/>
    <w:multiLevelType w:val="multilevel"/>
    <w:tmpl w:val="1FC0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131BEF"/>
    <w:multiLevelType w:val="hybridMultilevel"/>
    <w:tmpl w:val="A67457F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B63A8"/>
    <w:multiLevelType w:val="multilevel"/>
    <w:tmpl w:val="D56E5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5D7296"/>
    <w:multiLevelType w:val="multilevel"/>
    <w:tmpl w:val="070CD3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1" w15:restartNumberingAfterBreak="0">
    <w:nsid w:val="56930D89"/>
    <w:multiLevelType w:val="multilevel"/>
    <w:tmpl w:val="C66E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75E88"/>
    <w:multiLevelType w:val="multilevel"/>
    <w:tmpl w:val="97E47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466A1E"/>
    <w:multiLevelType w:val="multilevel"/>
    <w:tmpl w:val="CE26FF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</w:rPr>
    </w:lvl>
  </w:abstractNum>
  <w:abstractNum w:abstractNumId="14" w15:restartNumberingAfterBreak="0">
    <w:nsid w:val="5CEC060E"/>
    <w:multiLevelType w:val="multilevel"/>
    <w:tmpl w:val="093A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FD689F"/>
    <w:multiLevelType w:val="multilevel"/>
    <w:tmpl w:val="C248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756848"/>
    <w:multiLevelType w:val="multilevel"/>
    <w:tmpl w:val="E1D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B45EA8"/>
    <w:multiLevelType w:val="multilevel"/>
    <w:tmpl w:val="5C98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936C2"/>
    <w:multiLevelType w:val="hybridMultilevel"/>
    <w:tmpl w:val="317E31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F82334"/>
    <w:multiLevelType w:val="multilevel"/>
    <w:tmpl w:val="5DC2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44146"/>
    <w:multiLevelType w:val="multilevel"/>
    <w:tmpl w:val="B9BC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305736">
    <w:abstractNumId w:val="12"/>
  </w:num>
  <w:num w:numId="2" w16cid:durableId="1443063674">
    <w:abstractNumId w:val="10"/>
  </w:num>
  <w:num w:numId="3" w16cid:durableId="2116516320">
    <w:abstractNumId w:val="8"/>
  </w:num>
  <w:num w:numId="4" w16cid:durableId="1587223504">
    <w:abstractNumId w:val="18"/>
  </w:num>
  <w:num w:numId="5" w16cid:durableId="180049918">
    <w:abstractNumId w:val="14"/>
  </w:num>
  <w:num w:numId="6" w16cid:durableId="1684548268">
    <w:abstractNumId w:val="4"/>
  </w:num>
  <w:num w:numId="7" w16cid:durableId="1076971155">
    <w:abstractNumId w:val="15"/>
  </w:num>
  <w:num w:numId="8" w16cid:durableId="1586382563">
    <w:abstractNumId w:val="13"/>
  </w:num>
  <w:num w:numId="9" w16cid:durableId="350226843">
    <w:abstractNumId w:val="3"/>
  </w:num>
  <w:num w:numId="10" w16cid:durableId="409038454">
    <w:abstractNumId w:val="17"/>
  </w:num>
  <w:num w:numId="11" w16cid:durableId="15816125">
    <w:abstractNumId w:val="19"/>
  </w:num>
  <w:num w:numId="12" w16cid:durableId="450248860">
    <w:abstractNumId w:val="20"/>
  </w:num>
  <w:num w:numId="13" w16cid:durableId="1189753744">
    <w:abstractNumId w:val="9"/>
  </w:num>
  <w:num w:numId="14" w16cid:durableId="1051340507">
    <w:abstractNumId w:val="1"/>
  </w:num>
  <w:num w:numId="15" w16cid:durableId="1932275586">
    <w:abstractNumId w:val="5"/>
  </w:num>
  <w:num w:numId="16" w16cid:durableId="456489026">
    <w:abstractNumId w:val="11"/>
  </w:num>
  <w:num w:numId="17" w16cid:durableId="1604336710">
    <w:abstractNumId w:val="6"/>
  </w:num>
  <w:num w:numId="18" w16cid:durableId="1670215426">
    <w:abstractNumId w:val="0"/>
  </w:num>
  <w:num w:numId="19" w16cid:durableId="1454248798">
    <w:abstractNumId w:val="16"/>
  </w:num>
  <w:num w:numId="20" w16cid:durableId="1231842156">
    <w:abstractNumId w:val="2"/>
  </w:num>
  <w:num w:numId="21" w16cid:durableId="15138835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AC2"/>
    <w:rsid w:val="00006D8C"/>
    <w:rsid w:val="00025532"/>
    <w:rsid w:val="00030B5A"/>
    <w:rsid w:val="00052D7B"/>
    <w:rsid w:val="00072B42"/>
    <w:rsid w:val="00074D95"/>
    <w:rsid w:val="00076CA7"/>
    <w:rsid w:val="000A4A24"/>
    <w:rsid w:val="000A7028"/>
    <w:rsid w:val="000B10C2"/>
    <w:rsid w:val="000B1F9B"/>
    <w:rsid w:val="000B2229"/>
    <w:rsid w:val="000B6083"/>
    <w:rsid w:val="000C5ED1"/>
    <w:rsid w:val="000E7D0B"/>
    <w:rsid w:val="000F06BE"/>
    <w:rsid w:val="000F4AF5"/>
    <w:rsid w:val="00104192"/>
    <w:rsid w:val="00113403"/>
    <w:rsid w:val="0011611C"/>
    <w:rsid w:val="001219B2"/>
    <w:rsid w:val="00132B2E"/>
    <w:rsid w:val="001362F7"/>
    <w:rsid w:val="00155160"/>
    <w:rsid w:val="0016480A"/>
    <w:rsid w:val="001726B4"/>
    <w:rsid w:val="00172874"/>
    <w:rsid w:val="001A31DC"/>
    <w:rsid w:val="001A6C23"/>
    <w:rsid w:val="001D447C"/>
    <w:rsid w:val="001F434E"/>
    <w:rsid w:val="001F5FB9"/>
    <w:rsid w:val="00201142"/>
    <w:rsid w:val="0024130A"/>
    <w:rsid w:val="00261B22"/>
    <w:rsid w:val="0026762E"/>
    <w:rsid w:val="002746D3"/>
    <w:rsid w:val="00285C5F"/>
    <w:rsid w:val="002951C3"/>
    <w:rsid w:val="002B6472"/>
    <w:rsid w:val="002D1647"/>
    <w:rsid w:val="002D3A63"/>
    <w:rsid w:val="002F0529"/>
    <w:rsid w:val="00307E3A"/>
    <w:rsid w:val="00331722"/>
    <w:rsid w:val="00333688"/>
    <w:rsid w:val="003433A3"/>
    <w:rsid w:val="00346C75"/>
    <w:rsid w:val="00351F4F"/>
    <w:rsid w:val="003556DA"/>
    <w:rsid w:val="00393BA8"/>
    <w:rsid w:val="003C20C5"/>
    <w:rsid w:val="003D44B6"/>
    <w:rsid w:val="003D56E0"/>
    <w:rsid w:val="003E4B57"/>
    <w:rsid w:val="00404F49"/>
    <w:rsid w:val="0043173A"/>
    <w:rsid w:val="0044186B"/>
    <w:rsid w:val="004467BE"/>
    <w:rsid w:val="00473A78"/>
    <w:rsid w:val="004906E7"/>
    <w:rsid w:val="00491059"/>
    <w:rsid w:val="004941B2"/>
    <w:rsid w:val="00497F70"/>
    <w:rsid w:val="004A3A9E"/>
    <w:rsid w:val="004A6E95"/>
    <w:rsid w:val="004B2B63"/>
    <w:rsid w:val="004E1892"/>
    <w:rsid w:val="004E484C"/>
    <w:rsid w:val="004E5261"/>
    <w:rsid w:val="00500184"/>
    <w:rsid w:val="00517AE2"/>
    <w:rsid w:val="00522F2B"/>
    <w:rsid w:val="005258B7"/>
    <w:rsid w:val="005278BD"/>
    <w:rsid w:val="005421B4"/>
    <w:rsid w:val="005423A4"/>
    <w:rsid w:val="00580220"/>
    <w:rsid w:val="005D23D4"/>
    <w:rsid w:val="005D2858"/>
    <w:rsid w:val="0061682C"/>
    <w:rsid w:val="00633FF6"/>
    <w:rsid w:val="00653588"/>
    <w:rsid w:val="00664F01"/>
    <w:rsid w:val="006765DC"/>
    <w:rsid w:val="006B29B5"/>
    <w:rsid w:val="006C0AC2"/>
    <w:rsid w:val="006D41A5"/>
    <w:rsid w:val="006D52E6"/>
    <w:rsid w:val="006D7377"/>
    <w:rsid w:val="006E1E84"/>
    <w:rsid w:val="00731576"/>
    <w:rsid w:val="00753F23"/>
    <w:rsid w:val="007A14DE"/>
    <w:rsid w:val="007D4AC0"/>
    <w:rsid w:val="007D7927"/>
    <w:rsid w:val="008172E8"/>
    <w:rsid w:val="00840592"/>
    <w:rsid w:val="00876374"/>
    <w:rsid w:val="00881DF5"/>
    <w:rsid w:val="00887726"/>
    <w:rsid w:val="00890C0A"/>
    <w:rsid w:val="00897ADB"/>
    <w:rsid w:val="008A312B"/>
    <w:rsid w:val="008A619D"/>
    <w:rsid w:val="008C656A"/>
    <w:rsid w:val="008D3C56"/>
    <w:rsid w:val="008F4CCE"/>
    <w:rsid w:val="00932305"/>
    <w:rsid w:val="00935D92"/>
    <w:rsid w:val="00960B90"/>
    <w:rsid w:val="0096166B"/>
    <w:rsid w:val="00965A29"/>
    <w:rsid w:val="009722B3"/>
    <w:rsid w:val="0098344E"/>
    <w:rsid w:val="009A15E9"/>
    <w:rsid w:val="009A7C4D"/>
    <w:rsid w:val="009B507B"/>
    <w:rsid w:val="009B78FC"/>
    <w:rsid w:val="009B79E0"/>
    <w:rsid w:val="009C3CF7"/>
    <w:rsid w:val="009C6BDE"/>
    <w:rsid w:val="009D0272"/>
    <w:rsid w:val="009D676D"/>
    <w:rsid w:val="00A2061F"/>
    <w:rsid w:val="00A4066E"/>
    <w:rsid w:val="00A450D0"/>
    <w:rsid w:val="00A4604C"/>
    <w:rsid w:val="00A5029D"/>
    <w:rsid w:val="00A57CA1"/>
    <w:rsid w:val="00A96A6B"/>
    <w:rsid w:val="00AA1754"/>
    <w:rsid w:val="00AA17F6"/>
    <w:rsid w:val="00AA2DE5"/>
    <w:rsid w:val="00AA449A"/>
    <w:rsid w:val="00AA7E9B"/>
    <w:rsid w:val="00AB3774"/>
    <w:rsid w:val="00AB7B55"/>
    <w:rsid w:val="00B04257"/>
    <w:rsid w:val="00B140C0"/>
    <w:rsid w:val="00B21812"/>
    <w:rsid w:val="00B328CA"/>
    <w:rsid w:val="00B33BA3"/>
    <w:rsid w:val="00B55774"/>
    <w:rsid w:val="00B62A81"/>
    <w:rsid w:val="00B74F90"/>
    <w:rsid w:val="00B77EC9"/>
    <w:rsid w:val="00BC1598"/>
    <w:rsid w:val="00BD001F"/>
    <w:rsid w:val="00BD5A16"/>
    <w:rsid w:val="00BD7C82"/>
    <w:rsid w:val="00BE3516"/>
    <w:rsid w:val="00C12E76"/>
    <w:rsid w:val="00C3707C"/>
    <w:rsid w:val="00C37A6D"/>
    <w:rsid w:val="00C4344C"/>
    <w:rsid w:val="00C57BA6"/>
    <w:rsid w:val="00C6399B"/>
    <w:rsid w:val="00C63EAC"/>
    <w:rsid w:val="00C740B0"/>
    <w:rsid w:val="00C80C4A"/>
    <w:rsid w:val="00C82D73"/>
    <w:rsid w:val="00CB093B"/>
    <w:rsid w:val="00CC5ADA"/>
    <w:rsid w:val="00CD2310"/>
    <w:rsid w:val="00CD4145"/>
    <w:rsid w:val="00CD7873"/>
    <w:rsid w:val="00CE5693"/>
    <w:rsid w:val="00CF5042"/>
    <w:rsid w:val="00D01C2B"/>
    <w:rsid w:val="00D070AE"/>
    <w:rsid w:val="00D12FE6"/>
    <w:rsid w:val="00D305FE"/>
    <w:rsid w:val="00D55A28"/>
    <w:rsid w:val="00D9656A"/>
    <w:rsid w:val="00DA3128"/>
    <w:rsid w:val="00DA6D5B"/>
    <w:rsid w:val="00DB380F"/>
    <w:rsid w:val="00DD198F"/>
    <w:rsid w:val="00DE090E"/>
    <w:rsid w:val="00DE1828"/>
    <w:rsid w:val="00E05C6C"/>
    <w:rsid w:val="00E16E09"/>
    <w:rsid w:val="00E179B3"/>
    <w:rsid w:val="00E43F54"/>
    <w:rsid w:val="00E72F2B"/>
    <w:rsid w:val="00E73D24"/>
    <w:rsid w:val="00E764FB"/>
    <w:rsid w:val="00E804D0"/>
    <w:rsid w:val="00E93E5B"/>
    <w:rsid w:val="00EC4BA9"/>
    <w:rsid w:val="00ED08F1"/>
    <w:rsid w:val="00ED414D"/>
    <w:rsid w:val="00ED69D6"/>
    <w:rsid w:val="00EE3F9B"/>
    <w:rsid w:val="00F1112C"/>
    <w:rsid w:val="00F51CCB"/>
    <w:rsid w:val="00F5585C"/>
    <w:rsid w:val="00F73153"/>
    <w:rsid w:val="00F7422C"/>
    <w:rsid w:val="00FA2A8D"/>
    <w:rsid w:val="00FC2919"/>
    <w:rsid w:val="00FC3CE9"/>
    <w:rsid w:val="00FD11EC"/>
    <w:rsid w:val="00FD4FE8"/>
    <w:rsid w:val="00FE1E4F"/>
    <w:rsid w:val="00FE4EA6"/>
    <w:rsid w:val="00FF17A8"/>
    <w:rsid w:val="00FF1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85354"/>
  <w15:chartTrackingRefBased/>
  <w15:docId w15:val="{ABFBBD85-A63B-410A-8FCE-FB3F2A6F1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0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A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A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A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0A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A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A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A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A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A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A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AC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78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8BD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4E484C"/>
    <w:pPr>
      <w:spacing w:after="100"/>
    </w:pPr>
  </w:style>
  <w:style w:type="character" w:styleId="CommentReference">
    <w:name w:val="annotation reference"/>
    <w:basedOn w:val="DefaultParagraphFont"/>
    <w:uiPriority w:val="99"/>
    <w:semiHidden/>
    <w:unhideWhenUsed/>
    <w:rsid w:val="009C3C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C3C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C3C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C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CF7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DA6D5B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0B6083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1362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12</Pages>
  <Words>3677</Words>
  <Characters>20961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 Sen</dc:creator>
  <cp:keywords/>
  <dc:description/>
  <cp:lastModifiedBy>Gun Sen</cp:lastModifiedBy>
  <cp:revision>68</cp:revision>
  <dcterms:created xsi:type="dcterms:W3CDTF">2025-11-09T09:21:00Z</dcterms:created>
  <dcterms:modified xsi:type="dcterms:W3CDTF">2025-11-11T12:28:00Z</dcterms:modified>
</cp:coreProperties>
</file>