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ED389" w14:textId="57EB7AEF" w:rsidR="000F70E3" w:rsidRDefault="000F70E3" w:rsidP="000F70E3">
      <w:pPr>
        <w:jc w:val="both"/>
        <w:rPr>
          <w:rFonts w:ascii="Times New Roman" w:hAnsi="Times New Roman" w:cs="Times New Roman"/>
          <w:sz w:val="24"/>
          <w:szCs w:val="24"/>
          <w:lang w:val="sv-SE"/>
        </w:rPr>
      </w:pPr>
      <w:r w:rsidRPr="000F70E3">
        <w:rPr>
          <w:rFonts w:ascii="Times New Roman" w:hAnsi="Times New Roman" w:cs="Times New Roman"/>
          <w:b/>
          <w:bCs/>
          <w:i/>
          <w:iCs/>
          <w:sz w:val="24"/>
          <w:szCs w:val="24"/>
          <w:lang w:val="sv-SE"/>
        </w:rPr>
        <w:t>SEJARAH</w:t>
      </w:r>
      <w:r>
        <w:rPr>
          <w:rFonts w:ascii="Times New Roman" w:hAnsi="Times New Roman" w:cs="Times New Roman"/>
          <w:sz w:val="24"/>
          <w:szCs w:val="24"/>
          <w:lang w:val="sv-SE"/>
        </w:rPr>
        <w:t xml:space="preserve"> :</w:t>
      </w:r>
    </w:p>
    <w:p w14:paraId="7FE97303" w14:textId="0F84070A" w:rsidR="004877BE" w:rsidRDefault="00981EBC" w:rsidP="00981EBC">
      <w:pPr>
        <w:ind w:firstLine="720"/>
        <w:jc w:val="both"/>
        <w:rPr>
          <w:rFonts w:ascii="Times New Roman" w:hAnsi="Times New Roman" w:cs="Times New Roman"/>
          <w:sz w:val="24"/>
          <w:szCs w:val="24"/>
          <w:lang w:val="sv-SE"/>
        </w:rPr>
      </w:pPr>
      <w:r w:rsidRPr="00981EBC">
        <w:rPr>
          <w:rFonts w:ascii="Times New Roman" w:hAnsi="Times New Roman" w:cs="Times New Roman"/>
          <w:sz w:val="24"/>
          <w:szCs w:val="24"/>
          <w:lang w:val="sv-SE"/>
        </w:rPr>
        <w:t>Konsep Industri 4.0 pertama kali diperkenalkan oleh Kagermann dkk. pada tahun 2011 di Jerman sebagai bagian dari strategi teknologi tinggi untuk meningkatkan efisiensi dan produktivitas sektor industri nasional (Piccarozzi et al., 2018; Muhuri et al., 2019). Konsep ini bertujuan mengintegrasikan teknologi canggih yang konvergen ke dalam seluruh siklus hidup produk, dengan mendukung seluruh aktivitas rantai nilai melalui teknologi informasi dan komunikasi berbasis kerja cerdas (smart working). Transformasi ini tidak hanya berdampak teknis, tetapi juga sosial, dengan mengubah peran manusia dalam sistem manufaktur</w:t>
      </w:r>
      <w:r>
        <w:rPr>
          <w:rFonts w:ascii="Times New Roman" w:hAnsi="Times New Roman" w:cs="Times New Roman"/>
          <w:sz w:val="24"/>
          <w:szCs w:val="24"/>
          <w:lang w:val="sv-SE"/>
        </w:rPr>
        <w:t xml:space="preserve">. </w:t>
      </w:r>
      <w:r w:rsidRPr="00981EBC">
        <w:rPr>
          <w:rFonts w:ascii="Times New Roman" w:hAnsi="Times New Roman" w:cs="Times New Roman"/>
          <w:sz w:val="24"/>
          <w:szCs w:val="24"/>
          <w:lang w:val="sv-SE"/>
        </w:rPr>
        <w:t>Industri 4.0 berakar pada konsep manufaktur cerdas yang memungkinkan sistem adaptif untuk memenuhi kebutuhan konsumen secara fleksibel, baik untuk produk khusus (customized) maupun massal. Dengan pendekatan ini, diharapkan terjadi peningkatan produktivitas, kualitas, dan keberlanjutan dalam memenuhi permintaan pasar (Rüßmann et al., 2015; Muhuri et al., 2019). Meski demikian, implementasi teknologi ini menghadirkan tantangan baru, seperti keamanan informasi, keandalan, dan integritas sistem (Stock &amp; Seliger, 2016).</w:t>
      </w:r>
      <w:r>
        <w:rPr>
          <w:rFonts w:ascii="Times New Roman" w:hAnsi="Times New Roman" w:cs="Times New Roman"/>
          <w:sz w:val="24"/>
          <w:szCs w:val="24"/>
          <w:lang w:val="sv-SE"/>
        </w:rPr>
        <w:t xml:space="preserve"> </w:t>
      </w:r>
      <w:r w:rsidRPr="00981EBC">
        <w:rPr>
          <w:rFonts w:ascii="Times New Roman" w:hAnsi="Times New Roman" w:cs="Times New Roman"/>
          <w:sz w:val="24"/>
          <w:szCs w:val="24"/>
          <w:lang w:val="sv-SE"/>
        </w:rPr>
        <w:t>Empat teknologi inti yang mendukung Industri 4.0 adalah Internet of Things (IoT), Industrial Internet of Things (IIoT), cloud computing, dan smart manufacturing (Sihn et al., 2016). Selain itu, Vaidya et al. (2018) menambahkan sembilan pilar utama yang menjadi fondasi Industri 4.0</w:t>
      </w:r>
      <w:r>
        <w:rPr>
          <w:rFonts w:ascii="Times New Roman" w:hAnsi="Times New Roman" w:cs="Times New Roman"/>
          <w:sz w:val="24"/>
          <w:szCs w:val="24"/>
          <w:lang w:val="sv-SE"/>
        </w:rPr>
        <w:t xml:space="preserve">, </w:t>
      </w:r>
      <w:r w:rsidRPr="00981EBC">
        <w:rPr>
          <w:rFonts w:ascii="Times New Roman" w:hAnsi="Times New Roman" w:cs="Times New Roman"/>
          <w:sz w:val="24"/>
          <w:szCs w:val="24"/>
          <w:lang w:val="sv-SE"/>
        </w:rPr>
        <w:t>Big Data dan analisis</w:t>
      </w:r>
      <w:r>
        <w:rPr>
          <w:rFonts w:ascii="Times New Roman" w:hAnsi="Times New Roman" w:cs="Times New Roman"/>
          <w:sz w:val="24"/>
          <w:szCs w:val="24"/>
          <w:lang w:val="sv-SE"/>
        </w:rPr>
        <w:t xml:space="preserve">, </w:t>
      </w:r>
      <w:r w:rsidRPr="00981EBC">
        <w:rPr>
          <w:rFonts w:ascii="Times New Roman" w:hAnsi="Times New Roman" w:cs="Times New Roman"/>
          <w:sz w:val="24"/>
          <w:szCs w:val="24"/>
          <w:lang w:val="sv-SE"/>
        </w:rPr>
        <w:t>Robot otonom</w:t>
      </w:r>
      <w:r>
        <w:rPr>
          <w:rFonts w:ascii="Times New Roman" w:hAnsi="Times New Roman" w:cs="Times New Roman"/>
          <w:sz w:val="24"/>
          <w:szCs w:val="24"/>
          <w:lang w:val="sv-SE"/>
        </w:rPr>
        <w:t xml:space="preserve">, </w:t>
      </w:r>
      <w:r w:rsidRPr="00981EBC">
        <w:rPr>
          <w:rFonts w:ascii="Times New Roman" w:hAnsi="Times New Roman" w:cs="Times New Roman"/>
          <w:sz w:val="24"/>
          <w:szCs w:val="24"/>
          <w:lang w:val="sv-SE"/>
        </w:rPr>
        <w:t>Simulasi</w:t>
      </w:r>
      <w:r>
        <w:rPr>
          <w:rFonts w:ascii="Times New Roman" w:hAnsi="Times New Roman" w:cs="Times New Roman"/>
          <w:sz w:val="24"/>
          <w:szCs w:val="24"/>
          <w:lang w:val="sv-SE"/>
        </w:rPr>
        <w:t xml:space="preserve">, </w:t>
      </w:r>
      <w:r w:rsidRPr="00981EBC">
        <w:rPr>
          <w:rFonts w:ascii="Times New Roman" w:hAnsi="Times New Roman" w:cs="Times New Roman"/>
          <w:sz w:val="24"/>
          <w:szCs w:val="24"/>
          <w:lang w:val="sv-SE"/>
        </w:rPr>
        <w:t>Integrasi sistem horizontal dan vertikal</w:t>
      </w:r>
      <w:r>
        <w:rPr>
          <w:rFonts w:ascii="Times New Roman" w:hAnsi="Times New Roman" w:cs="Times New Roman"/>
          <w:sz w:val="24"/>
          <w:szCs w:val="24"/>
          <w:lang w:val="sv-SE"/>
        </w:rPr>
        <w:t xml:space="preserve">, </w:t>
      </w:r>
      <w:r w:rsidRPr="00981EBC">
        <w:rPr>
          <w:rFonts w:ascii="Times New Roman" w:hAnsi="Times New Roman" w:cs="Times New Roman"/>
          <w:sz w:val="24"/>
          <w:szCs w:val="24"/>
          <w:lang w:val="sv-SE"/>
        </w:rPr>
        <w:t>Internet of Things (IoT)</w:t>
      </w:r>
      <w:r>
        <w:rPr>
          <w:rFonts w:ascii="Times New Roman" w:hAnsi="Times New Roman" w:cs="Times New Roman"/>
          <w:sz w:val="24"/>
          <w:szCs w:val="24"/>
          <w:lang w:val="sv-SE"/>
        </w:rPr>
        <w:t xml:space="preserve">, </w:t>
      </w:r>
      <w:r w:rsidRPr="00981EBC">
        <w:rPr>
          <w:rFonts w:ascii="Times New Roman" w:hAnsi="Times New Roman" w:cs="Times New Roman"/>
          <w:sz w:val="24"/>
          <w:szCs w:val="24"/>
          <w:lang w:val="sv-SE"/>
        </w:rPr>
        <w:t>Keamanan siber dan cyber-physical systems (CPS)</w:t>
      </w:r>
      <w:r>
        <w:rPr>
          <w:rFonts w:ascii="Times New Roman" w:hAnsi="Times New Roman" w:cs="Times New Roman"/>
          <w:sz w:val="24"/>
          <w:szCs w:val="24"/>
          <w:lang w:val="sv-SE"/>
        </w:rPr>
        <w:t xml:space="preserve">, </w:t>
      </w:r>
      <w:r w:rsidRPr="00981EBC">
        <w:rPr>
          <w:rFonts w:ascii="Times New Roman" w:hAnsi="Times New Roman" w:cs="Times New Roman"/>
          <w:sz w:val="24"/>
          <w:szCs w:val="24"/>
          <w:lang w:val="sv-SE"/>
        </w:rPr>
        <w:t>Komputasi awan (cloud computing)</w:t>
      </w:r>
      <w:r>
        <w:rPr>
          <w:rFonts w:ascii="Times New Roman" w:hAnsi="Times New Roman" w:cs="Times New Roman"/>
          <w:sz w:val="24"/>
          <w:szCs w:val="24"/>
          <w:lang w:val="sv-SE"/>
        </w:rPr>
        <w:t xml:space="preserve">, </w:t>
      </w:r>
      <w:r w:rsidRPr="00981EBC">
        <w:rPr>
          <w:rFonts w:ascii="Times New Roman" w:hAnsi="Times New Roman" w:cs="Times New Roman"/>
          <w:sz w:val="24"/>
          <w:szCs w:val="24"/>
          <w:lang w:val="sv-SE"/>
        </w:rPr>
        <w:t>Additive manufacturing (produk aditif)</w:t>
      </w:r>
      <w:r>
        <w:rPr>
          <w:rFonts w:ascii="Times New Roman" w:hAnsi="Times New Roman" w:cs="Times New Roman"/>
          <w:sz w:val="24"/>
          <w:szCs w:val="24"/>
          <w:lang w:val="sv-SE"/>
        </w:rPr>
        <w:t xml:space="preserve">, </w:t>
      </w:r>
      <w:r w:rsidRPr="00981EBC">
        <w:rPr>
          <w:rFonts w:ascii="Times New Roman" w:hAnsi="Times New Roman" w:cs="Times New Roman"/>
          <w:sz w:val="24"/>
          <w:szCs w:val="24"/>
          <w:lang w:val="sv-SE"/>
        </w:rPr>
        <w:t>Realitas tertambah (augmented reality).</w:t>
      </w:r>
      <w:r>
        <w:rPr>
          <w:rFonts w:ascii="Times New Roman" w:hAnsi="Times New Roman" w:cs="Times New Roman"/>
          <w:sz w:val="24"/>
          <w:szCs w:val="24"/>
          <w:lang w:val="sv-SE"/>
        </w:rPr>
        <w:t xml:space="preserve"> </w:t>
      </w:r>
      <w:r w:rsidRPr="00981EBC">
        <w:rPr>
          <w:rFonts w:ascii="Times New Roman" w:hAnsi="Times New Roman" w:cs="Times New Roman"/>
          <w:sz w:val="24"/>
          <w:szCs w:val="24"/>
          <w:lang w:val="sv-SE"/>
        </w:rPr>
        <w:t>Kesembilan komponen ini memungkinkan transformasi sektor industri, termasuk konstruksi, menjadi lebih efisien, terintegrasi secara digital, dan optimal. Hubungan tradisional antara pemasok, produsen, pelanggan, serta manusia dengan proyek kini bergerak menuju kolaborasi berbasis teknologi, menciptakan ekosistem industri yang kompetitif dan berdaya saing tinggi.</w:t>
      </w:r>
    </w:p>
    <w:p w14:paraId="13CE5924" w14:textId="77777777" w:rsidR="000F70E3" w:rsidRDefault="000F70E3" w:rsidP="000F70E3">
      <w:pPr>
        <w:jc w:val="both"/>
        <w:rPr>
          <w:rFonts w:ascii="Times New Roman" w:hAnsi="Times New Roman" w:cs="Times New Roman"/>
          <w:sz w:val="24"/>
          <w:szCs w:val="24"/>
          <w:lang w:val="sv-SE"/>
        </w:rPr>
      </w:pPr>
    </w:p>
    <w:p w14:paraId="6F4DAC1B" w14:textId="1483F2B4" w:rsidR="000F70E3" w:rsidRDefault="000F70E3" w:rsidP="000F70E3">
      <w:pPr>
        <w:jc w:val="both"/>
        <w:rPr>
          <w:rFonts w:ascii="Times New Roman" w:hAnsi="Times New Roman" w:cs="Times New Roman"/>
          <w:sz w:val="24"/>
          <w:szCs w:val="24"/>
          <w:lang w:val="sv-SE"/>
        </w:rPr>
      </w:pPr>
      <w:r>
        <w:rPr>
          <w:rFonts w:ascii="Times New Roman" w:hAnsi="Times New Roman" w:cs="Times New Roman"/>
          <w:b/>
          <w:bCs/>
          <w:i/>
          <w:iCs/>
          <w:sz w:val="24"/>
          <w:szCs w:val="24"/>
          <w:lang w:val="sv-SE"/>
        </w:rPr>
        <w:t>TEKNOLOGI PENCIRI</w:t>
      </w:r>
      <w:r>
        <w:rPr>
          <w:rFonts w:ascii="Times New Roman" w:hAnsi="Times New Roman" w:cs="Times New Roman"/>
          <w:sz w:val="24"/>
          <w:szCs w:val="24"/>
          <w:lang w:val="sv-SE"/>
        </w:rPr>
        <w:t xml:space="preserve"> :</w:t>
      </w:r>
    </w:p>
    <w:p w14:paraId="3C418A67" w14:textId="760BE22B" w:rsidR="000F70E3" w:rsidRPr="000F70E3" w:rsidRDefault="000F70E3" w:rsidP="000F70E3">
      <w:pPr>
        <w:ind w:firstLine="720"/>
        <w:jc w:val="both"/>
        <w:rPr>
          <w:rFonts w:ascii="Times New Roman" w:hAnsi="Times New Roman" w:cs="Times New Roman"/>
          <w:sz w:val="24"/>
          <w:szCs w:val="24"/>
          <w:lang w:val="sv-SE"/>
        </w:rPr>
      </w:pPr>
      <w:r w:rsidRPr="000F70E3">
        <w:rPr>
          <w:rFonts w:ascii="Times New Roman" w:hAnsi="Times New Roman" w:cs="Times New Roman"/>
          <w:sz w:val="24"/>
          <w:szCs w:val="24"/>
          <w:lang w:val="sv-SE"/>
        </w:rPr>
        <w:t>Industri 4.0 ditopang oleh sejumlah teknologi inti yang berfungsi sebagai pendorong utama dalam transformasi industri ke arah digitalisasi yang lebih efisien, adaptif, dan cerdas. Penelitian yang dilakukan oleh Kagermann et al. (2013) dan diperkuat oleh Vaidya et al. (2018) menunjukkan bahwa penerapan teknologi ini tidak hanya meningkatkan produktivitas tetapi juga membuka peluang untuk model bisnis baru. Berikut adalah pembahasan rinci masing-masing teknologi:</w:t>
      </w:r>
    </w:p>
    <w:p w14:paraId="39675E98" w14:textId="2BD5AA04" w:rsidR="000F70E3" w:rsidRPr="000F70E3" w:rsidRDefault="000F70E3" w:rsidP="000F70E3">
      <w:pPr>
        <w:pStyle w:val="ListParagraph"/>
        <w:numPr>
          <w:ilvl w:val="0"/>
          <w:numId w:val="2"/>
        </w:numPr>
        <w:rPr>
          <w:rFonts w:ascii="Times New Roman" w:hAnsi="Times New Roman" w:cs="Times New Roman"/>
          <w:sz w:val="24"/>
          <w:szCs w:val="24"/>
          <w:lang w:val="sv-SE"/>
        </w:rPr>
      </w:pPr>
      <w:r w:rsidRPr="000F70E3">
        <w:rPr>
          <w:rFonts w:ascii="Times New Roman" w:hAnsi="Times New Roman" w:cs="Times New Roman"/>
          <w:sz w:val="24"/>
          <w:szCs w:val="24"/>
          <w:lang w:val="sv-SE"/>
        </w:rPr>
        <w:t>Big Data dan Analisis</w:t>
      </w:r>
    </w:p>
    <w:p w14:paraId="1D7BE31E" w14:textId="77777777" w:rsidR="000F70E3" w:rsidRDefault="000F70E3" w:rsidP="000F70E3">
      <w:pPr>
        <w:rPr>
          <w:rFonts w:ascii="Times New Roman" w:hAnsi="Times New Roman" w:cs="Times New Roman"/>
          <w:sz w:val="24"/>
          <w:szCs w:val="24"/>
          <w:lang w:val="sv-SE"/>
        </w:rPr>
      </w:pPr>
      <w:r w:rsidRPr="000F70E3">
        <w:rPr>
          <w:rFonts w:ascii="Times New Roman" w:hAnsi="Times New Roman" w:cs="Times New Roman"/>
          <w:sz w:val="24"/>
          <w:szCs w:val="24"/>
          <w:lang w:val="sv-SE"/>
        </w:rPr>
        <w:t>Teknologi ini memungkinkan pengumpulan, pengolahan, dan analisis data dalam volume besar secara real-time. Menurut McKinsey (2020), implementasi Big Data dapat meningkatkan efisiensi operasional hingga 25%. Contohnya, dalam industri manufaktur, analitik prediktif digunakan untuk mendeteksi kegagalan mesin sebelum terjadi, mengurangi downtime dan biaya perawatan.</w:t>
      </w:r>
    </w:p>
    <w:p w14:paraId="1302F1A0" w14:textId="3016331B" w:rsidR="000F70E3" w:rsidRPr="000F70E3" w:rsidRDefault="000F70E3" w:rsidP="000F70E3">
      <w:pPr>
        <w:pStyle w:val="ListParagraph"/>
        <w:numPr>
          <w:ilvl w:val="0"/>
          <w:numId w:val="2"/>
        </w:numPr>
        <w:rPr>
          <w:rFonts w:ascii="Times New Roman" w:hAnsi="Times New Roman" w:cs="Times New Roman"/>
          <w:sz w:val="24"/>
          <w:szCs w:val="24"/>
          <w:lang w:val="sv-SE"/>
        </w:rPr>
      </w:pPr>
      <w:r w:rsidRPr="000F70E3">
        <w:rPr>
          <w:rFonts w:ascii="Times New Roman" w:hAnsi="Times New Roman" w:cs="Times New Roman"/>
          <w:sz w:val="24"/>
          <w:szCs w:val="24"/>
          <w:lang w:val="sv-SE"/>
        </w:rPr>
        <w:t>Robot Otonom</w:t>
      </w:r>
    </w:p>
    <w:p w14:paraId="72FC4038" w14:textId="77777777" w:rsidR="000F70E3" w:rsidRPr="000F70E3" w:rsidRDefault="000F70E3" w:rsidP="000F70E3">
      <w:pPr>
        <w:jc w:val="both"/>
        <w:rPr>
          <w:rFonts w:ascii="Times New Roman" w:hAnsi="Times New Roman" w:cs="Times New Roman"/>
          <w:sz w:val="24"/>
          <w:szCs w:val="24"/>
          <w:lang w:val="sv-SE"/>
        </w:rPr>
      </w:pPr>
      <w:r w:rsidRPr="000F70E3">
        <w:rPr>
          <w:rFonts w:ascii="Times New Roman" w:hAnsi="Times New Roman" w:cs="Times New Roman"/>
          <w:sz w:val="24"/>
          <w:szCs w:val="24"/>
          <w:lang w:val="sv-SE"/>
        </w:rPr>
        <w:t xml:space="preserve">Robot otonom menggunakan kecerdasan buatan </w:t>
      </w:r>
      <w:r w:rsidRPr="00EE4EE7">
        <w:rPr>
          <w:rFonts w:ascii="Times New Roman" w:hAnsi="Times New Roman" w:cs="Times New Roman"/>
          <w:i/>
          <w:iCs/>
          <w:sz w:val="24"/>
          <w:szCs w:val="24"/>
          <w:lang w:val="sv-SE"/>
        </w:rPr>
        <w:t>(AI)</w:t>
      </w:r>
      <w:r w:rsidRPr="000F70E3">
        <w:rPr>
          <w:rFonts w:ascii="Times New Roman" w:hAnsi="Times New Roman" w:cs="Times New Roman"/>
          <w:sz w:val="24"/>
          <w:szCs w:val="24"/>
          <w:lang w:val="sv-SE"/>
        </w:rPr>
        <w:t xml:space="preserve"> untuk melakukan tugas kompleks tanpa intervensi manusia. Fanuc, salah satu produsen robot terkemuka, melaporkan bahwa </w:t>
      </w:r>
      <w:r w:rsidRPr="000F70E3">
        <w:rPr>
          <w:rFonts w:ascii="Times New Roman" w:hAnsi="Times New Roman" w:cs="Times New Roman"/>
          <w:sz w:val="24"/>
          <w:szCs w:val="24"/>
          <w:lang w:val="sv-SE"/>
        </w:rPr>
        <w:lastRenderedPageBreak/>
        <w:t>penggunaan robot otonom mampu meningkatkan output produksi hingga 30%. Robot ini sering digunakan dalam sektor otomotif untuk merakit kendaraan dengan presisi tinggi.</w:t>
      </w:r>
    </w:p>
    <w:p w14:paraId="17BEDE5B" w14:textId="77777777" w:rsidR="000F70E3" w:rsidRDefault="000F70E3" w:rsidP="000F70E3">
      <w:pPr>
        <w:pStyle w:val="ListParagraph"/>
        <w:numPr>
          <w:ilvl w:val="0"/>
          <w:numId w:val="2"/>
        </w:numPr>
        <w:jc w:val="both"/>
        <w:rPr>
          <w:rFonts w:ascii="Times New Roman" w:hAnsi="Times New Roman" w:cs="Times New Roman"/>
          <w:sz w:val="24"/>
          <w:szCs w:val="24"/>
          <w:lang w:val="sv-SE"/>
        </w:rPr>
      </w:pPr>
      <w:r w:rsidRPr="000F70E3">
        <w:rPr>
          <w:rFonts w:ascii="Times New Roman" w:hAnsi="Times New Roman" w:cs="Times New Roman"/>
          <w:sz w:val="24"/>
          <w:szCs w:val="24"/>
          <w:lang w:val="sv-SE"/>
        </w:rPr>
        <w:t>Simulasi</w:t>
      </w:r>
    </w:p>
    <w:p w14:paraId="1F2F0FB0" w14:textId="0CC5EA9E" w:rsidR="000F70E3" w:rsidRPr="000F70E3" w:rsidRDefault="000F70E3" w:rsidP="000F70E3">
      <w:pPr>
        <w:jc w:val="both"/>
        <w:rPr>
          <w:rFonts w:ascii="Times New Roman" w:hAnsi="Times New Roman" w:cs="Times New Roman"/>
          <w:sz w:val="24"/>
          <w:szCs w:val="24"/>
          <w:lang w:val="sv-SE"/>
        </w:rPr>
      </w:pPr>
      <w:r w:rsidRPr="000F70E3">
        <w:rPr>
          <w:rFonts w:ascii="Times New Roman" w:hAnsi="Times New Roman" w:cs="Times New Roman"/>
          <w:sz w:val="24"/>
          <w:szCs w:val="24"/>
          <w:lang w:val="sv-SE"/>
        </w:rPr>
        <w:t>Teknologi simulasi memungkinkan pengujian model virtual sebelum implementasi nyata. Dalam industri konstruksi, Building Information Modeling (BIM) adalah contoh nyata yang digunakan untuk memvisualisasikan proyek secara keseluruhan, mengurangi risiko kesalahan desain hingga 70% (Deloitte, 2021).</w:t>
      </w:r>
    </w:p>
    <w:p w14:paraId="33D537C3" w14:textId="37AC3976" w:rsidR="000F70E3" w:rsidRPr="000F70E3" w:rsidRDefault="000F70E3" w:rsidP="000F70E3">
      <w:pPr>
        <w:pStyle w:val="ListParagraph"/>
        <w:numPr>
          <w:ilvl w:val="0"/>
          <w:numId w:val="2"/>
        </w:numPr>
        <w:jc w:val="both"/>
        <w:rPr>
          <w:rFonts w:ascii="Times New Roman" w:hAnsi="Times New Roman" w:cs="Times New Roman"/>
          <w:sz w:val="24"/>
          <w:szCs w:val="24"/>
          <w:lang w:val="sv-SE"/>
        </w:rPr>
      </w:pPr>
      <w:r w:rsidRPr="000F70E3">
        <w:rPr>
          <w:rFonts w:ascii="Times New Roman" w:hAnsi="Times New Roman" w:cs="Times New Roman"/>
          <w:sz w:val="24"/>
          <w:szCs w:val="24"/>
          <w:lang w:val="sv-SE"/>
        </w:rPr>
        <w:t>Integrasi Sistem</w:t>
      </w:r>
    </w:p>
    <w:p w14:paraId="15C90464" w14:textId="77777777" w:rsidR="000F70E3" w:rsidRPr="000F70E3" w:rsidRDefault="000F70E3" w:rsidP="000F70E3">
      <w:pPr>
        <w:jc w:val="both"/>
        <w:rPr>
          <w:rFonts w:ascii="Times New Roman" w:hAnsi="Times New Roman" w:cs="Times New Roman"/>
          <w:sz w:val="24"/>
          <w:szCs w:val="24"/>
          <w:lang w:val="sv-SE"/>
        </w:rPr>
      </w:pPr>
      <w:r w:rsidRPr="000F70E3">
        <w:rPr>
          <w:rFonts w:ascii="Times New Roman" w:hAnsi="Times New Roman" w:cs="Times New Roman"/>
          <w:sz w:val="24"/>
          <w:szCs w:val="24"/>
          <w:lang w:val="sv-SE"/>
        </w:rPr>
        <w:t>Integrasi sistem secara horizontal (antarperusahaan) dan vertikal (dalam perusahaan) menciptakan ekosistem yang terhubung. Studi Gartner (2022) menunjukkan bahwa perusahaan dengan integrasi sistem yang kuat memiliki waktu respons yang 40% lebih cepat terhadap perubahan pasar.</w:t>
      </w:r>
    </w:p>
    <w:p w14:paraId="1080760D" w14:textId="04063127" w:rsidR="000F70E3" w:rsidRPr="000F70E3" w:rsidRDefault="000F70E3" w:rsidP="000F70E3">
      <w:pPr>
        <w:pStyle w:val="ListParagraph"/>
        <w:numPr>
          <w:ilvl w:val="0"/>
          <w:numId w:val="2"/>
        </w:numPr>
        <w:jc w:val="both"/>
        <w:rPr>
          <w:rFonts w:ascii="Times New Roman" w:hAnsi="Times New Roman" w:cs="Times New Roman"/>
          <w:sz w:val="24"/>
          <w:szCs w:val="24"/>
          <w:lang w:val="sv-SE"/>
        </w:rPr>
      </w:pPr>
      <w:r w:rsidRPr="00EE4EE7">
        <w:rPr>
          <w:rFonts w:ascii="Times New Roman" w:hAnsi="Times New Roman" w:cs="Times New Roman"/>
          <w:i/>
          <w:iCs/>
          <w:sz w:val="24"/>
          <w:szCs w:val="24"/>
          <w:lang w:val="sv-SE"/>
        </w:rPr>
        <w:t>Internet of Things</w:t>
      </w:r>
      <w:r w:rsidRPr="000F70E3">
        <w:rPr>
          <w:rFonts w:ascii="Times New Roman" w:hAnsi="Times New Roman" w:cs="Times New Roman"/>
          <w:sz w:val="24"/>
          <w:szCs w:val="24"/>
          <w:lang w:val="sv-SE"/>
        </w:rPr>
        <w:t xml:space="preserve"> (IoT)</w:t>
      </w:r>
    </w:p>
    <w:p w14:paraId="74D129FF" w14:textId="743EC57A" w:rsidR="000F70E3" w:rsidRPr="000F70E3" w:rsidRDefault="000F70E3" w:rsidP="000F70E3">
      <w:pPr>
        <w:jc w:val="both"/>
        <w:rPr>
          <w:rFonts w:ascii="Times New Roman" w:hAnsi="Times New Roman" w:cs="Times New Roman"/>
          <w:sz w:val="24"/>
          <w:szCs w:val="24"/>
          <w:lang w:val="sv-SE"/>
        </w:rPr>
      </w:pPr>
      <w:r w:rsidRPr="000F70E3">
        <w:rPr>
          <w:rFonts w:ascii="Times New Roman" w:hAnsi="Times New Roman" w:cs="Times New Roman"/>
          <w:sz w:val="24"/>
          <w:szCs w:val="24"/>
          <w:lang w:val="sv-SE"/>
        </w:rPr>
        <w:t>IoT menghubungkan perangkat fisik melalui jaringan, memungkinkan pengawasan dan kontrol secara otomatis. Dalam bidang pertanian, IoT digunakan untuk memantau kelembapan tanah secara real-time, meningkatkan hasil panen hingga 20% (FAO, 2021).</w:t>
      </w:r>
    </w:p>
    <w:p w14:paraId="1744FEB2" w14:textId="08ADC355" w:rsidR="000F70E3" w:rsidRPr="000F70E3" w:rsidRDefault="000F70E3" w:rsidP="000F70E3">
      <w:pPr>
        <w:pStyle w:val="ListParagraph"/>
        <w:numPr>
          <w:ilvl w:val="0"/>
          <w:numId w:val="2"/>
        </w:numPr>
        <w:jc w:val="both"/>
        <w:rPr>
          <w:rFonts w:ascii="Times New Roman" w:hAnsi="Times New Roman" w:cs="Times New Roman"/>
          <w:sz w:val="24"/>
          <w:szCs w:val="24"/>
          <w:lang w:val="sv-SE"/>
        </w:rPr>
      </w:pPr>
      <w:r w:rsidRPr="000F70E3">
        <w:rPr>
          <w:rFonts w:ascii="Times New Roman" w:hAnsi="Times New Roman" w:cs="Times New Roman"/>
          <w:sz w:val="24"/>
          <w:szCs w:val="24"/>
          <w:lang w:val="sv-SE"/>
        </w:rPr>
        <w:t>Keamanan Siber dan Sistem Fisik-Siber (</w:t>
      </w:r>
      <w:r w:rsidRPr="00EE4EE7">
        <w:rPr>
          <w:rFonts w:ascii="Times New Roman" w:hAnsi="Times New Roman" w:cs="Times New Roman"/>
          <w:i/>
          <w:iCs/>
          <w:sz w:val="24"/>
          <w:szCs w:val="24"/>
          <w:lang w:val="sv-SE"/>
        </w:rPr>
        <w:t>CPS</w:t>
      </w:r>
      <w:r w:rsidRPr="000F70E3">
        <w:rPr>
          <w:rFonts w:ascii="Times New Roman" w:hAnsi="Times New Roman" w:cs="Times New Roman"/>
          <w:sz w:val="24"/>
          <w:szCs w:val="24"/>
          <w:lang w:val="sv-SE"/>
        </w:rPr>
        <w:t>)</w:t>
      </w:r>
    </w:p>
    <w:p w14:paraId="4CEBAB3C" w14:textId="77777777" w:rsidR="000F70E3" w:rsidRPr="000F70E3" w:rsidRDefault="000F70E3" w:rsidP="000F70E3">
      <w:pPr>
        <w:jc w:val="both"/>
        <w:rPr>
          <w:rFonts w:ascii="Times New Roman" w:hAnsi="Times New Roman" w:cs="Times New Roman"/>
          <w:sz w:val="24"/>
          <w:szCs w:val="24"/>
          <w:lang w:val="sv-SE"/>
        </w:rPr>
      </w:pPr>
      <w:r w:rsidRPr="000F70E3">
        <w:rPr>
          <w:rFonts w:ascii="Times New Roman" w:hAnsi="Times New Roman" w:cs="Times New Roman"/>
          <w:sz w:val="24"/>
          <w:szCs w:val="24"/>
          <w:lang w:val="sv-SE"/>
        </w:rPr>
        <w:t xml:space="preserve">Keamanan informasi menjadi isu utama dalam digitalisasi. Laporan IBM (2022) menunjukkan bahwa serangan siber dapat menyebabkan kerugian finansial hingga miliaran dolar. Oleh karena itu, integrasi keamanan siber dengan </w:t>
      </w:r>
      <w:r w:rsidRPr="00EE4EE7">
        <w:rPr>
          <w:rFonts w:ascii="Times New Roman" w:hAnsi="Times New Roman" w:cs="Times New Roman"/>
          <w:i/>
          <w:iCs/>
          <w:sz w:val="24"/>
          <w:szCs w:val="24"/>
          <w:lang w:val="sv-SE"/>
        </w:rPr>
        <w:t>CPS</w:t>
      </w:r>
      <w:r w:rsidRPr="000F70E3">
        <w:rPr>
          <w:rFonts w:ascii="Times New Roman" w:hAnsi="Times New Roman" w:cs="Times New Roman"/>
          <w:sz w:val="24"/>
          <w:szCs w:val="24"/>
          <w:lang w:val="sv-SE"/>
        </w:rPr>
        <w:t xml:space="preserve"> menjadi prioritas dalam menjaga keandalan data.</w:t>
      </w:r>
    </w:p>
    <w:p w14:paraId="2812B3B5" w14:textId="114CA205" w:rsidR="000F70E3" w:rsidRPr="000F70E3" w:rsidRDefault="000F70E3" w:rsidP="000F70E3">
      <w:pPr>
        <w:pStyle w:val="ListParagraph"/>
        <w:numPr>
          <w:ilvl w:val="0"/>
          <w:numId w:val="2"/>
        </w:numPr>
        <w:jc w:val="both"/>
        <w:rPr>
          <w:rFonts w:ascii="Times New Roman" w:hAnsi="Times New Roman" w:cs="Times New Roman"/>
          <w:sz w:val="24"/>
          <w:szCs w:val="24"/>
          <w:lang w:val="sv-SE"/>
        </w:rPr>
      </w:pPr>
      <w:r w:rsidRPr="000F70E3">
        <w:rPr>
          <w:rFonts w:ascii="Times New Roman" w:hAnsi="Times New Roman" w:cs="Times New Roman"/>
          <w:sz w:val="24"/>
          <w:szCs w:val="24"/>
          <w:lang w:val="sv-SE"/>
        </w:rPr>
        <w:t>Komputasi Awan</w:t>
      </w:r>
    </w:p>
    <w:p w14:paraId="35C8A32E" w14:textId="71E5DFE6" w:rsidR="000F70E3" w:rsidRPr="000F70E3" w:rsidRDefault="000F70E3" w:rsidP="000F70E3">
      <w:pPr>
        <w:jc w:val="both"/>
        <w:rPr>
          <w:rFonts w:ascii="Times New Roman" w:hAnsi="Times New Roman" w:cs="Times New Roman"/>
          <w:sz w:val="24"/>
          <w:szCs w:val="24"/>
          <w:lang w:val="sv-SE"/>
        </w:rPr>
      </w:pPr>
      <w:r w:rsidRPr="00EE4EE7">
        <w:rPr>
          <w:rFonts w:ascii="Times New Roman" w:hAnsi="Times New Roman" w:cs="Times New Roman"/>
          <w:i/>
          <w:iCs/>
          <w:sz w:val="24"/>
          <w:szCs w:val="24"/>
          <w:lang w:val="sv-SE"/>
        </w:rPr>
        <w:t>Cloud computing</w:t>
      </w:r>
      <w:r w:rsidRPr="000F70E3">
        <w:rPr>
          <w:rFonts w:ascii="Times New Roman" w:hAnsi="Times New Roman" w:cs="Times New Roman"/>
          <w:sz w:val="24"/>
          <w:szCs w:val="24"/>
          <w:lang w:val="sv-SE"/>
        </w:rPr>
        <w:t xml:space="preserve"> memungkinkan akses data dan aplikasi dari mana saja. Dalam sektor kesehatan, sistem berbasis awan digunakan untuk menyimpan rekam medis pasien, meningkatkan efisiensi administrasi hingga 50% (WHO, 2022).</w:t>
      </w:r>
    </w:p>
    <w:p w14:paraId="6D28FA0B" w14:textId="2AAD7F5F" w:rsidR="000F70E3" w:rsidRPr="00EE4EE7" w:rsidRDefault="000F70E3" w:rsidP="000F70E3">
      <w:pPr>
        <w:pStyle w:val="ListParagraph"/>
        <w:numPr>
          <w:ilvl w:val="0"/>
          <w:numId w:val="2"/>
        </w:numPr>
        <w:jc w:val="both"/>
        <w:rPr>
          <w:rFonts w:ascii="Times New Roman" w:hAnsi="Times New Roman" w:cs="Times New Roman"/>
          <w:i/>
          <w:iCs/>
          <w:sz w:val="24"/>
          <w:szCs w:val="24"/>
          <w:lang w:val="sv-SE"/>
        </w:rPr>
      </w:pPr>
      <w:r w:rsidRPr="00EE4EE7">
        <w:rPr>
          <w:rFonts w:ascii="Times New Roman" w:hAnsi="Times New Roman" w:cs="Times New Roman"/>
          <w:i/>
          <w:iCs/>
          <w:sz w:val="24"/>
          <w:szCs w:val="24"/>
          <w:lang w:val="sv-SE"/>
        </w:rPr>
        <w:t>Additive Manufacturing</w:t>
      </w:r>
    </w:p>
    <w:p w14:paraId="580D6C22" w14:textId="77777777" w:rsidR="000F70E3" w:rsidRPr="000F70E3" w:rsidRDefault="000F70E3" w:rsidP="000F70E3">
      <w:pPr>
        <w:jc w:val="both"/>
        <w:rPr>
          <w:rFonts w:ascii="Times New Roman" w:hAnsi="Times New Roman" w:cs="Times New Roman"/>
          <w:sz w:val="24"/>
          <w:szCs w:val="24"/>
          <w:lang w:val="sv-SE"/>
        </w:rPr>
      </w:pPr>
      <w:r w:rsidRPr="000F70E3">
        <w:rPr>
          <w:rFonts w:ascii="Times New Roman" w:hAnsi="Times New Roman" w:cs="Times New Roman"/>
          <w:sz w:val="24"/>
          <w:szCs w:val="24"/>
          <w:lang w:val="sv-SE"/>
        </w:rPr>
        <w:t xml:space="preserve">Pencetakan 3D, salah satu bentuk </w:t>
      </w:r>
      <w:r w:rsidRPr="00EE4EE7">
        <w:rPr>
          <w:rFonts w:ascii="Times New Roman" w:hAnsi="Times New Roman" w:cs="Times New Roman"/>
          <w:i/>
          <w:iCs/>
          <w:sz w:val="24"/>
          <w:szCs w:val="24"/>
          <w:lang w:val="sv-SE"/>
        </w:rPr>
        <w:t>additive manufacturing</w:t>
      </w:r>
      <w:r w:rsidRPr="000F70E3">
        <w:rPr>
          <w:rFonts w:ascii="Times New Roman" w:hAnsi="Times New Roman" w:cs="Times New Roman"/>
          <w:sz w:val="24"/>
          <w:szCs w:val="24"/>
          <w:lang w:val="sv-SE"/>
        </w:rPr>
        <w:t>, memungkinkan produksi barang secara presisi dengan material minimal. Dalam industri dirgantara, teknologi ini digunakan untuk mencetak komponen pesawat dengan berat lebih ringan hingga 40% (Boeing, 2021).</w:t>
      </w:r>
    </w:p>
    <w:p w14:paraId="3CEFBB43" w14:textId="6ED34291" w:rsidR="000F70E3" w:rsidRPr="000F70E3" w:rsidRDefault="000F70E3" w:rsidP="000F70E3">
      <w:pPr>
        <w:pStyle w:val="ListParagraph"/>
        <w:numPr>
          <w:ilvl w:val="0"/>
          <w:numId w:val="2"/>
        </w:numPr>
        <w:jc w:val="both"/>
        <w:rPr>
          <w:rFonts w:ascii="Times New Roman" w:hAnsi="Times New Roman" w:cs="Times New Roman"/>
          <w:sz w:val="24"/>
          <w:szCs w:val="24"/>
          <w:lang w:val="sv-SE"/>
        </w:rPr>
      </w:pPr>
      <w:r w:rsidRPr="000F70E3">
        <w:rPr>
          <w:rFonts w:ascii="Times New Roman" w:hAnsi="Times New Roman" w:cs="Times New Roman"/>
          <w:sz w:val="24"/>
          <w:szCs w:val="24"/>
          <w:lang w:val="sv-SE"/>
        </w:rPr>
        <w:t>Realitas Tertambah (</w:t>
      </w:r>
      <w:r w:rsidRPr="000F70E3">
        <w:rPr>
          <w:rFonts w:ascii="Times New Roman" w:hAnsi="Times New Roman" w:cs="Times New Roman"/>
          <w:i/>
          <w:iCs/>
          <w:sz w:val="24"/>
          <w:szCs w:val="24"/>
          <w:lang w:val="sv-SE"/>
        </w:rPr>
        <w:t>AR</w:t>
      </w:r>
      <w:r w:rsidRPr="000F70E3">
        <w:rPr>
          <w:rFonts w:ascii="Times New Roman" w:hAnsi="Times New Roman" w:cs="Times New Roman"/>
          <w:sz w:val="24"/>
          <w:szCs w:val="24"/>
          <w:lang w:val="sv-SE"/>
        </w:rPr>
        <w:t>)</w:t>
      </w:r>
    </w:p>
    <w:p w14:paraId="32012355" w14:textId="08BB2B97" w:rsidR="000F70E3" w:rsidRPr="000F70E3" w:rsidRDefault="000F70E3" w:rsidP="000F70E3">
      <w:pPr>
        <w:jc w:val="both"/>
        <w:rPr>
          <w:rFonts w:ascii="Times New Roman" w:hAnsi="Times New Roman" w:cs="Times New Roman"/>
          <w:sz w:val="24"/>
          <w:szCs w:val="24"/>
          <w:lang w:val="sv-SE"/>
        </w:rPr>
      </w:pPr>
      <w:r w:rsidRPr="000F70E3">
        <w:rPr>
          <w:rFonts w:ascii="Times New Roman" w:hAnsi="Times New Roman" w:cs="Times New Roman"/>
          <w:i/>
          <w:iCs/>
          <w:sz w:val="24"/>
          <w:szCs w:val="24"/>
          <w:lang w:val="sv-SE"/>
        </w:rPr>
        <w:t>AR</w:t>
      </w:r>
      <w:r w:rsidRPr="000F70E3">
        <w:rPr>
          <w:rFonts w:ascii="Times New Roman" w:hAnsi="Times New Roman" w:cs="Times New Roman"/>
          <w:sz w:val="24"/>
          <w:szCs w:val="24"/>
          <w:lang w:val="sv-SE"/>
        </w:rPr>
        <w:t xml:space="preserve"> membantu dalam pelatihan, perancangan, dan pemeliharaan dengan visualisasi interaktif. Dalam industri minyak dan gas, </w:t>
      </w:r>
      <w:r w:rsidRPr="000F70E3">
        <w:rPr>
          <w:rFonts w:ascii="Times New Roman" w:hAnsi="Times New Roman" w:cs="Times New Roman"/>
          <w:i/>
          <w:iCs/>
          <w:sz w:val="24"/>
          <w:szCs w:val="24"/>
          <w:lang w:val="sv-SE"/>
        </w:rPr>
        <w:t>AR</w:t>
      </w:r>
      <w:r w:rsidRPr="000F70E3">
        <w:rPr>
          <w:rFonts w:ascii="Times New Roman" w:hAnsi="Times New Roman" w:cs="Times New Roman"/>
          <w:sz w:val="24"/>
          <w:szCs w:val="24"/>
          <w:lang w:val="sv-SE"/>
        </w:rPr>
        <w:t xml:space="preserve"> digunakan untuk simulasi pemeliharaan kilang, meningkatkan efisiensi hingga 35% (Schlumberger, 2020).</w:t>
      </w:r>
    </w:p>
    <w:p w14:paraId="323391B6" w14:textId="70B54B05" w:rsidR="000F70E3" w:rsidRDefault="000F70E3" w:rsidP="000F70E3">
      <w:pPr>
        <w:ind w:firstLine="720"/>
        <w:jc w:val="both"/>
        <w:rPr>
          <w:rFonts w:ascii="Times New Roman" w:hAnsi="Times New Roman" w:cs="Times New Roman"/>
          <w:sz w:val="24"/>
          <w:szCs w:val="24"/>
          <w:lang w:val="sv-SE"/>
        </w:rPr>
      </w:pPr>
      <w:r w:rsidRPr="000F70E3">
        <w:rPr>
          <w:rFonts w:ascii="Times New Roman" w:hAnsi="Times New Roman" w:cs="Times New Roman"/>
          <w:sz w:val="24"/>
          <w:szCs w:val="24"/>
          <w:lang w:val="sv-SE"/>
        </w:rPr>
        <w:t>Teknologi-teknologi ini tidak hanya mempercepat inovasi, tetapi juga mendefinisikan ulang hubungan antara manusia, mesin, dan data. Dengan adopsi yang tepat, Industri 4.0 menjadi landasan penting untuk menciptakan ekosistem ekonomi yang lebih berkelanjutan dan kompetitif secara global.</w:t>
      </w:r>
    </w:p>
    <w:p w14:paraId="717EFC01" w14:textId="77777777" w:rsidR="000F70E3" w:rsidRDefault="000F70E3" w:rsidP="000F70E3">
      <w:pPr>
        <w:ind w:firstLine="720"/>
        <w:jc w:val="both"/>
        <w:rPr>
          <w:rFonts w:ascii="Times New Roman" w:hAnsi="Times New Roman" w:cs="Times New Roman"/>
          <w:sz w:val="24"/>
          <w:szCs w:val="24"/>
          <w:lang w:val="sv-SE"/>
        </w:rPr>
      </w:pPr>
    </w:p>
    <w:p w14:paraId="5B05D52E" w14:textId="3E53B3EB" w:rsidR="000F70E3" w:rsidRDefault="000F70E3" w:rsidP="000F70E3">
      <w:pPr>
        <w:jc w:val="both"/>
        <w:rPr>
          <w:rFonts w:ascii="Times New Roman" w:hAnsi="Times New Roman" w:cs="Times New Roman"/>
          <w:sz w:val="24"/>
          <w:szCs w:val="24"/>
          <w:lang w:val="sv-SE"/>
        </w:rPr>
      </w:pPr>
      <w:r>
        <w:rPr>
          <w:rFonts w:ascii="Times New Roman" w:hAnsi="Times New Roman" w:cs="Times New Roman"/>
          <w:b/>
          <w:bCs/>
          <w:i/>
          <w:iCs/>
          <w:sz w:val="24"/>
          <w:szCs w:val="24"/>
          <w:lang w:val="sv-SE"/>
        </w:rPr>
        <w:lastRenderedPageBreak/>
        <w:t>PENERAPAN INDUSTRI</w:t>
      </w:r>
      <w:r>
        <w:rPr>
          <w:rFonts w:ascii="Times New Roman" w:hAnsi="Times New Roman" w:cs="Times New Roman"/>
          <w:sz w:val="24"/>
          <w:szCs w:val="24"/>
          <w:lang w:val="sv-SE"/>
        </w:rPr>
        <w:t xml:space="preserve"> :</w:t>
      </w:r>
    </w:p>
    <w:p w14:paraId="169AC820" w14:textId="7999B309" w:rsidR="000F70E3" w:rsidRPr="000F70E3" w:rsidRDefault="000F70E3" w:rsidP="000F70E3">
      <w:pPr>
        <w:jc w:val="both"/>
        <w:rPr>
          <w:rFonts w:ascii="Times New Roman" w:hAnsi="Times New Roman" w:cs="Times New Roman"/>
          <w:sz w:val="24"/>
          <w:szCs w:val="24"/>
          <w:lang w:val="sv-SE"/>
        </w:rPr>
      </w:pPr>
      <w:r w:rsidRPr="000F70E3">
        <w:rPr>
          <w:rFonts w:ascii="Times New Roman" w:hAnsi="Times New Roman" w:cs="Times New Roman"/>
          <w:sz w:val="24"/>
          <w:szCs w:val="24"/>
          <w:lang w:val="sv-SE"/>
        </w:rPr>
        <w:t>Industri 4.0 telah menjadi katalisator utama dalam transformasi berbagai sektor industri melalui penerapan teknologi cerdas. Setiap bidang memiliki contoh kasus unik yang menunjukkan dampak signifikan terhadap efisiensi, produktivitas, dan inovasi. Berikut adalah beberapa contoh nyata penerapan Industri 4.0 di berbagai bidang:</w:t>
      </w:r>
    </w:p>
    <w:p w14:paraId="4AFC2321" w14:textId="77777777" w:rsidR="000F70E3" w:rsidRPr="000F70E3" w:rsidRDefault="000F70E3" w:rsidP="000F70E3">
      <w:pPr>
        <w:ind w:firstLine="720"/>
        <w:jc w:val="both"/>
        <w:rPr>
          <w:rFonts w:ascii="Times New Roman" w:hAnsi="Times New Roman" w:cs="Times New Roman"/>
          <w:sz w:val="24"/>
          <w:szCs w:val="24"/>
          <w:lang w:val="sv-SE"/>
        </w:rPr>
      </w:pPr>
      <w:r w:rsidRPr="000F70E3">
        <w:rPr>
          <w:rFonts w:ascii="Times New Roman" w:hAnsi="Times New Roman" w:cs="Times New Roman"/>
          <w:sz w:val="24"/>
          <w:szCs w:val="24"/>
          <w:lang w:val="sv-SE"/>
        </w:rPr>
        <w:t>1. Manufaktur: Otomatisasi Cerdas di Sektor Otomotif</w:t>
      </w:r>
    </w:p>
    <w:p w14:paraId="387F8615" w14:textId="32F1997A" w:rsidR="000F70E3" w:rsidRPr="000F70E3" w:rsidRDefault="000F70E3" w:rsidP="000F70E3">
      <w:pPr>
        <w:jc w:val="both"/>
        <w:rPr>
          <w:rFonts w:ascii="Times New Roman" w:hAnsi="Times New Roman" w:cs="Times New Roman"/>
          <w:sz w:val="24"/>
          <w:szCs w:val="24"/>
          <w:lang w:val="sv-SE"/>
        </w:rPr>
      </w:pPr>
      <w:r w:rsidRPr="000F70E3">
        <w:rPr>
          <w:rFonts w:ascii="Times New Roman" w:hAnsi="Times New Roman" w:cs="Times New Roman"/>
          <w:sz w:val="24"/>
          <w:szCs w:val="24"/>
          <w:lang w:val="sv-SE"/>
        </w:rPr>
        <w:t xml:space="preserve">Penerapan teknologi seperti robot otonom dan integrasi sistem secara horizontal dan vertikal telah mengubah industri otomotif secara fundamental. Contoh nyata adalah pabrik Tesla yang menggunakan robot otonom untuk merakit kendaraan listrik dengan presisi tinggi. Dengan memanfaatkan </w:t>
      </w:r>
      <w:r w:rsidRPr="000F70E3">
        <w:rPr>
          <w:rFonts w:ascii="Times New Roman" w:hAnsi="Times New Roman" w:cs="Times New Roman"/>
          <w:i/>
          <w:iCs/>
          <w:sz w:val="24"/>
          <w:szCs w:val="24"/>
          <w:lang w:val="sv-SE"/>
        </w:rPr>
        <w:t>Internet of Things</w:t>
      </w:r>
      <w:r w:rsidRPr="000F70E3">
        <w:rPr>
          <w:rFonts w:ascii="Times New Roman" w:hAnsi="Times New Roman" w:cs="Times New Roman"/>
          <w:sz w:val="24"/>
          <w:szCs w:val="24"/>
          <w:lang w:val="sv-SE"/>
        </w:rPr>
        <w:t xml:space="preserve"> (IoT) dan big data, Tesla dapat mengintegrasikan data operasional dari berbagai lini produksi secara real-time, memungkinkan optimasi proses dan pengurangan limbah. Menurut laporan McKinsey (2021), penggunaan teknologi ini meningkatkan produktivitas hingga 30% dan mengurangi biaya operasional hingga 20%.</w:t>
      </w:r>
    </w:p>
    <w:p w14:paraId="0F47B45D" w14:textId="77777777" w:rsidR="000F70E3" w:rsidRPr="000F70E3" w:rsidRDefault="000F70E3" w:rsidP="000F70E3">
      <w:pPr>
        <w:ind w:firstLine="720"/>
        <w:jc w:val="both"/>
        <w:rPr>
          <w:rFonts w:ascii="Times New Roman" w:hAnsi="Times New Roman" w:cs="Times New Roman"/>
          <w:sz w:val="24"/>
          <w:szCs w:val="24"/>
          <w:lang w:val="sv-SE"/>
        </w:rPr>
      </w:pPr>
      <w:r w:rsidRPr="000F70E3">
        <w:rPr>
          <w:rFonts w:ascii="Times New Roman" w:hAnsi="Times New Roman" w:cs="Times New Roman"/>
          <w:sz w:val="24"/>
          <w:szCs w:val="24"/>
          <w:lang w:val="sv-SE"/>
        </w:rPr>
        <w:t>2. Pertanian: Pertanian Presisi Berbasis IoT</w:t>
      </w:r>
    </w:p>
    <w:p w14:paraId="26036609" w14:textId="0976F069" w:rsidR="000F70E3" w:rsidRPr="000F70E3" w:rsidRDefault="000F70E3" w:rsidP="000F70E3">
      <w:pPr>
        <w:jc w:val="both"/>
        <w:rPr>
          <w:rFonts w:ascii="Times New Roman" w:hAnsi="Times New Roman" w:cs="Times New Roman"/>
          <w:sz w:val="24"/>
          <w:szCs w:val="24"/>
          <w:lang w:val="sv-SE"/>
        </w:rPr>
      </w:pPr>
      <w:r w:rsidRPr="000F70E3">
        <w:rPr>
          <w:rFonts w:ascii="Times New Roman" w:hAnsi="Times New Roman" w:cs="Times New Roman"/>
          <w:sz w:val="24"/>
          <w:szCs w:val="24"/>
          <w:lang w:val="sv-SE"/>
        </w:rPr>
        <w:t xml:space="preserve">Di sektor agrikultur, teknologi IoT telah memungkinkan pengelolaan lahan secara presisi. Contohnya adalah John Deere, produsen alat berat pertanian, yang mengembangkan traktor otonom dengan sensor IoT untuk memantau kondisi tanah dan tanaman secara </w:t>
      </w:r>
      <w:r w:rsidRPr="000F70E3">
        <w:rPr>
          <w:rFonts w:ascii="Times New Roman" w:hAnsi="Times New Roman" w:cs="Times New Roman"/>
          <w:i/>
          <w:iCs/>
          <w:sz w:val="24"/>
          <w:szCs w:val="24"/>
          <w:lang w:val="sv-SE"/>
        </w:rPr>
        <w:t>real-time</w:t>
      </w:r>
      <w:r w:rsidRPr="000F70E3">
        <w:rPr>
          <w:rFonts w:ascii="Times New Roman" w:hAnsi="Times New Roman" w:cs="Times New Roman"/>
          <w:sz w:val="24"/>
          <w:szCs w:val="24"/>
          <w:lang w:val="sv-SE"/>
        </w:rPr>
        <w:t>. Sistem ini memungkinkan petani untuk menggunakan pupuk dan air secara efisien, mengurangi limbah, dan meningkatkan hasil panen hingga 15% (FAO, 2022). Selain itu, drone yang dilengkapi dengan teknologi kecerdasan buatan (</w:t>
      </w:r>
      <w:r w:rsidRPr="000F70E3">
        <w:rPr>
          <w:rFonts w:ascii="Times New Roman" w:hAnsi="Times New Roman" w:cs="Times New Roman"/>
          <w:i/>
          <w:iCs/>
          <w:sz w:val="24"/>
          <w:szCs w:val="24"/>
          <w:lang w:val="sv-SE"/>
        </w:rPr>
        <w:t>AI</w:t>
      </w:r>
      <w:r w:rsidRPr="000F70E3">
        <w:rPr>
          <w:rFonts w:ascii="Times New Roman" w:hAnsi="Times New Roman" w:cs="Times New Roman"/>
          <w:sz w:val="24"/>
          <w:szCs w:val="24"/>
          <w:lang w:val="sv-SE"/>
        </w:rPr>
        <w:t>) digunakan untuk memetakan lahan secara detail, membantu deteksi dini terhadap hama dan penyakit tanaman.</w:t>
      </w:r>
    </w:p>
    <w:p w14:paraId="6B6E3199" w14:textId="77777777" w:rsidR="000F70E3" w:rsidRPr="000F70E3" w:rsidRDefault="000F70E3" w:rsidP="000F70E3">
      <w:pPr>
        <w:ind w:firstLine="720"/>
        <w:jc w:val="both"/>
        <w:rPr>
          <w:rFonts w:ascii="Times New Roman" w:hAnsi="Times New Roman" w:cs="Times New Roman"/>
          <w:sz w:val="24"/>
          <w:szCs w:val="24"/>
          <w:lang w:val="sv-SE"/>
        </w:rPr>
      </w:pPr>
      <w:r w:rsidRPr="000F70E3">
        <w:rPr>
          <w:rFonts w:ascii="Times New Roman" w:hAnsi="Times New Roman" w:cs="Times New Roman"/>
          <w:sz w:val="24"/>
          <w:szCs w:val="24"/>
          <w:lang w:val="sv-SE"/>
        </w:rPr>
        <w:t>3. Kesehatan: Digitalisasi Proses Diagnostik</w:t>
      </w:r>
    </w:p>
    <w:p w14:paraId="0A6BB892" w14:textId="4EE02EF9" w:rsidR="000F70E3" w:rsidRPr="000F70E3" w:rsidRDefault="000F70E3" w:rsidP="000F70E3">
      <w:pPr>
        <w:jc w:val="both"/>
        <w:rPr>
          <w:rFonts w:ascii="Times New Roman" w:hAnsi="Times New Roman" w:cs="Times New Roman"/>
          <w:sz w:val="24"/>
          <w:szCs w:val="24"/>
          <w:lang w:val="sv-SE"/>
        </w:rPr>
      </w:pPr>
      <w:r w:rsidRPr="000F70E3">
        <w:rPr>
          <w:rFonts w:ascii="Times New Roman" w:hAnsi="Times New Roman" w:cs="Times New Roman"/>
          <w:sz w:val="24"/>
          <w:szCs w:val="24"/>
          <w:lang w:val="sv-SE"/>
        </w:rPr>
        <w:t xml:space="preserve">Penerapan Industri 4.0 di sektor kesehatan memberikan dampak signifikan dalam meningkatkan efisiensi layanan medis. Contohnya adalah sistem rekam medis elektronik berbasis cloud yang digunakan di Mayo Clinic. Sistem ini memungkinkan akses data pasien secara cepat dan aman, sehingga mempercepat proses diagnostik hingga 40% (WHO, 2021). Selain itu, teknologi </w:t>
      </w:r>
      <w:r w:rsidRPr="000F70E3">
        <w:rPr>
          <w:rFonts w:ascii="Times New Roman" w:hAnsi="Times New Roman" w:cs="Times New Roman"/>
          <w:i/>
          <w:iCs/>
          <w:sz w:val="24"/>
          <w:szCs w:val="24"/>
          <w:lang w:val="sv-SE"/>
        </w:rPr>
        <w:t>augmented reality</w:t>
      </w:r>
      <w:r w:rsidRPr="000F70E3">
        <w:rPr>
          <w:rFonts w:ascii="Times New Roman" w:hAnsi="Times New Roman" w:cs="Times New Roman"/>
          <w:sz w:val="24"/>
          <w:szCs w:val="24"/>
          <w:lang w:val="sv-SE"/>
        </w:rPr>
        <w:t xml:space="preserve"> (AR) telah digunakan dalam pelatihan bedah, di mana dokter dapat memvisualisasikan anatomi pasien secara </w:t>
      </w:r>
      <w:r w:rsidRPr="000F70E3">
        <w:rPr>
          <w:rFonts w:ascii="Times New Roman" w:hAnsi="Times New Roman" w:cs="Times New Roman"/>
          <w:i/>
          <w:iCs/>
          <w:sz w:val="24"/>
          <w:szCs w:val="24"/>
          <w:lang w:val="sv-SE"/>
        </w:rPr>
        <w:t>real-time</w:t>
      </w:r>
      <w:r w:rsidRPr="000F70E3">
        <w:rPr>
          <w:rFonts w:ascii="Times New Roman" w:hAnsi="Times New Roman" w:cs="Times New Roman"/>
          <w:sz w:val="24"/>
          <w:szCs w:val="24"/>
          <w:lang w:val="sv-SE"/>
        </w:rPr>
        <w:t xml:space="preserve"> untuk meningkatkan akurasi prosedur.</w:t>
      </w:r>
    </w:p>
    <w:p w14:paraId="6194671E" w14:textId="77777777" w:rsidR="000F70E3" w:rsidRPr="000F70E3" w:rsidRDefault="000F70E3" w:rsidP="000F70E3">
      <w:pPr>
        <w:ind w:firstLine="720"/>
        <w:jc w:val="both"/>
        <w:rPr>
          <w:rFonts w:ascii="Times New Roman" w:hAnsi="Times New Roman" w:cs="Times New Roman"/>
          <w:sz w:val="24"/>
          <w:szCs w:val="24"/>
          <w:lang w:val="sv-SE"/>
        </w:rPr>
      </w:pPr>
      <w:r w:rsidRPr="000F70E3">
        <w:rPr>
          <w:rFonts w:ascii="Times New Roman" w:hAnsi="Times New Roman" w:cs="Times New Roman"/>
          <w:sz w:val="24"/>
          <w:szCs w:val="24"/>
          <w:lang w:val="sv-SE"/>
        </w:rPr>
        <w:t>4. Energi: Optimalisasi Jaringan Cerdas (</w:t>
      </w:r>
      <w:r w:rsidRPr="000F70E3">
        <w:rPr>
          <w:rFonts w:ascii="Times New Roman" w:hAnsi="Times New Roman" w:cs="Times New Roman"/>
          <w:i/>
          <w:iCs/>
          <w:sz w:val="24"/>
          <w:szCs w:val="24"/>
          <w:lang w:val="sv-SE"/>
        </w:rPr>
        <w:t>Smart Grid</w:t>
      </w:r>
      <w:r w:rsidRPr="000F70E3">
        <w:rPr>
          <w:rFonts w:ascii="Times New Roman" w:hAnsi="Times New Roman" w:cs="Times New Roman"/>
          <w:sz w:val="24"/>
          <w:szCs w:val="24"/>
          <w:lang w:val="sv-SE"/>
        </w:rPr>
        <w:t>)</w:t>
      </w:r>
    </w:p>
    <w:p w14:paraId="0E296C64" w14:textId="63B5C1FF" w:rsidR="000F70E3" w:rsidRPr="000F70E3" w:rsidRDefault="000F70E3" w:rsidP="000F70E3">
      <w:pPr>
        <w:jc w:val="both"/>
        <w:rPr>
          <w:rFonts w:ascii="Times New Roman" w:hAnsi="Times New Roman" w:cs="Times New Roman"/>
          <w:sz w:val="24"/>
          <w:szCs w:val="24"/>
          <w:lang w:val="sv-SE"/>
        </w:rPr>
      </w:pPr>
      <w:r w:rsidRPr="000F70E3">
        <w:rPr>
          <w:rFonts w:ascii="Times New Roman" w:hAnsi="Times New Roman" w:cs="Times New Roman"/>
          <w:sz w:val="24"/>
          <w:szCs w:val="24"/>
          <w:lang w:val="sv-SE"/>
        </w:rPr>
        <w:t xml:space="preserve">Di sektor energi, smart grid telah menjadi solusi inovatif dalam pengelolaan distribusi listrik. Sebagai contoh, </w:t>
      </w:r>
      <w:r w:rsidRPr="000F70E3">
        <w:rPr>
          <w:rFonts w:ascii="Times New Roman" w:hAnsi="Times New Roman" w:cs="Times New Roman"/>
          <w:i/>
          <w:iCs/>
          <w:sz w:val="24"/>
          <w:szCs w:val="24"/>
          <w:lang w:val="sv-SE"/>
        </w:rPr>
        <w:t>General Electric</w:t>
      </w:r>
      <w:r w:rsidRPr="000F70E3">
        <w:rPr>
          <w:rFonts w:ascii="Times New Roman" w:hAnsi="Times New Roman" w:cs="Times New Roman"/>
          <w:sz w:val="24"/>
          <w:szCs w:val="24"/>
          <w:lang w:val="sv-SE"/>
        </w:rPr>
        <w:t xml:space="preserve"> (GE) mengimplementasikan sistem big data dan IoT untuk memantau konsumsi energi secara real-time di berbagai lokasi. Teknologi ini memungkinkan prediksi kebutuhan energi yang lebih akurat dan pengurangan konsumsi hingga 20% di daerah metropolitan besar (IEA, 2021). Selain itu, energi terbarukan seperti panel surya dan turbin angin kini terintegrasi dengan jaringan cerdas, memungkinkan pengelolaan energi yang lebih berkelanjutan.</w:t>
      </w:r>
    </w:p>
    <w:p w14:paraId="662FEB94" w14:textId="77777777" w:rsidR="000F70E3" w:rsidRPr="000F70E3" w:rsidRDefault="000F70E3" w:rsidP="000F70E3">
      <w:pPr>
        <w:ind w:firstLine="720"/>
        <w:jc w:val="both"/>
        <w:rPr>
          <w:rFonts w:ascii="Times New Roman" w:hAnsi="Times New Roman" w:cs="Times New Roman"/>
          <w:sz w:val="24"/>
          <w:szCs w:val="24"/>
          <w:lang w:val="sv-SE"/>
        </w:rPr>
      </w:pPr>
      <w:r w:rsidRPr="000F70E3">
        <w:rPr>
          <w:rFonts w:ascii="Times New Roman" w:hAnsi="Times New Roman" w:cs="Times New Roman"/>
          <w:sz w:val="24"/>
          <w:szCs w:val="24"/>
          <w:lang w:val="sv-SE"/>
        </w:rPr>
        <w:t xml:space="preserve">5. Logistik: Efisiensi Rantai Pasok dengan </w:t>
      </w:r>
      <w:r w:rsidRPr="000F70E3">
        <w:rPr>
          <w:rFonts w:ascii="Times New Roman" w:hAnsi="Times New Roman" w:cs="Times New Roman"/>
          <w:i/>
          <w:iCs/>
          <w:sz w:val="24"/>
          <w:szCs w:val="24"/>
          <w:lang w:val="sv-SE"/>
        </w:rPr>
        <w:t>Blockchain</w:t>
      </w:r>
    </w:p>
    <w:p w14:paraId="1C6A89F2" w14:textId="72312DC5" w:rsidR="000F70E3" w:rsidRPr="000F70E3" w:rsidRDefault="000F70E3" w:rsidP="000F70E3">
      <w:pPr>
        <w:jc w:val="both"/>
        <w:rPr>
          <w:rFonts w:ascii="Times New Roman" w:hAnsi="Times New Roman" w:cs="Times New Roman"/>
          <w:sz w:val="24"/>
          <w:szCs w:val="24"/>
          <w:lang w:val="sv-SE"/>
        </w:rPr>
      </w:pPr>
      <w:r w:rsidRPr="000F70E3">
        <w:rPr>
          <w:rFonts w:ascii="Times New Roman" w:hAnsi="Times New Roman" w:cs="Times New Roman"/>
          <w:sz w:val="24"/>
          <w:szCs w:val="24"/>
          <w:lang w:val="sv-SE"/>
        </w:rPr>
        <w:t xml:space="preserve">Industri logistik telah memanfaatkan blockchain untuk meningkatkan transparansi dalam rantai pasok. Contohnya adalah penggunaan teknologi ini oleh Maersk, perusahaan pelayaran global, yang memungkinkan pelacakan pengiriman secara </w:t>
      </w:r>
      <w:r w:rsidRPr="000F70E3">
        <w:rPr>
          <w:rFonts w:ascii="Times New Roman" w:hAnsi="Times New Roman" w:cs="Times New Roman"/>
          <w:i/>
          <w:iCs/>
          <w:sz w:val="24"/>
          <w:szCs w:val="24"/>
          <w:lang w:val="sv-SE"/>
        </w:rPr>
        <w:t>real-time</w:t>
      </w:r>
      <w:r w:rsidRPr="000F70E3">
        <w:rPr>
          <w:rFonts w:ascii="Times New Roman" w:hAnsi="Times New Roman" w:cs="Times New Roman"/>
          <w:sz w:val="24"/>
          <w:szCs w:val="24"/>
          <w:lang w:val="sv-SE"/>
        </w:rPr>
        <w:t xml:space="preserve">. Dengan mengintegrasikan </w:t>
      </w:r>
      <w:r w:rsidRPr="000F70E3">
        <w:rPr>
          <w:rFonts w:ascii="Times New Roman" w:hAnsi="Times New Roman" w:cs="Times New Roman"/>
          <w:sz w:val="24"/>
          <w:szCs w:val="24"/>
          <w:lang w:val="sv-SE"/>
        </w:rPr>
        <w:lastRenderedPageBreak/>
        <w:t>blockchain, perusahaan dapat mengurangi waktu transit hingga 15% dan mencegah kehilangan barang di sepanjang rantai pasok.</w:t>
      </w:r>
    </w:p>
    <w:p w14:paraId="421C8422" w14:textId="3E3AD604" w:rsidR="000F70E3" w:rsidRPr="00981EBC" w:rsidRDefault="000F70E3" w:rsidP="000F70E3">
      <w:pPr>
        <w:jc w:val="both"/>
        <w:rPr>
          <w:rFonts w:ascii="Times New Roman" w:hAnsi="Times New Roman" w:cs="Times New Roman"/>
          <w:sz w:val="24"/>
          <w:szCs w:val="24"/>
          <w:lang w:val="sv-SE"/>
        </w:rPr>
      </w:pPr>
      <w:r w:rsidRPr="000F70E3">
        <w:rPr>
          <w:rFonts w:ascii="Times New Roman" w:hAnsi="Times New Roman" w:cs="Times New Roman"/>
          <w:sz w:val="24"/>
          <w:szCs w:val="24"/>
          <w:lang w:val="sv-SE"/>
        </w:rPr>
        <w:t>Penerapan Industri 4.0 di berbagai bidang ini membuktikan bahwa teknologi cerdas dapat memberikan solusi yang adaptif, inovatif, dan berkelanjutan. Meski memiliki tantangan, seperti kebutuhan investasi besar dan keamanan data, dampak positifnya jelas terlihat dalam peningkatan efisiensi, pengurangan biaya, dan pembentukan model bisnis baru yang lebih kompetitif. Hal ini menunjukkan bahwa Industri 4.0 bukan hanya tren teknologi, tetapi juga fondasi masa depan bagi kemajuan berbagai sektor.</w:t>
      </w:r>
    </w:p>
    <w:sectPr w:rsidR="000F70E3" w:rsidRPr="00981EBC" w:rsidSect="00981EB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1A7BFC"/>
    <w:multiLevelType w:val="hybridMultilevel"/>
    <w:tmpl w:val="28442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1726FA"/>
    <w:multiLevelType w:val="multilevel"/>
    <w:tmpl w:val="0444E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8611756">
    <w:abstractNumId w:val="1"/>
  </w:num>
  <w:num w:numId="2" w16cid:durableId="1270351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EBC"/>
    <w:rsid w:val="000F4329"/>
    <w:rsid w:val="000F70E3"/>
    <w:rsid w:val="004877BE"/>
    <w:rsid w:val="004C506A"/>
    <w:rsid w:val="006A7EEB"/>
    <w:rsid w:val="009243A8"/>
    <w:rsid w:val="00981EBC"/>
    <w:rsid w:val="00C56E26"/>
    <w:rsid w:val="00EE4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2F710"/>
  <w15:chartTrackingRefBased/>
  <w15:docId w15:val="{FE2A8987-33BA-4ADC-885F-CAACD54AD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E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1E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1E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1E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1E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1E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E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E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E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E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1E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1E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1E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1E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1E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E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E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EBC"/>
    <w:rPr>
      <w:rFonts w:eastAsiaTheme="majorEastAsia" w:cstheme="majorBidi"/>
      <w:color w:val="272727" w:themeColor="text1" w:themeTint="D8"/>
    </w:rPr>
  </w:style>
  <w:style w:type="paragraph" w:styleId="Title">
    <w:name w:val="Title"/>
    <w:basedOn w:val="Normal"/>
    <w:next w:val="Normal"/>
    <w:link w:val="TitleChar"/>
    <w:uiPriority w:val="10"/>
    <w:qFormat/>
    <w:rsid w:val="00981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E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E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E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EBC"/>
    <w:pPr>
      <w:spacing w:before="160"/>
      <w:jc w:val="center"/>
    </w:pPr>
    <w:rPr>
      <w:i/>
      <w:iCs/>
      <w:color w:val="404040" w:themeColor="text1" w:themeTint="BF"/>
    </w:rPr>
  </w:style>
  <w:style w:type="character" w:customStyle="1" w:styleId="QuoteChar">
    <w:name w:val="Quote Char"/>
    <w:basedOn w:val="DefaultParagraphFont"/>
    <w:link w:val="Quote"/>
    <w:uiPriority w:val="29"/>
    <w:rsid w:val="00981EBC"/>
    <w:rPr>
      <w:i/>
      <w:iCs/>
      <w:color w:val="404040" w:themeColor="text1" w:themeTint="BF"/>
    </w:rPr>
  </w:style>
  <w:style w:type="paragraph" w:styleId="ListParagraph">
    <w:name w:val="List Paragraph"/>
    <w:basedOn w:val="Normal"/>
    <w:uiPriority w:val="34"/>
    <w:qFormat/>
    <w:rsid w:val="00981EBC"/>
    <w:pPr>
      <w:ind w:left="720"/>
      <w:contextualSpacing/>
    </w:pPr>
  </w:style>
  <w:style w:type="character" w:styleId="IntenseEmphasis">
    <w:name w:val="Intense Emphasis"/>
    <w:basedOn w:val="DefaultParagraphFont"/>
    <w:uiPriority w:val="21"/>
    <w:qFormat/>
    <w:rsid w:val="00981EBC"/>
    <w:rPr>
      <w:i/>
      <w:iCs/>
      <w:color w:val="0F4761" w:themeColor="accent1" w:themeShade="BF"/>
    </w:rPr>
  </w:style>
  <w:style w:type="paragraph" w:styleId="IntenseQuote">
    <w:name w:val="Intense Quote"/>
    <w:basedOn w:val="Normal"/>
    <w:next w:val="Normal"/>
    <w:link w:val="IntenseQuoteChar"/>
    <w:uiPriority w:val="30"/>
    <w:qFormat/>
    <w:rsid w:val="00981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1EBC"/>
    <w:rPr>
      <w:i/>
      <w:iCs/>
      <w:color w:val="0F4761" w:themeColor="accent1" w:themeShade="BF"/>
    </w:rPr>
  </w:style>
  <w:style w:type="character" w:styleId="IntenseReference">
    <w:name w:val="Intense Reference"/>
    <w:basedOn w:val="DefaultParagraphFont"/>
    <w:uiPriority w:val="32"/>
    <w:qFormat/>
    <w:rsid w:val="00981E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380530">
      <w:bodyDiv w:val="1"/>
      <w:marLeft w:val="0"/>
      <w:marRight w:val="0"/>
      <w:marTop w:val="0"/>
      <w:marBottom w:val="0"/>
      <w:divBdr>
        <w:top w:val="none" w:sz="0" w:space="0" w:color="auto"/>
        <w:left w:val="none" w:sz="0" w:space="0" w:color="auto"/>
        <w:bottom w:val="none" w:sz="0" w:space="0" w:color="auto"/>
        <w:right w:val="none" w:sz="0" w:space="0" w:color="auto"/>
      </w:divBdr>
    </w:div>
    <w:div w:id="598492644">
      <w:bodyDiv w:val="1"/>
      <w:marLeft w:val="0"/>
      <w:marRight w:val="0"/>
      <w:marTop w:val="0"/>
      <w:marBottom w:val="0"/>
      <w:divBdr>
        <w:top w:val="none" w:sz="0" w:space="0" w:color="auto"/>
        <w:left w:val="none" w:sz="0" w:space="0" w:color="auto"/>
        <w:bottom w:val="none" w:sz="0" w:space="0" w:color="auto"/>
        <w:right w:val="none" w:sz="0" w:space="0" w:color="auto"/>
      </w:divBdr>
    </w:div>
    <w:div w:id="825052276">
      <w:bodyDiv w:val="1"/>
      <w:marLeft w:val="0"/>
      <w:marRight w:val="0"/>
      <w:marTop w:val="0"/>
      <w:marBottom w:val="0"/>
      <w:divBdr>
        <w:top w:val="none" w:sz="0" w:space="0" w:color="auto"/>
        <w:left w:val="none" w:sz="0" w:space="0" w:color="auto"/>
        <w:bottom w:val="none" w:sz="0" w:space="0" w:color="auto"/>
        <w:right w:val="none" w:sz="0" w:space="0" w:color="auto"/>
      </w:divBdr>
    </w:div>
    <w:div w:id="193104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Oktaviano</dc:creator>
  <cp:keywords/>
  <dc:description/>
  <cp:lastModifiedBy>Jonathan Oktaviano</cp:lastModifiedBy>
  <cp:revision>1</cp:revision>
  <cp:lastPrinted>2024-11-20T08:13:00Z</cp:lastPrinted>
  <dcterms:created xsi:type="dcterms:W3CDTF">2024-11-20T07:51:00Z</dcterms:created>
  <dcterms:modified xsi:type="dcterms:W3CDTF">2024-11-20T08:14:00Z</dcterms:modified>
</cp:coreProperties>
</file>