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37705" w14:textId="77777777" w:rsidR="00B820DA" w:rsidRPr="00A60AAD" w:rsidRDefault="00B820DA" w:rsidP="00F5045D">
      <w:pPr>
        <w:pStyle w:val="Header"/>
        <w:rPr>
          <w:color w:val="FFFFFF" w:themeColor="background1"/>
          <w:sz w:val="16"/>
          <w:szCs w:val="16"/>
          <w:lang w:val="en-US"/>
        </w:rPr>
      </w:pPr>
      <w:r w:rsidRPr="00644E3E">
        <w:rPr>
          <w:color w:val="FFFFFF" w:themeColor="background1"/>
          <w:sz w:val="16"/>
          <w:szCs w:val="16"/>
        </w:rPr>
        <w:t>VE230104</w:t>
      </w:r>
      <w:r w:rsidRPr="00A60AAD">
        <w:rPr>
          <w:color w:val="FFFFFF" w:themeColor="background1"/>
          <w:sz w:val="16"/>
          <w:szCs w:val="16"/>
          <w:lang w:val="en-US"/>
        </w:rPr>
        <w:t xml:space="preserve"> </w:t>
      </w:r>
      <w:r w:rsidRPr="00644E3E">
        <w:rPr>
          <w:color w:val="FFFFFF" w:themeColor="background1"/>
          <w:sz w:val="16"/>
          <w:szCs w:val="16"/>
          <w:lang w:val="en-US"/>
        </w:rPr>
        <w:t>Rangkaian Digital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8"/>
        <w:gridCol w:w="583"/>
        <w:gridCol w:w="2756"/>
        <w:gridCol w:w="666"/>
        <w:gridCol w:w="1624"/>
        <w:gridCol w:w="249"/>
        <w:gridCol w:w="1048"/>
        <w:gridCol w:w="757"/>
        <w:gridCol w:w="718"/>
        <w:gridCol w:w="757"/>
        <w:gridCol w:w="231"/>
        <w:gridCol w:w="1015"/>
        <w:gridCol w:w="1327"/>
        <w:gridCol w:w="51"/>
        <w:gridCol w:w="565"/>
        <w:gridCol w:w="1640"/>
      </w:tblGrid>
      <w:tr w:rsidR="00B820DA" w:rsidRPr="006D2FD7" w14:paraId="413A273B" w14:textId="77777777" w:rsidTr="007E0E93">
        <w:tc>
          <w:tcPr>
            <w:tcW w:w="536" w:type="pct"/>
            <w:gridSpan w:val="2"/>
            <w:shd w:val="clear" w:color="auto" w:fill="auto"/>
            <w:vAlign w:val="center"/>
          </w:tcPr>
          <w:p w14:paraId="5AC9CF17" w14:textId="77777777" w:rsidR="00B820DA" w:rsidRPr="006D2FD7" w:rsidRDefault="00B820DA"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55CF7428" wp14:editId="12A80810">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729" w:type="pct"/>
            <w:gridSpan w:val="12"/>
            <w:shd w:val="clear" w:color="auto" w:fill="auto"/>
          </w:tcPr>
          <w:p w14:paraId="0B1A9454" w14:textId="77777777" w:rsidR="00B820DA" w:rsidRPr="006D2FD7" w:rsidRDefault="00B820DA"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15B90E5E" w14:textId="77777777" w:rsidR="00B820DA" w:rsidRPr="006D2FD7" w:rsidRDefault="00B820DA"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7768FA4C" w14:textId="77777777" w:rsidR="00B820DA" w:rsidRPr="006D2FD7" w:rsidRDefault="00B820DA"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115720C3" w14:textId="77777777" w:rsidR="00B820DA" w:rsidRPr="006D2FD7" w:rsidRDefault="00B820DA"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34" w:type="pct"/>
            <w:gridSpan w:val="2"/>
            <w:shd w:val="clear" w:color="auto" w:fill="auto"/>
          </w:tcPr>
          <w:p w14:paraId="569082B9" w14:textId="77777777" w:rsidR="00B820DA" w:rsidRPr="006D2FD7" w:rsidRDefault="00B820DA"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00F3E1A8" w14:textId="77777777" w:rsidR="00B820DA" w:rsidRPr="006D2FD7" w:rsidRDefault="00B820DA" w:rsidP="007E36BC">
            <w:pPr>
              <w:jc w:val="center"/>
              <w:rPr>
                <w:rFonts w:ascii="Cambria" w:eastAsia="Cambria" w:hAnsi="Cambria" w:cs="Cambria"/>
                <w:b/>
                <w:sz w:val="20"/>
                <w:szCs w:val="20"/>
              </w:rPr>
            </w:pPr>
          </w:p>
          <w:p w14:paraId="27249378" w14:textId="77777777" w:rsidR="00B820DA" w:rsidRPr="006D2FD7" w:rsidRDefault="00B820DA"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B820DA" w:rsidRPr="006D2FD7" w14:paraId="66DF2027" w14:textId="77777777" w:rsidTr="007E36BC">
        <w:tc>
          <w:tcPr>
            <w:tcW w:w="5000" w:type="pct"/>
            <w:gridSpan w:val="16"/>
            <w:shd w:val="clear" w:color="auto" w:fill="DAEEF3"/>
          </w:tcPr>
          <w:p w14:paraId="6EFFD018" w14:textId="77777777" w:rsidR="00B820DA" w:rsidRPr="006D2FD7" w:rsidRDefault="00B820DA"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B820DA" w:rsidRPr="006D2FD7" w14:paraId="11DED513" w14:textId="77777777" w:rsidTr="007E0E93">
        <w:tc>
          <w:tcPr>
            <w:tcW w:w="1676" w:type="pct"/>
            <w:gridSpan w:val="4"/>
            <w:shd w:val="clear" w:color="auto" w:fill="E7E6E6"/>
          </w:tcPr>
          <w:p w14:paraId="18E166B1" w14:textId="77777777" w:rsidR="00B820DA" w:rsidRPr="006D2FD7" w:rsidRDefault="00B820DA"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624" w:type="pct"/>
            <w:gridSpan w:val="2"/>
            <w:shd w:val="clear" w:color="auto" w:fill="E7E6E6"/>
          </w:tcPr>
          <w:p w14:paraId="1A2D44B5"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40" w:type="pct"/>
            <w:gridSpan w:val="3"/>
            <w:shd w:val="clear" w:color="auto" w:fill="E7E6E6"/>
          </w:tcPr>
          <w:p w14:paraId="55B19444" w14:textId="77777777" w:rsidR="00B820DA" w:rsidRPr="006D2FD7" w:rsidRDefault="00B820DA"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667" w:type="pct"/>
            <w:gridSpan w:val="3"/>
            <w:shd w:val="clear" w:color="auto" w:fill="E7E6E6"/>
          </w:tcPr>
          <w:p w14:paraId="1891DD9B"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59" w:type="pct"/>
            <w:gridSpan w:val="2"/>
            <w:shd w:val="clear" w:color="auto" w:fill="E7E6E6"/>
          </w:tcPr>
          <w:p w14:paraId="2EEF422D"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34" w:type="pct"/>
            <w:gridSpan w:val="2"/>
            <w:shd w:val="clear" w:color="auto" w:fill="E7E6E6"/>
          </w:tcPr>
          <w:p w14:paraId="2BCA7B09"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B820DA" w:rsidRPr="006D2FD7" w14:paraId="2A966737" w14:textId="77777777" w:rsidTr="007E0E93">
        <w:tc>
          <w:tcPr>
            <w:tcW w:w="1676" w:type="pct"/>
            <w:gridSpan w:val="4"/>
            <w:vMerge w:val="restart"/>
            <w:shd w:val="clear" w:color="auto" w:fill="auto"/>
          </w:tcPr>
          <w:p w14:paraId="2CA0F459" w14:textId="77777777" w:rsidR="00B820DA" w:rsidRPr="006D2FD7" w:rsidRDefault="00B820DA" w:rsidP="007E36BC">
            <w:pPr>
              <w:rPr>
                <w:rFonts w:ascii="Cambria" w:eastAsia="Calibri" w:hAnsi="Cambria" w:cs="Calibri"/>
                <w:b/>
                <w:sz w:val="20"/>
                <w:szCs w:val="20"/>
                <w:lang w:val="en-US"/>
              </w:rPr>
            </w:pPr>
            <w:r w:rsidRPr="00644E3E">
              <w:rPr>
                <w:rFonts w:ascii="Cambria" w:eastAsia="Calibri" w:hAnsi="Cambria" w:cs="Calibri"/>
                <w:b/>
                <w:sz w:val="20"/>
                <w:szCs w:val="20"/>
                <w:lang w:val="en-US"/>
              </w:rPr>
              <w:t>Rangkaian Digital</w:t>
            </w:r>
          </w:p>
        </w:tc>
        <w:tc>
          <w:tcPr>
            <w:tcW w:w="624" w:type="pct"/>
            <w:gridSpan w:val="2"/>
            <w:vMerge w:val="restart"/>
            <w:shd w:val="clear" w:color="auto" w:fill="auto"/>
          </w:tcPr>
          <w:p w14:paraId="35CAC7E2" w14:textId="77777777" w:rsidR="00B820DA" w:rsidRPr="006D2FD7" w:rsidRDefault="00B820DA"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VE230104</w:t>
            </w:r>
          </w:p>
        </w:tc>
        <w:tc>
          <w:tcPr>
            <w:tcW w:w="840" w:type="pct"/>
            <w:gridSpan w:val="3"/>
            <w:vMerge w:val="restart"/>
            <w:shd w:val="clear" w:color="auto" w:fill="auto"/>
          </w:tcPr>
          <w:p w14:paraId="3F6302DE" w14:textId="77777777" w:rsidR="00B820DA" w:rsidRPr="006D2FD7" w:rsidRDefault="00B820DA" w:rsidP="007E36BC">
            <w:pPr>
              <w:jc w:val="center"/>
              <w:rPr>
                <w:rFonts w:ascii="Cambria" w:eastAsia="Calibri" w:hAnsi="Cambria" w:cs="Calibri"/>
                <w:sz w:val="20"/>
                <w:szCs w:val="20"/>
                <w:lang w:val="en-US"/>
              </w:rPr>
            </w:pPr>
          </w:p>
        </w:tc>
        <w:tc>
          <w:tcPr>
            <w:tcW w:w="329" w:type="pct"/>
            <w:gridSpan w:val="2"/>
            <w:shd w:val="clear" w:color="auto" w:fill="auto"/>
          </w:tcPr>
          <w:p w14:paraId="5471C95A" w14:textId="77777777" w:rsidR="00B820DA" w:rsidRPr="006D2FD7" w:rsidRDefault="00B820DA"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1</w:t>
            </w:r>
          </w:p>
        </w:tc>
        <w:tc>
          <w:tcPr>
            <w:tcW w:w="338" w:type="pct"/>
          </w:tcPr>
          <w:p w14:paraId="2C465F35" w14:textId="77777777" w:rsidR="00B820DA" w:rsidRPr="006D2FD7" w:rsidRDefault="00B820DA"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2</w:t>
            </w:r>
          </w:p>
        </w:tc>
        <w:tc>
          <w:tcPr>
            <w:tcW w:w="459" w:type="pct"/>
            <w:gridSpan w:val="2"/>
            <w:vMerge w:val="restart"/>
            <w:shd w:val="clear" w:color="auto" w:fill="auto"/>
          </w:tcPr>
          <w:p w14:paraId="22BF421B" w14:textId="77777777" w:rsidR="00B820DA" w:rsidRPr="006D2FD7" w:rsidRDefault="00B820DA"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1</w:t>
            </w:r>
          </w:p>
        </w:tc>
        <w:tc>
          <w:tcPr>
            <w:tcW w:w="734" w:type="pct"/>
            <w:gridSpan w:val="2"/>
            <w:vMerge w:val="restart"/>
            <w:shd w:val="clear" w:color="auto" w:fill="auto"/>
          </w:tcPr>
          <w:sdt>
            <w:sdtPr>
              <w:rPr>
                <w:rFonts w:ascii="Cambria" w:eastAsia="Calibri" w:hAnsi="Cambria" w:cs="Calibri"/>
                <w:sz w:val="20"/>
                <w:szCs w:val="20"/>
                <w:lang w:val="en-US"/>
              </w:rPr>
              <w:alias w:val="Publish Date"/>
              <w:tag w:val=""/>
              <w:id w:val="-1665623211"/>
              <w:placeholder>
                <w:docPart w:val="84DC9858007C4A498C081439BE9C789D"/>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14:paraId="1E57D516" w14:textId="77777777" w:rsidR="00B820DA" w:rsidRPr="006D2FD7" w:rsidRDefault="00B820DA"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B820DA" w:rsidRPr="006D2FD7" w14:paraId="3DAFC9E7" w14:textId="77777777" w:rsidTr="007E0E93">
        <w:tc>
          <w:tcPr>
            <w:tcW w:w="1676" w:type="pct"/>
            <w:gridSpan w:val="4"/>
            <w:vMerge/>
            <w:shd w:val="clear" w:color="auto" w:fill="auto"/>
          </w:tcPr>
          <w:p w14:paraId="670261A0" w14:textId="77777777" w:rsidR="00B820DA" w:rsidRPr="006D2FD7" w:rsidRDefault="00B820DA" w:rsidP="007E36BC">
            <w:pPr>
              <w:rPr>
                <w:rFonts w:ascii="Cambria" w:eastAsia="Calibri" w:hAnsi="Cambria" w:cs="Calibri"/>
                <w:b/>
                <w:sz w:val="20"/>
                <w:szCs w:val="20"/>
              </w:rPr>
            </w:pPr>
          </w:p>
        </w:tc>
        <w:tc>
          <w:tcPr>
            <w:tcW w:w="624" w:type="pct"/>
            <w:gridSpan w:val="2"/>
            <w:vMerge/>
            <w:shd w:val="clear" w:color="auto" w:fill="auto"/>
          </w:tcPr>
          <w:p w14:paraId="61681D40" w14:textId="77777777" w:rsidR="00B820DA" w:rsidRPr="006D2FD7" w:rsidRDefault="00B820DA" w:rsidP="007E36BC">
            <w:pPr>
              <w:rPr>
                <w:rFonts w:ascii="Cambria" w:eastAsia="Calibri" w:hAnsi="Cambria" w:cs="Calibri"/>
                <w:sz w:val="20"/>
                <w:szCs w:val="20"/>
              </w:rPr>
            </w:pPr>
          </w:p>
        </w:tc>
        <w:tc>
          <w:tcPr>
            <w:tcW w:w="840" w:type="pct"/>
            <w:gridSpan w:val="3"/>
            <w:vMerge/>
            <w:shd w:val="clear" w:color="auto" w:fill="auto"/>
          </w:tcPr>
          <w:p w14:paraId="72371031" w14:textId="77777777" w:rsidR="00B820DA" w:rsidRPr="006D2FD7" w:rsidRDefault="00B820DA" w:rsidP="007E36BC">
            <w:pPr>
              <w:rPr>
                <w:rFonts w:ascii="Cambria" w:eastAsia="Calibri" w:hAnsi="Cambria" w:cs="Calibri"/>
                <w:sz w:val="20"/>
                <w:szCs w:val="20"/>
              </w:rPr>
            </w:pPr>
          </w:p>
        </w:tc>
        <w:tc>
          <w:tcPr>
            <w:tcW w:w="329" w:type="pct"/>
            <w:gridSpan w:val="2"/>
            <w:shd w:val="clear" w:color="auto" w:fill="auto"/>
          </w:tcPr>
          <w:p w14:paraId="45750FE0" w14:textId="77777777" w:rsidR="00B820DA" w:rsidRPr="006D2FD7" w:rsidRDefault="00B820DA"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50</w:t>
            </w:r>
            <w:r w:rsidRPr="006D2FD7">
              <w:rPr>
                <w:rFonts w:ascii="Cambria" w:eastAsia="Calibri" w:hAnsi="Cambria" w:cs="Calibri"/>
                <w:b/>
                <w:sz w:val="20"/>
                <w:szCs w:val="20"/>
                <w:lang w:val="en-US"/>
              </w:rPr>
              <w:t xml:space="preserve"> menit</w:t>
            </w:r>
          </w:p>
        </w:tc>
        <w:tc>
          <w:tcPr>
            <w:tcW w:w="338" w:type="pct"/>
          </w:tcPr>
          <w:p w14:paraId="36EEE9C1" w14:textId="77777777" w:rsidR="00B820DA" w:rsidRPr="006D2FD7" w:rsidRDefault="00B820DA"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340</w:t>
            </w:r>
            <w:r w:rsidRPr="006D2FD7">
              <w:rPr>
                <w:rFonts w:ascii="Cambria" w:eastAsia="Calibri" w:hAnsi="Cambria" w:cs="Calibri"/>
                <w:b/>
                <w:sz w:val="20"/>
                <w:szCs w:val="20"/>
                <w:lang w:val="en-US"/>
              </w:rPr>
              <w:t xml:space="preserve"> menit</w:t>
            </w:r>
          </w:p>
        </w:tc>
        <w:tc>
          <w:tcPr>
            <w:tcW w:w="459" w:type="pct"/>
            <w:gridSpan w:val="2"/>
            <w:vMerge/>
            <w:shd w:val="clear" w:color="auto" w:fill="auto"/>
          </w:tcPr>
          <w:p w14:paraId="068A61BD" w14:textId="77777777" w:rsidR="00B820DA" w:rsidRPr="006D2FD7" w:rsidRDefault="00B820DA" w:rsidP="007E36BC">
            <w:pPr>
              <w:jc w:val="center"/>
              <w:rPr>
                <w:rFonts w:ascii="Cambria" w:eastAsia="Calibri" w:hAnsi="Cambria" w:cs="Calibri"/>
                <w:sz w:val="20"/>
                <w:szCs w:val="20"/>
              </w:rPr>
            </w:pPr>
          </w:p>
        </w:tc>
        <w:tc>
          <w:tcPr>
            <w:tcW w:w="734" w:type="pct"/>
            <w:gridSpan w:val="2"/>
            <w:vMerge/>
            <w:shd w:val="clear" w:color="auto" w:fill="auto"/>
          </w:tcPr>
          <w:p w14:paraId="05D45439" w14:textId="77777777" w:rsidR="00B820DA" w:rsidRPr="006D2FD7" w:rsidRDefault="00B820DA" w:rsidP="007E36BC">
            <w:pPr>
              <w:rPr>
                <w:rFonts w:ascii="Cambria" w:eastAsia="Calibri" w:hAnsi="Cambria" w:cs="Calibri"/>
                <w:sz w:val="20"/>
                <w:szCs w:val="20"/>
              </w:rPr>
            </w:pPr>
          </w:p>
        </w:tc>
      </w:tr>
      <w:tr w:rsidR="00B820DA" w:rsidRPr="006D2FD7" w14:paraId="17C42A08" w14:textId="77777777" w:rsidTr="007E0E93">
        <w:tc>
          <w:tcPr>
            <w:tcW w:w="1676" w:type="pct"/>
            <w:gridSpan w:val="4"/>
            <w:vMerge w:val="restart"/>
            <w:shd w:val="clear" w:color="auto" w:fill="auto"/>
          </w:tcPr>
          <w:p w14:paraId="1BE1696E" w14:textId="77777777" w:rsidR="00B820DA" w:rsidRPr="006D2FD7" w:rsidRDefault="00B820DA"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225" w:type="pct"/>
            <w:gridSpan w:val="4"/>
            <w:shd w:val="clear" w:color="auto" w:fill="E7E6E6"/>
          </w:tcPr>
          <w:p w14:paraId="31965184" w14:textId="77777777" w:rsidR="00B820DA" w:rsidRPr="006D2FD7" w:rsidRDefault="00B820DA"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906" w:type="pct"/>
            <w:gridSpan w:val="4"/>
            <w:shd w:val="clear" w:color="auto" w:fill="E7E6E6"/>
          </w:tcPr>
          <w:p w14:paraId="6EC20367" w14:textId="77777777" w:rsidR="00B820DA" w:rsidRPr="006D2FD7" w:rsidRDefault="00B820DA"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193" w:type="pct"/>
            <w:gridSpan w:val="4"/>
            <w:shd w:val="clear" w:color="auto" w:fill="E7E6E6"/>
          </w:tcPr>
          <w:p w14:paraId="24096714" w14:textId="77777777" w:rsidR="00B820DA" w:rsidRPr="006D2FD7" w:rsidRDefault="00B820DA"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B820DA" w:rsidRPr="006D2FD7" w14:paraId="353F0762" w14:textId="77777777" w:rsidTr="007E0E93">
        <w:trPr>
          <w:trHeight w:val="509"/>
        </w:trPr>
        <w:tc>
          <w:tcPr>
            <w:tcW w:w="1676" w:type="pct"/>
            <w:gridSpan w:val="4"/>
            <w:vMerge/>
            <w:shd w:val="clear" w:color="auto" w:fill="auto"/>
          </w:tcPr>
          <w:p w14:paraId="5B8D3E7C" w14:textId="77777777" w:rsidR="00B820DA" w:rsidRPr="006D2FD7" w:rsidRDefault="00B820D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225" w:type="pct"/>
            <w:gridSpan w:val="4"/>
            <w:tcBorders>
              <w:bottom w:val="single" w:sz="4" w:space="0" w:color="000000"/>
            </w:tcBorders>
            <w:shd w:val="clear" w:color="auto" w:fill="auto"/>
          </w:tcPr>
          <w:p w14:paraId="54A3031F" w14:textId="77777777" w:rsidR="00B820DA" w:rsidRPr="006D2FD7" w:rsidRDefault="00B820DA" w:rsidP="007E36BC">
            <w:pPr>
              <w:rPr>
                <w:rFonts w:ascii="Cambria" w:eastAsia="Calibri" w:hAnsi="Cambria" w:cs="Calibri"/>
                <w:sz w:val="20"/>
                <w:szCs w:val="20"/>
                <w:lang w:val="en-US"/>
              </w:rPr>
            </w:pPr>
          </w:p>
        </w:tc>
        <w:tc>
          <w:tcPr>
            <w:tcW w:w="906" w:type="pct"/>
            <w:gridSpan w:val="4"/>
            <w:tcBorders>
              <w:bottom w:val="single" w:sz="4" w:space="0" w:color="000000"/>
            </w:tcBorders>
          </w:tcPr>
          <w:p w14:paraId="0CBBA191" w14:textId="77777777" w:rsidR="00B820DA" w:rsidRPr="006D2FD7" w:rsidRDefault="00B820DA" w:rsidP="007E36BC">
            <w:pPr>
              <w:rPr>
                <w:rFonts w:ascii="Cambria" w:eastAsia="Calibri" w:hAnsi="Cambria" w:cs="Calibri"/>
                <w:b/>
                <w:sz w:val="20"/>
                <w:szCs w:val="20"/>
              </w:rPr>
            </w:pPr>
          </w:p>
        </w:tc>
        <w:tc>
          <w:tcPr>
            <w:tcW w:w="1193" w:type="pct"/>
            <w:gridSpan w:val="4"/>
            <w:tcBorders>
              <w:bottom w:val="single" w:sz="4" w:space="0" w:color="000000"/>
            </w:tcBorders>
            <w:shd w:val="clear" w:color="auto" w:fill="auto"/>
          </w:tcPr>
          <w:p w14:paraId="15320155" w14:textId="77777777" w:rsidR="00B820DA" w:rsidRPr="006D2FD7" w:rsidRDefault="00B820DA" w:rsidP="007E36BC">
            <w:pPr>
              <w:rPr>
                <w:rFonts w:ascii="Cambria" w:eastAsia="Calibri" w:hAnsi="Cambria" w:cs="Calibri"/>
                <w:b/>
                <w:sz w:val="20"/>
                <w:szCs w:val="20"/>
              </w:rPr>
            </w:pPr>
          </w:p>
          <w:p w14:paraId="3A69E28F" w14:textId="77777777" w:rsidR="00B820DA" w:rsidRDefault="00B820DA" w:rsidP="007E36BC">
            <w:pPr>
              <w:rPr>
                <w:rFonts w:ascii="Cambria" w:eastAsia="Calibri" w:hAnsi="Cambria" w:cs="Calibri"/>
                <w:sz w:val="20"/>
                <w:szCs w:val="20"/>
                <w:lang w:val="en-US"/>
              </w:rPr>
            </w:pPr>
          </w:p>
          <w:p w14:paraId="0B256922" w14:textId="77777777" w:rsidR="00B820DA" w:rsidRPr="0037364D" w:rsidRDefault="00B820DA" w:rsidP="007E36BC">
            <w:pPr>
              <w:rPr>
                <w:rFonts w:ascii="Cambria" w:eastAsia="Calibri" w:hAnsi="Cambria" w:cs="Calibri"/>
                <w:sz w:val="20"/>
                <w:szCs w:val="20"/>
                <w:lang w:val="en-US"/>
              </w:rPr>
            </w:pPr>
            <w:r>
              <w:rPr>
                <w:rFonts w:ascii="Cambria" w:eastAsia="Calibri" w:hAnsi="Cambria" w:cs="Calibri"/>
                <w:sz w:val="20"/>
                <w:szCs w:val="20"/>
                <w:lang w:val="en-US"/>
              </w:rPr>
              <w:t>Imam Arifin, S.T., M.T.</w:t>
            </w:r>
          </w:p>
        </w:tc>
      </w:tr>
      <w:tr w:rsidR="00B820DA" w:rsidRPr="006D2FD7" w14:paraId="1B3971D9" w14:textId="77777777" w:rsidTr="007E0E93">
        <w:tc>
          <w:tcPr>
            <w:tcW w:w="536" w:type="pct"/>
            <w:gridSpan w:val="2"/>
            <w:vMerge w:val="restart"/>
            <w:shd w:val="clear" w:color="auto" w:fill="auto"/>
          </w:tcPr>
          <w:p w14:paraId="4E0AFFC3" w14:textId="77777777" w:rsidR="00B820DA" w:rsidRPr="006D2FD7" w:rsidRDefault="00B820DA"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3712" w:type="pct"/>
            <w:gridSpan w:val="11"/>
            <w:tcBorders>
              <w:bottom w:val="single" w:sz="4" w:space="0" w:color="000000"/>
            </w:tcBorders>
            <w:shd w:val="clear" w:color="auto" w:fill="E7E6E6"/>
          </w:tcPr>
          <w:p w14:paraId="1702A86B" w14:textId="77777777" w:rsidR="00B820DA" w:rsidRPr="006D2FD7" w:rsidRDefault="00B820DA"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751" w:type="pct"/>
            <w:gridSpan w:val="3"/>
            <w:tcBorders>
              <w:bottom w:val="single" w:sz="8" w:space="0" w:color="FFFFFF"/>
            </w:tcBorders>
          </w:tcPr>
          <w:p w14:paraId="5C03DCC6" w14:textId="77777777" w:rsidR="00B820DA" w:rsidRPr="006D2FD7" w:rsidRDefault="00B820DA" w:rsidP="007E36BC">
            <w:pPr>
              <w:tabs>
                <w:tab w:val="left" w:pos="1806"/>
              </w:tabs>
              <w:rPr>
                <w:rFonts w:ascii="Cambria" w:eastAsia="Calibri" w:hAnsi="Cambria" w:cs="Calibri"/>
                <w:b/>
                <w:sz w:val="20"/>
                <w:szCs w:val="20"/>
              </w:rPr>
            </w:pPr>
          </w:p>
        </w:tc>
      </w:tr>
      <w:tr w:rsidR="00B820DA" w:rsidRPr="006D2FD7" w14:paraId="10C14AE7" w14:textId="77777777" w:rsidTr="007E0E93">
        <w:tc>
          <w:tcPr>
            <w:tcW w:w="536" w:type="pct"/>
            <w:gridSpan w:val="2"/>
            <w:vMerge/>
            <w:shd w:val="clear" w:color="auto" w:fill="auto"/>
          </w:tcPr>
          <w:p w14:paraId="05D1441D" w14:textId="77777777" w:rsidR="00B820DA" w:rsidRPr="006D2FD7" w:rsidRDefault="00B820D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712" w:type="pct"/>
            <w:gridSpan w:val="11"/>
          </w:tcPr>
          <w:p w14:paraId="482EBB71" w14:textId="77777777" w:rsidR="00B820DA" w:rsidRPr="006D2FD7" w:rsidRDefault="00B820DA" w:rsidP="007E36BC">
            <w:pPr>
              <w:tabs>
                <w:tab w:val="left" w:pos="1195"/>
              </w:tabs>
              <w:rPr>
                <w:rFonts w:ascii="Cambria" w:eastAsia="Calibri" w:hAnsi="Cambria" w:cs="Calibri"/>
                <w:sz w:val="20"/>
                <w:szCs w:val="20"/>
                <w:lang w:val="en-US"/>
              </w:rPr>
            </w:pPr>
            <w:r w:rsidRPr="006D2FD7">
              <w:rPr>
                <w:rFonts w:ascii="Cambria" w:eastAsia="Calibri" w:hAnsi="Cambria" w:cs="Calibri"/>
                <w:sz w:val="20"/>
                <w:szCs w:val="20"/>
                <w:lang w:val="en-US"/>
              </w:rPr>
              <w:t xml:space="preserve">Kode CPL </w:t>
            </w:r>
            <w:r w:rsidRPr="006D2FD7">
              <w:rPr>
                <w:rFonts w:ascii="Cambria" w:eastAsia="Calibri" w:hAnsi="Cambria" w:cs="Calibri"/>
                <w:sz w:val="20"/>
                <w:szCs w:val="20"/>
                <w:lang w:val="en-US"/>
              </w:rPr>
              <w:tab/>
              <w:t>Deskripsi CPL</w:t>
            </w:r>
          </w:p>
        </w:tc>
        <w:tc>
          <w:tcPr>
            <w:tcW w:w="751" w:type="pct"/>
            <w:gridSpan w:val="3"/>
          </w:tcPr>
          <w:p w14:paraId="43D9ACA7" w14:textId="77777777" w:rsidR="00B820DA" w:rsidRPr="006D2FD7" w:rsidRDefault="00B820DA" w:rsidP="007E36BC">
            <w:pPr>
              <w:rPr>
                <w:rFonts w:ascii="Cambria" w:eastAsia="Calibri" w:hAnsi="Cambria" w:cs="Calibri"/>
                <w:sz w:val="20"/>
                <w:szCs w:val="20"/>
                <w:lang w:val="en-US"/>
              </w:rPr>
            </w:pPr>
          </w:p>
        </w:tc>
      </w:tr>
      <w:tr w:rsidR="00B820DA" w:rsidRPr="006D2FD7" w14:paraId="279EAFB2" w14:textId="77777777" w:rsidTr="007E0E93">
        <w:tc>
          <w:tcPr>
            <w:tcW w:w="536" w:type="pct"/>
            <w:gridSpan w:val="2"/>
            <w:vMerge/>
            <w:shd w:val="clear" w:color="auto" w:fill="auto"/>
          </w:tcPr>
          <w:p w14:paraId="6263374A" w14:textId="77777777" w:rsidR="00B820DA" w:rsidRPr="006D2FD7" w:rsidRDefault="00B820D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712" w:type="pct"/>
            <w:gridSpan w:val="11"/>
          </w:tcPr>
          <w:p w14:paraId="02AFBA47" w14:textId="77777777" w:rsidR="00F668C0" w:rsidRPr="00F668C0" w:rsidRDefault="00F668C0" w:rsidP="00F668C0">
            <w:pPr>
              <w:rPr>
                <w:rFonts w:ascii="Cambria" w:hAnsi="Cambria"/>
                <w:sz w:val="20"/>
                <w:szCs w:val="20"/>
              </w:rPr>
            </w:pPr>
            <w:r w:rsidRPr="00FA12D3">
              <w:rPr>
                <w:rFonts w:ascii="Cambria" w:hAnsi="Cambria"/>
                <w:b/>
                <w:bCs/>
                <w:sz w:val="20"/>
                <w:szCs w:val="20"/>
              </w:rPr>
              <w:t>CPL-3</w:t>
            </w:r>
            <w:r w:rsidRPr="00F668C0">
              <w:rPr>
                <w:rFonts w:ascii="Cambria" w:hAnsi="Cambria"/>
                <w:sz w:val="20"/>
                <w:szCs w:val="20"/>
              </w:rPr>
              <w:tab/>
              <w:t>Mampu mengelola pembelajaran diri sendiri, dan mengembangkan diri sebagai pribadi pembelajar sepanjang hayat untuk bersaing di tingkat nasional, maupun internasional, dalam rangka berkontribusi nyata untuk menyelesaikan masalah dengan mengimplementasikan teknologi informasi dan komunikasi dan memperhatikan prinsip keberlanjutan serta memahami kewirausahaan berbasis teknologi.</w:t>
            </w:r>
          </w:p>
          <w:p w14:paraId="2A89D5B7" w14:textId="77777777" w:rsidR="00F668C0" w:rsidRPr="00F668C0" w:rsidRDefault="00F668C0" w:rsidP="00F668C0">
            <w:pPr>
              <w:rPr>
                <w:rFonts w:ascii="Cambria" w:hAnsi="Cambria"/>
                <w:sz w:val="20"/>
                <w:szCs w:val="20"/>
              </w:rPr>
            </w:pPr>
            <w:r w:rsidRPr="00FA12D3">
              <w:rPr>
                <w:rFonts w:ascii="Cambria" w:hAnsi="Cambria"/>
                <w:b/>
                <w:bCs/>
                <w:sz w:val="20"/>
                <w:szCs w:val="20"/>
              </w:rPr>
              <w:t>CPL-7</w:t>
            </w:r>
            <w:r w:rsidRPr="00F668C0">
              <w:rPr>
                <w:rFonts w:ascii="Cambria" w:hAnsi="Cambria"/>
                <w:sz w:val="20"/>
                <w:szCs w:val="20"/>
              </w:rPr>
              <w:tab/>
              <w:t>Mampu menerapkan pengetahuan matematika, ilmu alam, dasar keteknikan, dan bidang teknik tertentu masing-masing untuk prosedur, proses, sistem, atau metodologi yang ditentukan dan diterapkan.</w:t>
            </w:r>
          </w:p>
          <w:p w14:paraId="04D88F80" w14:textId="77777777" w:rsidR="00F668C0" w:rsidRPr="00F668C0" w:rsidRDefault="00F668C0" w:rsidP="00F668C0">
            <w:pPr>
              <w:rPr>
                <w:rFonts w:ascii="Cambria" w:hAnsi="Cambria"/>
                <w:sz w:val="20"/>
                <w:szCs w:val="20"/>
              </w:rPr>
            </w:pPr>
            <w:r w:rsidRPr="00FA12D3">
              <w:rPr>
                <w:rFonts w:ascii="Cambria" w:hAnsi="Cambria"/>
                <w:b/>
                <w:bCs/>
                <w:sz w:val="20"/>
                <w:szCs w:val="20"/>
              </w:rPr>
              <w:t>CPL-8</w:t>
            </w:r>
            <w:r w:rsidRPr="00F668C0">
              <w:rPr>
                <w:rFonts w:ascii="Cambria" w:hAnsi="Cambria"/>
                <w:sz w:val="20"/>
                <w:szCs w:val="20"/>
              </w:rPr>
              <w:tab/>
              <w:t>Mampu menginvestigasi masalah teknik yang didefinisikan secara luas, menemukan dan memilih data yang relevan dari literatur, merencanakan dan melakukan percobaan untuk memberikan kesimpulan yang valid.</w:t>
            </w:r>
          </w:p>
          <w:p w14:paraId="155C4CA5" w14:textId="0305C698" w:rsidR="00B820DA" w:rsidRPr="006D2FD7" w:rsidRDefault="00F668C0" w:rsidP="00F668C0">
            <w:pPr>
              <w:rPr>
                <w:rFonts w:ascii="Cambria" w:eastAsia="Calibri" w:hAnsi="Cambria" w:cs="Calibri"/>
                <w:sz w:val="20"/>
                <w:szCs w:val="20"/>
                <w:lang w:val="en-US"/>
              </w:rPr>
            </w:pPr>
            <w:r w:rsidRPr="00FA12D3">
              <w:rPr>
                <w:rFonts w:ascii="Cambria" w:hAnsi="Cambria"/>
                <w:b/>
                <w:bCs/>
                <w:sz w:val="20"/>
                <w:szCs w:val="20"/>
              </w:rPr>
              <w:t>CPL-10</w:t>
            </w:r>
            <w:r w:rsidRPr="00F668C0">
              <w:rPr>
                <w:rFonts w:ascii="Cambria" w:hAnsi="Cambria"/>
                <w:sz w:val="20"/>
                <w:szCs w:val="20"/>
              </w:rPr>
              <w:tab/>
              <w:t>Menentukan dan menerapkan sumber daya dan teknologi informasi untuk permasalahan teknik yang didefinisikan secara luas, dengan pemahaman batasan tertentu.</w:t>
            </w:r>
          </w:p>
        </w:tc>
        <w:tc>
          <w:tcPr>
            <w:tcW w:w="751" w:type="pct"/>
            <w:gridSpan w:val="3"/>
          </w:tcPr>
          <w:p w14:paraId="10F52525" w14:textId="77777777" w:rsidR="00B820DA" w:rsidRPr="006D2FD7" w:rsidRDefault="00B820DA" w:rsidP="007E36BC">
            <w:pPr>
              <w:rPr>
                <w:rFonts w:ascii="Cambria" w:eastAsia="Calibri" w:hAnsi="Cambria" w:cs="Calibri"/>
                <w:sz w:val="20"/>
                <w:szCs w:val="20"/>
                <w:lang w:val="en-US"/>
              </w:rPr>
            </w:pPr>
          </w:p>
        </w:tc>
      </w:tr>
      <w:tr w:rsidR="00B820DA" w:rsidRPr="006D2FD7" w14:paraId="77FC9CD7" w14:textId="77777777" w:rsidTr="007E0E93">
        <w:tc>
          <w:tcPr>
            <w:tcW w:w="536" w:type="pct"/>
            <w:gridSpan w:val="2"/>
            <w:vMerge/>
            <w:shd w:val="clear" w:color="auto" w:fill="auto"/>
          </w:tcPr>
          <w:p w14:paraId="0DC6FC6F" w14:textId="77777777" w:rsidR="00B820DA" w:rsidRPr="006D2FD7" w:rsidRDefault="00B820DA"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918" w:type="pct"/>
          </w:tcPr>
          <w:p w14:paraId="25CEEDB7" w14:textId="77777777" w:rsidR="00B820DA" w:rsidRPr="006D2FD7" w:rsidRDefault="00B820DA" w:rsidP="007E36BC">
            <w:pPr>
              <w:rPr>
                <w:rFonts w:ascii="Cambria" w:eastAsia="Calibri" w:hAnsi="Cambria" w:cs="Calibri"/>
                <w:sz w:val="20"/>
                <w:szCs w:val="20"/>
              </w:rPr>
            </w:pPr>
          </w:p>
        </w:tc>
        <w:tc>
          <w:tcPr>
            <w:tcW w:w="2795" w:type="pct"/>
            <w:gridSpan w:val="10"/>
          </w:tcPr>
          <w:p w14:paraId="0E825296" w14:textId="77777777" w:rsidR="00B820DA" w:rsidRPr="006D2FD7" w:rsidRDefault="00B820DA" w:rsidP="007E36BC">
            <w:pPr>
              <w:rPr>
                <w:rFonts w:ascii="Cambria" w:eastAsia="Calibri" w:hAnsi="Cambria" w:cs="Calibri"/>
                <w:sz w:val="20"/>
                <w:szCs w:val="20"/>
              </w:rPr>
            </w:pPr>
          </w:p>
        </w:tc>
        <w:tc>
          <w:tcPr>
            <w:tcW w:w="751" w:type="pct"/>
            <w:gridSpan w:val="3"/>
          </w:tcPr>
          <w:p w14:paraId="38A6F472" w14:textId="77777777" w:rsidR="00B820DA" w:rsidRPr="006D2FD7" w:rsidRDefault="00B820DA" w:rsidP="007E36BC">
            <w:pPr>
              <w:rPr>
                <w:rFonts w:ascii="Cambria" w:eastAsia="Calibri" w:hAnsi="Cambria" w:cs="Calibri"/>
                <w:sz w:val="20"/>
                <w:szCs w:val="20"/>
              </w:rPr>
            </w:pPr>
          </w:p>
        </w:tc>
      </w:tr>
      <w:tr w:rsidR="00B820DA" w:rsidRPr="006D2FD7" w14:paraId="026030C8" w14:textId="77777777" w:rsidTr="007E0E93">
        <w:trPr>
          <w:trHeight w:val="296"/>
        </w:trPr>
        <w:tc>
          <w:tcPr>
            <w:tcW w:w="536" w:type="pct"/>
            <w:gridSpan w:val="2"/>
            <w:vMerge/>
            <w:shd w:val="clear" w:color="auto" w:fill="auto"/>
          </w:tcPr>
          <w:p w14:paraId="3119E5BC" w14:textId="77777777" w:rsidR="00B820DA" w:rsidRPr="006D2FD7" w:rsidRDefault="00B820DA"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365" w:type="pct"/>
            <w:gridSpan w:val="6"/>
            <w:tcBorders>
              <w:top w:val="single" w:sz="4" w:space="0" w:color="000000"/>
              <w:bottom w:val="single" w:sz="4" w:space="0" w:color="000000"/>
            </w:tcBorders>
            <w:shd w:val="clear" w:color="auto" w:fill="E7E6E6"/>
          </w:tcPr>
          <w:p w14:paraId="498F1A10" w14:textId="77777777" w:rsidR="00B820DA" w:rsidRPr="006D2FD7" w:rsidRDefault="00B820DA"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099" w:type="pct"/>
            <w:gridSpan w:val="8"/>
            <w:tcBorders>
              <w:top w:val="nil"/>
              <w:bottom w:val="nil"/>
            </w:tcBorders>
          </w:tcPr>
          <w:p w14:paraId="11E7BD91" w14:textId="77777777" w:rsidR="00B820DA" w:rsidRPr="006D2FD7" w:rsidRDefault="00B820DA" w:rsidP="007E36BC">
            <w:pPr>
              <w:rPr>
                <w:rFonts w:ascii="Cambria" w:eastAsia="Calibri" w:hAnsi="Cambria" w:cs="Calibri"/>
                <w:sz w:val="20"/>
                <w:szCs w:val="20"/>
              </w:rPr>
            </w:pPr>
          </w:p>
        </w:tc>
      </w:tr>
      <w:tr w:rsidR="00B820DA" w:rsidRPr="006D2FD7" w14:paraId="453C63B6" w14:textId="77777777" w:rsidTr="007E0E93">
        <w:tc>
          <w:tcPr>
            <w:tcW w:w="536" w:type="pct"/>
            <w:gridSpan w:val="2"/>
            <w:vMerge/>
            <w:shd w:val="clear" w:color="auto" w:fill="auto"/>
          </w:tcPr>
          <w:p w14:paraId="3F3C189C" w14:textId="77777777" w:rsidR="00B820DA" w:rsidRPr="006D2FD7" w:rsidRDefault="00B820DA"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397934C6" w14:textId="77777777" w:rsidR="00F668C0" w:rsidRPr="00F668C0" w:rsidRDefault="00F668C0" w:rsidP="00F668C0">
            <w:pPr>
              <w:pBdr>
                <w:top w:val="nil"/>
                <w:left w:val="nil"/>
                <w:bottom w:val="nil"/>
                <w:right w:val="nil"/>
                <w:between w:val="nil"/>
              </w:pBdr>
              <w:ind w:left="786" w:hanging="786"/>
              <w:jc w:val="both"/>
              <w:rPr>
                <w:rFonts w:ascii="Cambria" w:eastAsia="Cambria" w:hAnsi="Cambria" w:cs="Cambria"/>
                <w:sz w:val="20"/>
                <w:szCs w:val="20"/>
              </w:rPr>
            </w:pPr>
            <w:r w:rsidRPr="00F668C0">
              <w:rPr>
                <w:rFonts w:ascii="Cambria" w:eastAsia="Cambria" w:hAnsi="Cambria" w:cs="Cambria"/>
                <w:sz w:val="20"/>
                <w:szCs w:val="20"/>
              </w:rPr>
              <w:t xml:space="preserve">CPMK-1 </w:t>
            </w:r>
            <w:r w:rsidRPr="00F668C0">
              <w:rPr>
                <w:rFonts w:ascii="Cambria" w:eastAsia="Cambria" w:hAnsi="Cambria" w:cs="Cambria"/>
                <w:sz w:val="20"/>
                <w:szCs w:val="20"/>
              </w:rPr>
              <w:tab/>
              <w:t>Mampu memahami konsep dasar digital, sistem bilangan dan rangkaian digital</w:t>
            </w:r>
          </w:p>
          <w:p w14:paraId="79EA67E4" w14:textId="77777777" w:rsidR="00F668C0" w:rsidRPr="00F668C0" w:rsidRDefault="00F668C0" w:rsidP="00F668C0">
            <w:pPr>
              <w:pBdr>
                <w:top w:val="nil"/>
                <w:left w:val="nil"/>
                <w:bottom w:val="nil"/>
                <w:right w:val="nil"/>
                <w:between w:val="nil"/>
              </w:pBdr>
              <w:ind w:left="786" w:hanging="786"/>
              <w:jc w:val="both"/>
              <w:rPr>
                <w:rFonts w:ascii="Cambria" w:eastAsia="Cambria" w:hAnsi="Cambria" w:cs="Cambria"/>
                <w:sz w:val="20"/>
                <w:szCs w:val="20"/>
              </w:rPr>
            </w:pPr>
            <w:r w:rsidRPr="00F668C0">
              <w:rPr>
                <w:rFonts w:ascii="Cambria" w:eastAsia="Cambria" w:hAnsi="Cambria" w:cs="Cambria"/>
                <w:sz w:val="20"/>
                <w:szCs w:val="20"/>
              </w:rPr>
              <w:t>CPMK-2</w:t>
            </w:r>
            <w:r w:rsidRPr="00F668C0">
              <w:rPr>
                <w:rFonts w:ascii="Cambria" w:eastAsia="Cambria" w:hAnsi="Cambria" w:cs="Cambria"/>
                <w:sz w:val="20"/>
                <w:szCs w:val="20"/>
              </w:rPr>
              <w:tab/>
              <w:t>Mampu memahami hukum-hukum aljabar boolean</w:t>
            </w:r>
          </w:p>
          <w:p w14:paraId="30A09F79" w14:textId="2F206D0D" w:rsidR="00F668C0" w:rsidRPr="00F668C0" w:rsidRDefault="00F668C0" w:rsidP="00F668C0">
            <w:pPr>
              <w:pBdr>
                <w:top w:val="nil"/>
                <w:left w:val="nil"/>
                <w:bottom w:val="nil"/>
                <w:right w:val="nil"/>
                <w:between w:val="nil"/>
              </w:pBdr>
              <w:ind w:left="786" w:hanging="786"/>
              <w:jc w:val="both"/>
              <w:rPr>
                <w:rFonts w:ascii="Cambria" w:eastAsia="Cambria" w:hAnsi="Cambria" w:cs="Cambria"/>
                <w:sz w:val="20"/>
                <w:szCs w:val="20"/>
              </w:rPr>
            </w:pPr>
            <w:r w:rsidRPr="00F668C0">
              <w:rPr>
                <w:rFonts w:ascii="Cambria" w:eastAsia="Cambria" w:hAnsi="Cambria" w:cs="Cambria"/>
                <w:sz w:val="20"/>
                <w:szCs w:val="20"/>
              </w:rPr>
              <w:t xml:space="preserve">CPMK-3 </w:t>
            </w:r>
            <w:r w:rsidRPr="00F668C0">
              <w:rPr>
                <w:rFonts w:ascii="Cambria" w:eastAsia="Cambria" w:hAnsi="Cambria" w:cs="Cambria"/>
                <w:sz w:val="20"/>
                <w:szCs w:val="20"/>
              </w:rPr>
              <w:tab/>
              <w:t>Mampu menganalisis rangkaian digital dan menyederhanakannya</w:t>
            </w:r>
          </w:p>
          <w:p w14:paraId="7F88FC1A" w14:textId="66FA592F" w:rsidR="00B820DA" w:rsidRPr="006D2FD7" w:rsidRDefault="00F668C0" w:rsidP="00F668C0">
            <w:pPr>
              <w:pBdr>
                <w:top w:val="nil"/>
                <w:left w:val="nil"/>
                <w:bottom w:val="nil"/>
                <w:right w:val="nil"/>
                <w:between w:val="nil"/>
              </w:pBdr>
              <w:ind w:left="786" w:hanging="786"/>
              <w:jc w:val="both"/>
              <w:rPr>
                <w:rFonts w:ascii="Cambria" w:eastAsia="Cambria" w:hAnsi="Cambria" w:cs="Cambria"/>
                <w:color w:val="0000FF"/>
                <w:sz w:val="20"/>
                <w:szCs w:val="20"/>
              </w:rPr>
            </w:pPr>
            <w:r w:rsidRPr="00F668C0">
              <w:rPr>
                <w:rFonts w:ascii="Cambria" w:eastAsia="Cambria" w:hAnsi="Cambria" w:cs="Cambria"/>
                <w:sz w:val="20"/>
                <w:szCs w:val="20"/>
              </w:rPr>
              <w:t xml:space="preserve">CPMK-4 </w:t>
            </w:r>
            <w:r w:rsidRPr="00F668C0">
              <w:rPr>
                <w:rFonts w:ascii="Cambria" w:eastAsia="Cambria" w:hAnsi="Cambria" w:cs="Cambria"/>
                <w:sz w:val="20"/>
                <w:szCs w:val="20"/>
              </w:rPr>
              <w:tab/>
              <w:t>Mampu merancang rangkaian digital kombinasional dan sekuensial</w:t>
            </w:r>
          </w:p>
        </w:tc>
      </w:tr>
      <w:tr w:rsidR="00B820DA" w:rsidRPr="006D2FD7" w14:paraId="3451E53B" w14:textId="77777777" w:rsidTr="007E0E93">
        <w:tc>
          <w:tcPr>
            <w:tcW w:w="536" w:type="pct"/>
            <w:gridSpan w:val="2"/>
            <w:shd w:val="clear" w:color="auto" w:fill="auto"/>
          </w:tcPr>
          <w:p w14:paraId="38CA171B" w14:textId="77777777" w:rsidR="00B820DA" w:rsidRPr="006D2FD7" w:rsidRDefault="00B820DA" w:rsidP="007E36BC">
            <w:pPr>
              <w:rPr>
                <w:rFonts w:ascii="Cambria" w:eastAsia="Calibri" w:hAnsi="Cambria" w:cs="Calibri"/>
                <w:b/>
                <w:sz w:val="20"/>
                <w:szCs w:val="20"/>
              </w:rPr>
            </w:pPr>
          </w:p>
        </w:tc>
        <w:tc>
          <w:tcPr>
            <w:tcW w:w="4464" w:type="pct"/>
            <w:gridSpan w:val="14"/>
          </w:tcPr>
          <w:p w14:paraId="3BE5466B" w14:textId="77777777" w:rsidR="00B820DA" w:rsidRPr="006D2FD7" w:rsidRDefault="00B820DA"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p w14:paraId="65CB4804" w14:textId="77777777" w:rsidR="00B820DA" w:rsidRPr="006D2FD7" w:rsidRDefault="00B820DA" w:rsidP="007E36BC">
            <w:pPr>
              <w:jc w:val="both"/>
              <w:rPr>
                <w:rFonts w:ascii="Cambria" w:eastAsia="Calibri" w:hAnsi="Cambria" w:cs="Calibr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78"/>
              <w:gridCol w:w="778"/>
              <w:gridCol w:w="778"/>
              <w:gridCol w:w="778"/>
              <w:gridCol w:w="900"/>
            </w:tblGrid>
            <w:tr w:rsidR="00F668C0" w:rsidRPr="006D2FD7" w14:paraId="7F68B819" w14:textId="77777777" w:rsidTr="00F668C0">
              <w:tc>
                <w:tcPr>
                  <w:tcW w:w="0" w:type="auto"/>
                </w:tcPr>
                <w:p w14:paraId="4296B6CA" w14:textId="52E3D222" w:rsidR="00F668C0" w:rsidRPr="006D2FD7" w:rsidRDefault="00F668C0" w:rsidP="00F668C0">
                  <w:pPr>
                    <w:jc w:val="both"/>
                    <w:rPr>
                      <w:rFonts w:ascii="Cambria" w:hAnsi="Cambria"/>
                      <w:sz w:val="20"/>
                      <w:szCs w:val="20"/>
                    </w:rPr>
                  </w:pPr>
                </w:p>
              </w:tc>
              <w:tc>
                <w:tcPr>
                  <w:tcW w:w="0" w:type="auto"/>
                </w:tcPr>
                <w:p w14:paraId="2AEF4E75" w14:textId="10326CAF" w:rsidR="00F668C0" w:rsidRPr="006D2FD7" w:rsidRDefault="00F668C0" w:rsidP="00F668C0">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3</w:t>
                  </w:r>
                </w:p>
              </w:tc>
              <w:tc>
                <w:tcPr>
                  <w:tcW w:w="0" w:type="auto"/>
                </w:tcPr>
                <w:p w14:paraId="39A1A7A2" w14:textId="42E1FE58" w:rsidR="00F668C0" w:rsidRPr="006D2FD7" w:rsidRDefault="00F668C0" w:rsidP="00F668C0">
                  <w:pPr>
                    <w:jc w:val="both"/>
                    <w:rPr>
                      <w:rFonts w:ascii="Cambria" w:hAnsi="Cambria"/>
                      <w:sz w:val="20"/>
                      <w:szCs w:val="20"/>
                    </w:rPr>
                  </w:pPr>
                  <w:r>
                    <w:rPr>
                      <w:rFonts w:ascii="Cambria" w:hAnsi="Cambria"/>
                      <w:bCs/>
                      <w:sz w:val="22"/>
                      <w:szCs w:val="22"/>
                      <w:lang w:val="en-US" w:eastAsia="id-ID"/>
                    </w:rPr>
                    <w:t>CPL-7</w:t>
                  </w:r>
                </w:p>
              </w:tc>
              <w:tc>
                <w:tcPr>
                  <w:tcW w:w="0" w:type="auto"/>
                </w:tcPr>
                <w:p w14:paraId="09A8D67C" w14:textId="72E75ECA" w:rsidR="00F668C0" w:rsidRPr="006D2FD7" w:rsidRDefault="00F668C0" w:rsidP="00F668C0">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8</w:t>
                  </w:r>
                </w:p>
              </w:tc>
              <w:tc>
                <w:tcPr>
                  <w:tcW w:w="0" w:type="auto"/>
                </w:tcPr>
                <w:p w14:paraId="2D39045A" w14:textId="312C7002" w:rsidR="00F668C0" w:rsidRPr="006D2FD7" w:rsidRDefault="00F668C0" w:rsidP="00F668C0">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10</w:t>
                  </w:r>
                </w:p>
              </w:tc>
            </w:tr>
            <w:tr w:rsidR="00F668C0" w:rsidRPr="006D2FD7" w14:paraId="6426C9D4" w14:textId="77777777" w:rsidTr="00F668C0">
              <w:tc>
                <w:tcPr>
                  <w:tcW w:w="0" w:type="auto"/>
                </w:tcPr>
                <w:p w14:paraId="6F6B9B41" w14:textId="5A4CEAF0" w:rsidR="00F668C0" w:rsidRPr="006D2FD7" w:rsidRDefault="00F668C0" w:rsidP="00F668C0">
                  <w:pPr>
                    <w:jc w:val="both"/>
                    <w:rPr>
                      <w:rFonts w:ascii="Cambria" w:hAnsi="Cambria"/>
                      <w:sz w:val="20"/>
                      <w:szCs w:val="20"/>
                    </w:rPr>
                  </w:pPr>
                  <w:r w:rsidRPr="00AD63FF">
                    <w:rPr>
                      <w:rFonts w:ascii="Cambria" w:hAnsi="Cambria"/>
                      <w:bCs/>
                      <w:sz w:val="22"/>
                      <w:szCs w:val="22"/>
                      <w:lang w:val="en-US" w:eastAsia="id-ID"/>
                    </w:rPr>
                    <w:t>CPMK-1</w:t>
                  </w:r>
                </w:p>
              </w:tc>
              <w:tc>
                <w:tcPr>
                  <w:tcW w:w="0" w:type="auto"/>
                </w:tcPr>
                <w:p w14:paraId="0E2FF657" w14:textId="53DDD546" w:rsidR="00F668C0" w:rsidRPr="006D2FD7" w:rsidRDefault="00F668C0" w:rsidP="00F668C0">
                  <w:pPr>
                    <w:jc w:val="both"/>
                    <w:rPr>
                      <w:rFonts w:ascii="Cambria" w:hAnsi="Cambria"/>
                      <w:sz w:val="20"/>
                      <w:szCs w:val="20"/>
                    </w:rPr>
                  </w:pPr>
                  <w:r>
                    <w:rPr>
                      <w:rFonts w:ascii="Cambria" w:hAnsi="Cambria"/>
                      <w:bCs/>
                      <w:sz w:val="22"/>
                      <w:szCs w:val="22"/>
                      <w:lang w:val="en-US" w:eastAsia="id-ID"/>
                    </w:rPr>
                    <w:t>v</w:t>
                  </w:r>
                </w:p>
              </w:tc>
              <w:tc>
                <w:tcPr>
                  <w:tcW w:w="0" w:type="auto"/>
                </w:tcPr>
                <w:p w14:paraId="610A2678" w14:textId="77777777" w:rsidR="00F668C0" w:rsidRPr="006D2FD7" w:rsidRDefault="00F668C0" w:rsidP="00F668C0">
                  <w:pPr>
                    <w:jc w:val="both"/>
                    <w:rPr>
                      <w:rFonts w:ascii="Cambria" w:hAnsi="Cambria"/>
                      <w:sz w:val="20"/>
                      <w:szCs w:val="20"/>
                    </w:rPr>
                  </w:pPr>
                </w:p>
              </w:tc>
              <w:tc>
                <w:tcPr>
                  <w:tcW w:w="0" w:type="auto"/>
                </w:tcPr>
                <w:p w14:paraId="5D72B2A4" w14:textId="77777777" w:rsidR="00F668C0" w:rsidRPr="006D2FD7" w:rsidRDefault="00F668C0" w:rsidP="00F668C0">
                  <w:pPr>
                    <w:jc w:val="both"/>
                    <w:rPr>
                      <w:rFonts w:ascii="Cambria" w:hAnsi="Cambria"/>
                      <w:sz w:val="20"/>
                      <w:szCs w:val="20"/>
                    </w:rPr>
                  </w:pPr>
                </w:p>
              </w:tc>
              <w:tc>
                <w:tcPr>
                  <w:tcW w:w="0" w:type="auto"/>
                </w:tcPr>
                <w:p w14:paraId="143C30BF" w14:textId="77777777" w:rsidR="00F668C0" w:rsidRPr="006D2FD7" w:rsidRDefault="00F668C0" w:rsidP="00F668C0">
                  <w:pPr>
                    <w:jc w:val="both"/>
                    <w:rPr>
                      <w:rFonts w:ascii="Cambria" w:hAnsi="Cambria"/>
                      <w:sz w:val="20"/>
                      <w:szCs w:val="20"/>
                    </w:rPr>
                  </w:pPr>
                </w:p>
              </w:tc>
            </w:tr>
            <w:tr w:rsidR="00F668C0" w:rsidRPr="006D2FD7" w14:paraId="014A6E32" w14:textId="77777777" w:rsidTr="00F668C0">
              <w:tc>
                <w:tcPr>
                  <w:tcW w:w="0" w:type="auto"/>
                </w:tcPr>
                <w:p w14:paraId="3F19BDEE" w14:textId="7544D116" w:rsidR="00F668C0" w:rsidRPr="006D2FD7" w:rsidRDefault="00F668C0" w:rsidP="00F668C0">
                  <w:pPr>
                    <w:jc w:val="both"/>
                    <w:rPr>
                      <w:rFonts w:ascii="Cambria" w:hAnsi="Cambria"/>
                      <w:sz w:val="20"/>
                      <w:szCs w:val="20"/>
                    </w:rPr>
                  </w:pPr>
                  <w:r w:rsidRPr="00AD63FF">
                    <w:rPr>
                      <w:rFonts w:ascii="Cambria" w:hAnsi="Cambria"/>
                      <w:bCs/>
                      <w:sz w:val="22"/>
                      <w:szCs w:val="22"/>
                      <w:lang w:val="en-US" w:eastAsia="id-ID"/>
                    </w:rPr>
                    <w:t>CPMK-2</w:t>
                  </w:r>
                </w:p>
              </w:tc>
              <w:tc>
                <w:tcPr>
                  <w:tcW w:w="0" w:type="auto"/>
                </w:tcPr>
                <w:p w14:paraId="59982D39" w14:textId="77777777" w:rsidR="00F668C0" w:rsidRPr="006D2FD7" w:rsidRDefault="00F668C0" w:rsidP="00F668C0">
                  <w:pPr>
                    <w:jc w:val="both"/>
                    <w:rPr>
                      <w:rFonts w:ascii="Cambria" w:hAnsi="Cambria"/>
                      <w:sz w:val="20"/>
                      <w:szCs w:val="20"/>
                    </w:rPr>
                  </w:pPr>
                </w:p>
              </w:tc>
              <w:tc>
                <w:tcPr>
                  <w:tcW w:w="0" w:type="auto"/>
                </w:tcPr>
                <w:p w14:paraId="3E0BD4C6" w14:textId="6C1638D2" w:rsidR="00F668C0" w:rsidRPr="006D2FD7" w:rsidRDefault="00F668C0" w:rsidP="00F668C0">
                  <w:pPr>
                    <w:jc w:val="both"/>
                    <w:rPr>
                      <w:rFonts w:ascii="Cambria" w:hAnsi="Cambria"/>
                      <w:sz w:val="20"/>
                      <w:szCs w:val="20"/>
                    </w:rPr>
                  </w:pPr>
                  <w:r>
                    <w:rPr>
                      <w:rFonts w:ascii="Cambria" w:hAnsi="Cambria"/>
                      <w:bCs/>
                      <w:sz w:val="22"/>
                      <w:szCs w:val="22"/>
                      <w:lang w:val="en-US" w:eastAsia="id-ID"/>
                    </w:rPr>
                    <w:t>v</w:t>
                  </w:r>
                </w:p>
              </w:tc>
              <w:tc>
                <w:tcPr>
                  <w:tcW w:w="0" w:type="auto"/>
                </w:tcPr>
                <w:p w14:paraId="66EE8D70" w14:textId="77777777" w:rsidR="00F668C0" w:rsidRPr="006D2FD7" w:rsidRDefault="00F668C0" w:rsidP="00F668C0">
                  <w:pPr>
                    <w:jc w:val="both"/>
                    <w:rPr>
                      <w:rFonts w:ascii="Cambria" w:hAnsi="Cambria"/>
                      <w:sz w:val="20"/>
                      <w:szCs w:val="20"/>
                    </w:rPr>
                  </w:pPr>
                </w:p>
              </w:tc>
              <w:tc>
                <w:tcPr>
                  <w:tcW w:w="0" w:type="auto"/>
                </w:tcPr>
                <w:p w14:paraId="68B4F5E6" w14:textId="77777777" w:rsidR="00F668C0" w:rsidRPr="006D2FD7" w:rsidRDefault="00F668C0" w:rsidP="00F668C0">
                  <w:pPr>
                    <w:jc w:val="both"/>
                    <w:rPr>
                      <w:rFonts w:ascii="Cambria" w:hAnsi="Cambria"/>
                      <w:sz w:val="20"/>
                      <w:szCs w:val="20"/>
                    </w:rPr>
                  </w:pPr>
                </w:p>
              </w:tc>
            </w:tr>
            <w:tr w:rsidR="00F668C0" w:rsidRPr="006D2FD7" w14:paraId="383E5360" w14:textId="77777777" w:rsidTr="00F668C0">
              <w:tc>
                <w:tcPr>
                  <w:tcW w:w="0" w:type="auto"/>
                </w:tcPr>
                <w:p w14:paraId="1F722E63" w14:textId="2B8EB3DF" w:rsidR="00F668C0" w:rsidRPr="006D2FD7" w:rsidRDefault="00F668C0" w:rsidP="00F668C0">
                  <w:pPr>
                    <w:jc w:val="both"/>
                    <w:rPr>
                      <w:rFonts w:ascii="Cambria" w:hAnsi="Cambria"/>
                      <w:sz w:val="20"/>
                      <w:szCs w:val="20"/>
                    </w:rPr>
                  </w:pPr>
                  <w:r w:rsidRPr="00AD63FF">
                    <w:rPr>
                      <w:rFonts w:ascii="Cambria" w:hAnsi="Cambria"/>
                      <w:bCs/>
                      <w:sz w:val="22"/>
                      <w:szCs w:val="22"/>
                      <w:lang w:val="en-US" w:eastAsia="id-ID"/>
                    </w:rPr>
                    <w:t>CPMK-3</w:t>
                  </w:r>
                </w:p>
              </w:tc>
              <w:tc>
                <w:tcPr>
                  <w:tcW w:w="0" w:type="auto"/>
                </w:tcPr>
                <w:p w14:paraId="7A6A449C" w14:textId="77777777" w:rsidR="00F668C0" w:rsidRPr="006D2FD7" w:rsidRDefault="00F668C0" w:rsidP="00F668C0">
                  <w:pPr>
                    <w:jc w:val="both"/>
                    <w:rPr>
                      <w:rFonts w:ascii="Cambria" w:hAnsi="Cambria"/>
                      <w:sz w:val="20"/>
                      <w:szCs w:val="20"/>
                    </w:rPr>
                  </w:pPr>
                </w:p>
              </w:tc>
              <w:tc>
                <w:tcPr>
                  <w:tcW w:w="0" w:type="auto"/>
                </w:tcPr>
                <w:p w14:paraId="59D7064D" w14:textId="77777777" w:rsidR="00F668C0" w:rsidRPr="006D2FD7" w:rsidRDefault="00F668C0" w:rsidP="00F668C0">
                  <w:pPr>
                    <w:jc w:val="both"/>
                    <w:rPr>
                      <w:rFonts w:ascii="Cambria" w:hAnsi="Cambria"/>
                      <w:sz w:val="20"/>
                      <w:szCs w:val="20"/>
                    </w:rPr>
                  </w:pPr>
                </w:p>
              </w:tc>
              <w:tc>
                <w:tcPr>
                  <w:tcW w:w="0" w:type="auto"/>
                </w:tcPr>
                <w:p w14:paraId="29199051" w14:textId="1C9734ED" w:rsidR="00F668C0" w:rsidRPr="006D2FD7" w:rsidRDefault="00F668C0" w:rsidP="00F668C0">
                  <w:pPr>
                    <w:jc w:val="both"/>
                    <w:rPr>
                      <w:rFonts w:ascii="Cambria" w:hAnsi="Cambria"/>
                      <w:sz w:val="20"/>
                      <w:szCs w:val="20"/>
                    </w:rPr>
                  </w:pPr>
                  <w:r>
                    <w:rPr>
                      <w:rFonts w:ascii="Cambria" w:hAnsi="Cambria"/>
                      <w:bCs/>
                      <w:sz w:val="22"/>
                      <w:szCs w:val="22"/>
                      <w:lang w:val="en-US" w:eastAsia="id-ID"/>
                    </w:rPr>
                    <w:t>v</w:t>
                  </w:r>
                </w:p>
              </w:tc>
              <w:tc>
                <w:tcPr>
                  <w:tcW w:w="0" w:type="auto"/>
                </w:tcPr>
                <w:p w14:paraId="54C22CD2" w14:textId="77777777" w:rsidR="00F668C0" w:rsidRPr="006D2FD7" w:rsidRDefault="00F668C0" w:rsidP="00F668C0">
                  <w:pPr>
                    <w:jc w:val="both"/>
                    <w:rPr>
                      <w:rFonts w:ascii="Cambria" w:hAnsi="Cambria"/>
                      <w:sz w:val="20"/>
                      <w:szCs w:val="20"/>
                    </w:rPr>
                  </w:pPr>
                </w:p>
              </w:tc>
            </w:tr>
            <w:tr w:rsidR="00F668C0" w:rsidRPr="006D2FD7" w14:paraId="5437E426" w14:textId="77777777" w:rsidTr="00F668C0">
              <w:tc>
                <w:tcPr>
                  <w:tcW w:w="0" w:type="auto"/>
                </w:tcPr>
                <w:p w14:paraId="4A11509B" w14:textId="051A7A80" w:rsidR="00F668C0" w:rsidRPr="006D2FD7" w:rsidRDefault="00F668C0" w:rsidP="00F668C0">
                  <w:pPr>
                    <w:jc w:val="both"/>
                    <w:rPr>
                      <w:rFonts w:ascii="Cambria" w:hAnsi="Cambria"/>
                      <w:sz w:val="20"/>
                      <w:szCs w:val="20"/>
                    </w:rPr>
                  </w:pPr>
                  <w:r w:rsidRPr="00AD63FF">
                    <w:rPr>
                      <w:rFonts w:ascii="Cambria" w:hAnsi="Cambria"/>
                      <w:bCs/>
                      <w:sz w:val="22"/>
                      <w:szCs w:val="22"/>
                      <w:lang w:val="en-US" w:eastAsia="id-ID"/>
                    </w:rPr>
                    <w:t>CPMK-4</w:t>
                  </w:r>
                </w:p>
              </w:tc>
              <w:tc>
                <w:tcPr>
                  <w:tcW w:w="0" w:type="auto"/>
                </w:tcPr>
                <w:p w14:paraId="154E3622" w14:textId="77777777" w:rsidR="00F668C0" w:rsidRPr="006D2FD7" w:rsidRDefault="00F668C0" w:rsidP="00F668C0">
                  <w:pPr>
                    <w:jc w:val="both"/>
                    <w:rPr>
                      <w:rFonts w:ascii="Cambria" w:hAnsi="Cambria"/>
                      <w:sz w:val="20"/>
                      <w:szCs w:val="20"/>
                    </w:rPr>
                  </w:pPr>
                </w:p>
              </w:tc>
              <w:tc>
                <w:tcPr>
                  <w:tcW w:w="0" w:type="auto"/>
                </w:tcPr>
                <w:p w14:paraId="747F786F" w14:textId="77777777" w:rsidR="00F668C0" w:rsidRPr="006D2FD7" w:rsidRDefault="00F668C0" w:rsidP="00F668C0">
                  <w:pPr>
                    <w:jc w:val="both"/>
                    <w:rPr>
                      <w:rFonts w:ascii="Cambria" w:hAnsi="Cambria"/>
                      <w:sz w:val="20"/>
                      <w:szCs w:val="20"/>
                    </w:rPr>
                  </w:pPr>
                </w:p>
              </w:tc>
              <w:tc>
                <w:tcPr>
                  <w:tcW w:w="0" w:type="auto"/>
                </w:tcPr>
                <w:p w14:paraId="593C4278" w14:textId="77777777" w:rsidR="00F668C0" w:rsidRPr="006D2FD7" w:rsidRDefault="00F668C0" w:rsidP="00F668C0">
                  <w:pPr>
                    <w:jc w:val="both"/>
                    <w:rPr>
                      <w:rFonts w:ascii="Cambria" w:hAnsi="Cambria"/>
                      <w:sz w:val="20"/>
                      <w:szCs w:val="20"/>
                    </w:rPr>
                  </w:pPr>
                </w:p>
              </w:tc>
              <w:tc>
                <w:tcPr>
                  <w:tcW w:w="0" w:type="auto"/>
                </w:tcPr>
                <w:p w14:paraId="77CED114" w14:textId="63DA28E2" w:rsidR="00F668C0" w:rsidRPr="006D2FD7" w:rsidRDefault="00F668C0" w:rsidP="00F668C0">
                  <w:pPr>
                    <w:jc w:val="both"/>
                    <w:rPr>
                      <w:rFonts w:ascii="Cambria" w:hAnsi="Cambria"/>
                      <w:sz w:val="20"/>
                      <w:szCs w:val="20"/>
                    </w:rPr>
                  </w:pPr>
                  <w:r>
                    <w:rPr>
                      <w:rFonts w:ascii="Cambria" w:hAnsi="Cambria"/>
                      <w:bCs/>
                      <w:sz w:val="22"/>
                      <w:szCs w:val="22"/>
                      <w:lang w:val="en-US" w:eastAsia="id-ID"/>
                    </w:rPr>
                    <w:t>v</w:t>
                  </w:r>
                </w:p>
              </w:tc>
            </w:tr>
          </w:tbl>
          <w:p w14:paraId="7F38779E" w14:textId="77777777" w:rsidR="00B820DA" w:rsidRPr="006D2FD7" w:rsidRDefault="00B820DA" w:rsidP="007E36BC">
            <w:pPr>
              <w:jc w:val="both"/>
              <w:rPr>
                <w:rFonts w:ascii="Cambria" w:eastAsia="Calibri" w:hAnsi="Cambria" w:cs="Calibri"/>
                <w:sz w:val="20"/>
                <w:szCs w:val="20"/>
              </w:rPr>
            </w:pPr>
          </w:p>
        </w:tc>
      </w:tr>
      <w:tr w:rsidR="00B820DA" w:rsidRPr="006D2FD7" w14:paraId="785BEF39" w14:textId="77777777" w:rsidTr="007E0E93">
        <w:trPr>
          <w:trHeight w:val="345"/>
        </w:trPr>
        <w:tc>
          <w:tcPr>
            <w:tcW w:w="536" w:type="pct"/>
            <w:gridSpan w:val="2"/>
            <w:shd w:val="clear" w:color="auto" w:fill="auto"/>
          </w:tcPr>
          <w:p w14:paraId="44D3D396" w14:textId="77777777" w:rsidR="00B820DA" w:rsidRPr="006D2FD7" w:rsidRDefault="00B820DA" w:rsidP="007E36BC">
            <w:pPr>
              <w:rPr>
                <w:rFonts w:ascii="Cambria" w:eastAsia="Calibri" w:hAnsi="Cambria" w:cs="Calibri"/>
                <w:b/>
                <w:sz w:val="20"/>
                <w:szCs w:val="20"/>
              </w:rPr>
            </w:pPr>
            <w:r w:rsidRPr="006D2FD7">
              <w:rPr>
                <w:rFonts w:ascii="Cambria" w:eastAsia="Calibri" w:hAnsi="Cambria" w:cs="Calibri"/>
                <w:b/>
                <w:sz w:val="20"/>
                <w:szCs w:val="20"/>
              </w:rPr>
              <w:lastRenderedPageBreak/>
              <w:t>Deskripsi Singkat MK</w:t>
            </w:r>
          </w:p>
        </w:tc>
        <w:tc>
          <w:tcPr>
            <w:tcW w:w="4464" w:type="pct"/>
            <w:gridSpan w:val="14"/>
          </w:tcPr>
          <w:p w14:paraId="0D690274" w14:textId="77777777" w:rsidR="00B820DA" w:rsidRDefault="00B820DA" w:rsidP="007E36BC">
            <w:pPr>
              <w:rPr>
                <w:rFonts w:ascii="Cambria" w:hAnsi="Cambria"/>
                <w:sz w:val="20"/>
                <w:szCs w:val="20"/>
              </w:rPr>
            </w:pPr>
            <w:r w:rsidRPr="00644E3E">
              <w:rPr>
                <w:rFonts w:ascii="Cambria" w:hAnsi="Cambria"/>
                <w:sz w:val="20"/>
                <w:szCs w:val="20"/>
              </w:rPr>
              <w:t>Mata kuliah ini memberikan pembelajaran tentang: konsep dasar teknik digital, rangkaian logika kombinasional (comparator digital, decoder, encoder, multiplexer, demultiplexer), dan rangkaian sekuensial, baik secara teori maupun praktek.</w:t>
            </w:r>
          </w:p>
          <w:p w14:paraId="108FD145" w14:textId="77777777" w:rsidR="00B820DA" w:rsidRPr="006D2FD7" w:rsidRDefault="00B820DA" w:rsidP="007E36BC">
            <w:pPr>
              <w:rPr>
                <w:rFonts w:ascii="Cambria" w:hAnsi="Cambria"/>
                <w:sz w:val="20"/>
                <w:szCs w:val="20"/>
                <w:lang w:val="en-US"/>
              </w:rPr>
            </w:pPr>
          </w:p>
        </w:tc>
      </w:tr>
      <w:tr w:rsidR="00B820DA" w:rsidRPr="006D2FD7" w14:paraId="4205BEE3" w14:textId="77777777" w:rsidTr="007E0E93">
        <w:trPr>
          <w:trHeight w:val="345"/>
        </w:trPr>
        <w:tc>
          <w:tcPr>
            <w:tcW w:w="536" w:type="pct"/>
            <w:gridSpan w:val="2"/>
            <w:shd w:val="clear" w:color="auto" w:fill="auto"/>
          </w:tcPr>
          <w:p w14:paraId="79F54F85" w14:textId="77777777" w:rsidR="00B820DA" w:rsidRPr="006D2FD7" w:rsidRDefault="00B820DA"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4" w:type="pct"/>
            <w:gridSpan w:val="14"/>
          </w:tcPr>
          <w:p w14:paraId="52F89E39" w14:textId="77777777" w:rsidR="00B820DA" w:rsidRPr="00644E3E" w:rsidRDefault="00B820DA" w:rsidP="00264684">
            <w:pPr>
              <w:rPr>
                <w:rFonts w:ascii="Cambria" w:hAnsi="Cambria"/>
                <w:sz w:val="20"/>
                <w:szCs w:val="20"/>
              </w:rPr>
            </w:pPr>
            <w:r w:rsidRPr="00644E3E">
              <w:rPr>
                <w:rFonts w:ascii="Cambria" w:hAnsi="Cambria"/>
                <w:sz w:val="20"/>
                <w:szCs w:val="20"/>
              </w:rPr>
              <w:t>- Konsep Dasar Digital</w:t>
            </w:r>
          </w:p>
          <w:p w14:paraId="26DAC2C1" w14:textId="77777777" w:rsidR="00B820DA" w:rsidRPr="00644E3E" w:rsidRDefault="00B820DA" w:rsidP="00264684">
            <w:pPr>
              <w:rPr>
                <w:rFonts w:ascii="Cambria" w:hAnsi="Cambria"/>
                <w:sz w:val="20"/>
                <w:szCs w:val="20"/>
              </w:rPr>
            </w:pPr>
            <w:r w:rsidRPr="00644E3E">
              <w:rPr>
                <w:rFonts w:ascii="Cambria" w:hAnsi="Cambria"/>
                <w:sz w:val="20"/>
                <w:szCs w:val="20"/>
              </w:rPr>
              <w:t>- Sistem Bilangan</w:t>
            </w:r>
          </w:p>
          <w:p w14:paraId="316E3BFB" w14:textId="77777777" w:rsidR="00B820DA" w:rsidRPr="00644E3E" w:rsidRDefault="00B820DA" w:rsidP="00264684">
            <w:pPr>
              <w:rPr>
                <w:rFonts w:ascii="Cambria" w:hAnsi="Cambria"/>
                <w:sz w:val="20"/>
                <w:szCs w:val="20"/>
              </w:rPr>
            </w:pPr>
            <w:r w:rsidRPr="00644E3E">
              <w:rPr>
                <w:rFonts w:ascii="Cambria" w:hAnsi="Cambria"/>
                <w:sz w:val="20"/>
                <w:szCs w:val="20"/>
              </w:rPr>
              <w:t>- Rangkaian Logika &amp; Aljabar Boolean</w:t>
            </w:r>
          </w:p>
          <w:p w14:paraId="6CFFEC2A" w14:textId="77777777" w:rsidR="00B820DA" w:rsidRPr="00644E3E" w:rsidRDefault="00B820DA" w:rsidP="00264684">
            <w:pPr>
              <w:rPr>
                <w:rFonts w:ascii="Cambria" w:hAnsi="Cambria"/>
                <w:sz w:val="20"/>
                <w:szCs w:val="20"/>
              </w:rPr>
            </w:pPr>
            <w:r w:rsidRPr="00644E3E">
              <w:rPr>
                <w:rFonts w:ascii="Cambria" w:hAnsi="Cambria"/>
                <w:sz w:val="20"/>
                <w:szCs w:val="20"/>
              </w:rPr>
              <w:t>- Penyederhanaan Rangkaian Logika</w:t>
            </w:r>
          </w:p>
          <w:p w14:paraId="3113FB3F" w14:textId="77777777" w:rsidR="00B820DA" w:rsidRPr="00644E3E" w:rsidRDefault="00B820DA" w:rsidP="00264684">
            <w:pPr>
              <w:rPr>
                <w:rFonts w:ascii="Cambria" w:hAnsi="Cambria"/>
                <w:sz w:val="20"/>
                <w:szCs w:val="20"/>
              </w:rPr>
            </w:pPr>
            <w:r w:rsidRPr="00644E3E">
              <w:rPr>
                <w:rFonts w:ascii="Cambria" w:hAnsi="Cambria"/>
                <w:sz w:val="20"/>
                <w:szCs w:val="20"/>
              </w:rPr>
              <w:t>- Rangkaian Logika Kombinasional</w:t>
            </w:r>
          </w:p>
          <w:p w14:paraId="669A809E" w14:textId="77777777" w:rsidR="00B820DA" w:rsidRPr="00644E3E" w:rsidRDefault="00B820DA" w:rsidP="00264684">
            <w:pPr>
              <w:rPr>
                <w:rFonts w:ascii="Cambria" w:hAnsi="Cambria"/>
                <w:sz w:val="20"/>
                <w:szCs w:val="20"/>
              </w:rPr>
            </w:pPr>
            <w:r w:rsidRPr="00644E3E">
              <w:rPr>
                <w:rFonts w:ascii="Cambria" w:hAnsi="Cambria"/>
                <w:sz w:val="20"/>
                <w:szCs w:val="20"/>
              </w:rPr>
              <w:t>- Rangkaian Aritmatika</w:t>
            </w:r>
          </w:p>
          <w:p w14:paraId="50451A58" w14:textId="77777777" w:rsidR="00B820DA" w:rsidRDefault="00B820DA" w:rsidP="007E36BC">
            <w:pPr>
              <w:rPr>
                <w:rFonts w:ascii="Cambria" w:hAnsi="Cambria"/>
                <w:sz w:val="20"/>
                <w:szCs w:val="20"/>
              </w:rPr>
            </w:pPr>
            <w:r w:rsidRPr="00644E3E">
              <w:rPr>
                <w:rFonts w:ascii="Cambria" w:hAnsi="Cambria"/>
                <w:sz w:val="20"/>
                <w:szCs w:val="20"/>
              </w:rPr>
              <w:t>- Rangkaian Logika Sekuensial</w:t>
            </w:r>
          </w:p>
          <w:p w14:paraId="06107FDC" w14:textId="77777777" w:rsidR="00B820DA" w:rsidRPr="006D2FD7" w:rsidRDefault="00B820DA" w:rsidP="007E36BC">
            <w:pPr>
              <w:rPr>
                <w:rFonts w:ascii="Cambria" w:eastAsia="Cambria" w:hAnsi="Cambria" w:cs="Cambria"/>
                <w:color w:val="0000FF"/>
                <w:sz w:val="20"/>
                <w:szCs w:val="20"/>
              </w:rPr>
            </w:pPr>
          </w:p>
        </w:tc>
      </w:tr>
      <w:tr w:rsidR="00B820DA" w:rsidRPr="006D2FD7" w14:paraId="10D47455" w14:textId="77777777" w:rsidTr="007E0E93">
        <w:tc>
          <w:tcPr>
            <w:tcW w:w="536" w:type="pct"/>
            <w:gridSpan w:val="2"/>
            <w:vMerge w:val="restart"/>
            <w:shd w:val="clear" w:color="auto" w:fill="auto"/>
          </w:tcPr>
          <w:p w14:paraId="7178EB7F" w14:textId="77777777" w:rsidR="00B820DA" w:rsidRPr="006D2FD7" w:rsidRDefault="00B820DA"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39" w:type="pct"/>
            <w:gridSpan w:val="2"/>
            <w:tcBorders>
              <w:bottom w:val="single" w:sz="8" w:space="0" w:color="000000"/>
            </w:tcBorders>
            <w:shd w:val="clear" w:color="auto" w:fill="E7E6E6"/>
          </w:tcPr>
          <w:p w14:paraId="46EF4998" w14:textId="77777777" w:rsidR="00B820DA" w:rsidRPr="006D2FD7" w:rsidRDefault="00B820DA"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24" w:type="pct"/>
            <w:gridSpan w:val="12"/>
            <w:tcBorders>
              <w:bottom w:val="single" w:sz="4" w:space="0" w:color="000000"/>
            </w:tcBorders>
          </w:tcPr>
          <w:p w14:paraId="64E719C5" w14:textId="77777777" w:rsidR="00B820DA" w:rsidRPr="006D2FD7" w:rsidRDefault="00B820DA" w:rsidP="007E36BC">
            <w:pPr>
              <w:ind w:left="26"/>
              <w:rPr>
                <w:rFonts w:ascii="Cambria" w:eastAsia="Calibri" w:hAnsi="Cambria" w:cs="Calibri"/>
                <w:b/>
                <w:sz w:val="20"/>
                <w:szCs w:val="20"/>
              </w:rPr>
            </w:pPr>
          </w:p>
        </w:tc>
      </w:tr>
      <w:tr w:rsidR="00B820DA" w:rsidRPr="006D2FD7" w14:paraId="4E1FE5FD" w14:textId="77777777" w:rsidTr="007E0E93">
        <w:tc>
          <w:tcPr>
            <w:tcW w:w="536" w:type="pct"/>
            <w:gridSpan w:val="2"/>
            <w:vMerge/>
            <w:shd w:val="clear" w:color="auto" w:fill="auto"/>
          </w:tcPr>
          <w:p w14:paraId="417FAB95" w14:textId="77777777" w:rsidR="00B820DA" w:rsidRPr="006D2FD7" w:rsidRDefault="00B820D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4" w:type="pct"/>
            <w:gridSpan w:val="14"/>
          </w:tcPr>
          <w:p w14:paraId="59E650A3" w14:textId="77777777" w:rsidR="00B820DA" w:rsidRPr="00644E3E" w:rsidRDefault="00B820DA" w:rsidP="00264684">
            <w:pPr>
              <w:rPr>
                <w:rFonts w:ascii="Cambria" w:hAnsi="Cambria"/>
                <w:sz w:val="20"/>
                <w:szCs w:val="20"/>
              </w:rPr>
            </w:pPr>
            <w:r w:rsidRPr="00644E3E">
              <w:rPr>
                <w:rFonts w:ascii="Cambria" w:hAnsi="Cambria"/>
                <w:sz w:val="20"/>
                <w:szCs w:val="20"/>
              </w:rPr>
              <w:t>- Tocci, Ronald J., Widmer, Neal S., Moss, Gregory L., Digital systems: principles and applications Twelfth Edition, Pearson Education, 2017</w:t>
            </w:r>
          </w:p>
          <w:p w14:paraId="35D1D688" w14:textId="77777777" w:rsidR="00B820DA" w:rsidRPr="006D2FD7" w:rsidRDefault="00B820DA" w:rsidP="007E36BC">
            <w:pPr>
              <w:rPr>
                <w:rFonts w:ascii="Cambria" w:eastAsia="Cambria" w:hAnsi="Cambria" w:cs="Cambria"/>
                <w:color w:val="0000FF"/>
                <w:sz w:val="20"/>
                <w:szCs w:val="20"/>
              </w:rPr>
            </w:pPr>
          </w:p>
        </w:tc>
      </w:tr>
      <w:tr w:rsidR="00B820DA" w:rsidRPr="006D2FD7" w14:paraId="4D9EEE4D" w14:textId="77777777" w:rsidTr="007E0E93">
        <w:tc>
          <w:tcPr>
            <w:tcW w:w="536" w:type="pct"/>
            <w:gridSpan w:val="2"/>
            <w:vMerge/>
            <w:shd w:val="clear" w:color="auto" w:fill="auto"/>
          </w:tcPr>
          <w:p w14:paraId="38C6F8CC" w14:textId="77777777" w:rsidR="00B820DA" w:rsidRPr="006D2FD7" w:rsidRDefault="00B820DA"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39" w:type="pct"/>
            <w:gridSpan w:val="2"/>
            <w:tcBorders>
              <w:top w:val="single" w:sz="8" w:space="0" w:color="000000"/>
            </w:tcBorders>
            <w:shd w:val="clear" w:color="auto" w:fill="E7E6E6"/>
          </w:tcPr>
          <w:p w14:paraId="44437470" w14:textId="77777777" w:rsidR="00B820DA" w:rsidRPr="006D2FD7" w:rsidRDefault="00B820DA"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24" w:type="pct"/>
            <w:gridSpan w:val="12"/>
            <w:tcBorders>
              <w:top w:val="single" w:sz="8" w:space="0" w:color="FFFFFF"/>
            </w:tcBorders>
          </w:tcPr>
          <w:p w14:paraId="6AD6CDB8" w14:textId="77777777" w:rsidR="00B820DA" w:rsidRPr="006D2FD7" w:rsidRDefault="00B820DA" w:rsidP="007E36BC">
            <w:pPr>
              <w:rPr>
                <w:rFonts w:ascii="Cambria" w:eastAsia="Calibri" w:hAnsi="Cambria" w:cs="Calibri"/>
                <w:sz w:val="20"/>
                <w:szCs w:val="20"/>
              </w:rPr>
            </w:pPr>
          </w:p>
        </w:tc>
      </w:tr>
      <w:tr w:rsidR="00B820DA" w:rsidRPr="006D2FD7" w14:paraId="58CA4B1E" w14:textId="77777777" w:rsidTr="007E0E93">
        <w:trPr>
          <w:trHeight w:val="377"/>
        </w:trPr>
        <w:tc>
          <w:tcPr>
            <w:tcW w:w="536" w:type="pct"/>
            <w:gridSpan w:val="2"/>
            <w:vMerge/>
            <w:shd w:val="clear" w:color="auto" w:fill="auto"/>
          </w:tcPr>
          <w:p w14:paraId="6528CD86" w14:textId="77777777" w:rsidR="00B820DA" w:rsidRPr="006D2FD7" w:rsidRDefault="00B820DA"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4D9727EA" w14:textId="77777777" w:rsidR="001B6601" w:rsidRPr="00644E3E" w:rsidRDefault="001B6601" w:rsidP="001B6601">
            <w:pPr>
              <w:rPr>
                <w:rFonts w:ascii="Cambria" w:hAnsi="Cambria"/>
                <w:sz w:val="20"/>
                <w:szCs w:val="20"/>
              </w:rPr>
            </w:pPr>
            <w:r w:rsidRPr="00644E3E">
              <w:rPr>
                <w:rFonts w:ascii="Cambria" w:hAnsi="Cambria"/>
                <w:sz w:val="20"/>
                <w:szCs w:val="20"/>
              </w:rPr>
              <w:t>- Kleitz, W., Digital Electronics A Practical Approach with VHDL, Pearson Education, 2012</w:t>
            </w:r>
          </w:p>
          <w:p w14:paraId="69616771" w14:textId="3AE314F3" w:rsidR="00B820DA" w:rsidRPr="0037364D" w:rsidRDefault="001B6601" w:rsidP="001B6601">
            <w:pPr>
              <w:pBdr>
                <w:top w:val="nil"/>
                <w:left w:val="nil"/>
                <w:bottom w:val="nil"/>
                <w:right w:val="nil"/>
                <w:between w:val="nil"/>
              </w:pBdr>
              <w:jc w:val="both"/>
              <w:rPr>
                <w:rFonts w:ascii="Cambria" w:eastAsia="Cambria" w:hAnsi="Cambria" w:cs="Cambria"/>
                <w:sz w:val="20"/>
                <w:szCs w:val="20"/>
              </w:rPr>
            </w:pPr>
            <w:r w:rsidRPr="00644E3E">
              <w:rPr>
                <w:rFonts w:ascii="Cambria" w:hAnsi="Cambria"/>
                <w:sz w:val="20"/>
                <w:szCs w:val="20"/>
              </w:rPr>
              <w:t>- Mano, M. Morris, Ciletti, Michael D., Digital Design 4th Edition, Pearson Prentice Hall, 2006</w:t>
            </w:r>
          </w:p>
        </w:tc>
      </w:tr>
      <w:tr w:rsidR="00B820DA" w:rsidRPr="006D2FD7" w14:paraId="7DFF7DE8" w14:textId="77777777" w:rsidTr="007E0E93">
        <w:tc>
          <w:tcPr>
            <w:tcW w:w="536" w:type="pct"/>
            <w:gridSpan w:val="2"/>
            <w:shd w:val="clear" w:color="auto" w:fill="auto"/>
          </w:tcPr>
          <w:p w14:paraId="63B09B68" w14:textId="77777777" w:rsidR="00B820DA" w:rsidRPr="006D2FD7" w:rsidRDefault="00B820DA"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4" w:type="pct"/>
            <w:gridSpan w:val="14"/>
          </w:tcPr>
          <w:p w14:paraId="0946D900" w14:textId="160CFADE" w:rsidR="00B820DA" w:rsidRPr="0037364D" w:rsidRDefault="001B6601" w:rsidP="007E36BC">
            <w:pPr>
              <w:pBdr>
                <w:top w:val="nil"/>
                <w:left w:val="nil"/>
                <w:bottom w:val="nil"/>
                <w:right w:val="nil"/>
                <w:between w:val="nil"/>
              </w:pBdr>
              <w:jc w:val="both"/>
              <w:rPr>
                <w:rFonts w:ascii="Cambria" w:eastAsia="Cambria" w:hAnsi="Cambria" w:cs="Cambria"/>
                <w:sz w:val="20"/>
                <w:szCs w:val="20"/>
                <w:lang w:val="en-US"/>
              </w:rPr>
            </w:pPr>
            <w:r w:rsidRPr="009A6F7B">
              <w:rPr>
                <w:rFonts w:ascii="Cambria" w:eastAsia="Cambria" w:hAnsi="Cambria" w:cs="Cambria"/>
                <w:sz w:val="20"/>
                <w:szCs w:val="20"/>
                <w:lang w:val="en-US"/>
              </w:rPr>
              <w:t>Proteus, M</w:t>
            </w:r>
            <w:r>
              <w:rPr>
                <w:rFonts w:ascii="Cambria" w:eastAsia="Cambria" w:hAnsi="Cambria" w:cs="Cambria"/>
                <w:sz w:val="20"/>
                <w:szCs w:val="20"/>
                <w:lang w:val="en-US"/>
              </w:rPr>
              <w:t>ultisim</w:t>
            </w:r>
          </w:p>
        </w:tc>
      </w:tr>
      <w:tr w:rsidR="00B820DA" w:rsidRPr="006D2FD7" w14:paraId="5252E943" w14:textId="77777777" w:rsidTr="007E0E93">
        <w:tc>
          <w:tcPr>
            <w:tcW w:w="536" w:type="pct"/>
            <w:gridSpan w:val="2"/>
            <w:shd w:val="clear" w:color="auto" w:fill="auto"/>
          </w:tcPr>
          <w:p w14:paraId="4D8E343A" w14:textId="77777777" w:rsidR="00B820DA" w:rsidRPr="006D2FD7" w:rsidRDefault="00B820DA"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4" w:type="pct"/>
            <w:gridSpan w:val="14"/>
          </w:tcPr>
          <w:p w14:paraId="63767427" w14:textId="77777777" w:rsidR="00B820DA" w:rsidRPr="0037364D" w:rsidRDefault="00B820DA" w:rsidP="007E36BC">
            <w:pPr>
              <w:pBdr>
                <w:top w:val="nil"/>
                <w:left w:val="nil"/>
                <w:bottom w:val="nil"/>
                <w:right w:val="nil"/>
                <w:between w:val="nil"/>
              </w:pBdr>
              <w:jc w:val="both"/>
              <w:rPr>
                <w:rFonts w:ascii="Cambria" w:eastAsia="Cambria" w:hAnsi="Cambria" w:cs="Cambria"/>
                <w:sz w:val="20"/>
                <w:szCs w:val="20"/>
              </w:rPr>
            </w:pPr>
          </w:p>
        </w:tc>
      </w:tr>
      <w:tr w:rsidR="00B820DA" w:rsidRPr="006D2FD7" w14:paraId="743F7DBF" w14:textId="77777777" w:rsidTr="007E0E93">
        <w:tc>
          <w:tcPr>
            <w:tcW w:w="536" w:type="pct"/>
            <w:gridSpan w:val="2"/>
            <w:shd w:val="clear" w:color="auto" w:fill="auto"/>
          </w:tcPr>
          <w:p w14:paraId="51CB9B29" w14:textId="77777777" w:rsidR="00B820DA" w:rsidRPr="006D2FD7" w:rsidRDefault="00B820DA"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4" w:type="pct"/>
            <w:gridSpan w:val="14"/>
          </w:tcPr>
          <w:p w14:paraId="0B0C5C59" w14:textId="77777777" w:rsidR="00B820DA" w:rsidRPr="006D2FD7" w:rsidRDefault="00B820DA" w:rsidP="007E36BC">
            <w:pPr>
              <w:pBdr>
                <w:top w:val="nil"/>
                <w:left w:val="nil"/>
                <w:bottom w:val="nil"/>
                <w:right w:val="nil"/>
                <w:between w:val="nil"/>
              </w:pBdr>
              <w:jc w:val="both"/>
              <w:rPr>
                <w:rFonts w:ascii="Cambria" w:eastAsia="Cambria" w:hAnsi="Cambria" w:cs="Cambria"/>
                <w:color w:val="0000FF"/>
                <w:sz w:val="20"/>
                <w:szCs w:val="20"/>
              </w:rPr>
            </w:pPr>
            <w:r w:rsidRPr="00644E3E">
              <w:rPr>
                <w:rFonts w:ascii="Cambria" w:eastAsia="Cambria" w:hAnsi="Cambria" w:cs="Cambria"/>
                <w:sz w:val="20"/>
                <w:szCs w:val="20"/>
              </w:rPr>
              <w:t>-</w:t>
            </w:r>
          </w:p>
        </w:tc>
      </w:tr>
      <w:tr w:rsidR="00B820DA" w:rsidRPr="006D2FD7" w14:paraId="3FABA1C9" w14:textId="77777777" w:rsidTr="007E0E93">
        <w:trPr>
          <w:trHeight w:val="839"/>
        </w:trPr>
        <w:tc>
          <w:tcPr>
            <w:tcW w:w="342" w:type="pct"/>
            <w:vMerge w:val="restart"/>
            <w:shd w:val="clear" w:color="auto" w:fill="E7E6E6"/>
            <w:vAlign w:val="center"/>
          </w:tcPr>
          <w:p w14:paraId="42C80A2A" w14:textId="77777777" w:rsidR="00B820DA" w:rsidRPr="006D2FD7" w:rsidRDefault="00B820DA"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Mg Ke-</w:t>
            </w:r>
          </w:p>
        </w:tc>
        <w:tc>
          <w:tcPr>
            <w:tcW w:w="1112" w:type="pct"/>
            <w:gridSpan w:val="2"/>
            <w:vMerge w:val="restart"/>
            <w:shd w:val="clear" w:color="auto" w:fill="E7E6E6"/>
            <w:vAlign w:val="center"/>
          </w:tcPr>
          <w:p w14:paraId="0F3AB7D1"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5AAA7623"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195" w:type="pct"/>
            <w:gridSpan w:val="4"/>
            <w:shd w:val="clear" w:color="auto" w:fill="E7E6E6"/>
            <w:vAlign w:val="center"/>
          </w:tcPr>
          <w:p w14:paraId="5882F2CE"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158" w:type="pct"/>
            <w:gridSpan w:val="5"/>
            <w:shd w:val="clear" w:color="auto" w:fill="E7E6E6"/>
          </w:tcPr>
          <w:p w14:paraId="32A9BDBA"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34E049D5"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1B7D523D"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31C8AA2E"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47" w:type="pct"/>
            <w:gridSpan w:val="3"/>
            <w:vMerge w:val="restart"/>
            <w:shd w:val="clear" w:color="auto" w:fill="E7E6E6"/>
            <w:vAlign w:val="center"/>
          </w:tcPr>
          <w:p w14:paraId="7A356D24"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6EA8F463"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46" w:type="pct"/>
            <w:vMerge w:val="restart"/>
            <w:shd w:val="clear" w:color="auto" w:fill="E7E6E6"/>
            <w:vAlign w:val="center"/>
          </w:tcPr>
          <w:p w14:paraId="62B472F9"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B820DA" w:rsidRPr="006D2FD7" w14:paraId="5FC2A35C" w14:textId="77777777" w:rsidTr="007E0E93">
        <w:trPr>
          <w:trHeight w:val="337"/>
        </w:trPr>
        <w:tc>
          <w:tcPr>
            <w:tcW w:w="342" w:type="pct"/>
            <w:vMerge/>
            <w:shd w:val="clear" w:color="auto" w:fill="E7E6E6"/>
            <w:vAlign w:val="center"/>
          </w:tcPr>
          <w:p w14:paraId="366A6201" w14:textId="77777777" w:rsidR="00B820DA" w:rsidRPr="006D2FD7" w:rsidRDefault="00B820D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12" w:type="pct"/>
            <w:gridSpan w:val="2"/>
            <w:vMerge/>
            <w:shd w:val="clear" w:color="auto" w:fill="E7E6E6"/>
            <w:vAlign w:val="center"/>
          </w:tcPr>
          <w:p w14:paraId="2A3E8CDE" w14:textId="77777777" w:rsidR="00B820DA" w:rsidRPr="006D2FD7" w:rsidRDefault="00B820D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763" w:type="pct"/>
            <w:gridSpan w:val="2"/>
            <w:shd w:val="clear" w:color="auto" w:fill="E7E6E6"/>
          </w:tcPr>
          <w:p w14:paraId="3CAEE595"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432" w:type="pct"/>
            <w:gridSpan w:val="2"/>
            <w:shd w:val="clear" w:color="auto" w:fill="E7E6E6"/>
          </w:tcPr>
          <w:p w14:paraId="1CAA632B"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43" w:type="pct"/>
            <w:gridSpan w:val="3"/>
            <w:shd w:val="clear" w:color="auto" w:fill="E7E6E6"/>
          </w:tcPr>
          <w:p w14:paraId="4FAB1A86"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15" w:type="pct"/>
            <w:gridSpan w:val="2"/>
            <w:shd w:val="clear" w:color="auto" w:fill="E7E6E6"/>
          </w:tcPr>
          <w:p w14:paraId="72255F78"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47" w:type="pct"/>
            <w:gridSpan w:val="3"/>
            <w:vMerge/>
            <w:shd w:val="clear" w:color="auto" w:fill="E7E6E6"/>
            <w:vAlign w:val="center"/>
          </w:tcPr>
          <w:p w14:paraId="1ECC61CD" w14:textId="77777777" w:rsidR="00B820DA" w:rsidRPr="006D2FD7" w:rsidRDefault="00B820D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46" w:type="pct"/>
            <w:vMerge/>
            <w:shd w:val="clear" w:color="auto" w:fill="E7E6E6"/>
            <w:vAlign w:val="center"/>
          </w:tcPr>
          <w:p w14:paraId="21D0BBD5" w14:textId="77777777" w:rsidR="00B820DA" w:rsidRPr="006D2FD7" w:rsidRDefault="00B820DA"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B820DA" w:rsidRPr="006D2FD7" w14:paraId="676ADD0D" w14:textId="77777777" w:rsidTr="007E0E93">
        <w:trPr>
          <w:trHeight w:val="274"/>
        </w:trPr>
        <w:tc>
          <w:tcPr>
            <w:tcW w:w="342" w:type="pct"/>
            <w:shd w:val="clear" w:color="auto" w:fill="E7E6E6"/>
          </w:tcPr>
          <w:p w14:paraId="4901D71D" w14:textId="77777777" w:rsidR="00B820DA" w:rsidRPr="006D2FD7" w:rsidRDefault="00B820DA"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(1)</w:t>
            </w:r>
          </w:p>
        </w:tc>
        <w:tc>
          <w:tcPr>
            <w:tcW w:w="1112" w:type="pct"/>
            <w:gridSpan w:val="2"/>
            <w:shd w:val="clear" w:color="auto" w:fill="E7E6E6"/>
          </w:tcPr>
          <w:p w14:paraId="66A65371"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763" w:type="pct"/>
            <w:gridSpan w:val="2"/>
            <w:shd w:val="clear" w:color="auto" w:fill="E7E6E6"/>
          </w:tcPr>
          <w:p w14:paraId="15DC0313"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432" w:type="pct"/>
            <w:gridSpan w:val="2"/>
            <w:shd w:val="clear" w:color="auto" w:fill="E7E6E6"/>
          </w:tcPr>
          <w:p w14:paraId="346EAE65"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43" w:type="pct"/>
            <w:gridSpan w:val="3"/>
            <w:shd w:val="clear" w:color="auto" w:fill="E7E6E6"/>
          </w:tcPr>
          <w:p w14:paraId="15251EE7"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15" w:type="pct"/>
            <w:gridSpan w:val="2"/>
            <w:shd w:val="clear" w:color="auto" w:fill="E7E6E6"/>
          </w:tcPr>
          <w:p w14:paraId="4C1F3EF6"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47" w:type="pct"/>
            <w:gridSpan w:val="3"/>
            <w:shd w:val="clear" w:color="auto" w:fill="E7E6E6"/>
          </w:tcPr>
          <w:p w14:paraId="65BF424D"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46" w:type="pct"/>
            <w:shd w:val="clear" w:color="auto" w:fill="E7E6E6"/>
          </w:tcPr>
          <w:p w14:paraId="755F6321" w14:textId="77777777" w:rsidR="00B820DA" w:rsidRPr="006D2FD7" w:rsidRDefault="00B820DA"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7E0E93" w:rsidRPr="006D2FD7" w14:paraId="61E7CA62" w14:textId="77777777" w:rsidTr="007E0E93">
        <w:tc>
          <w:tcPr>
            <w:tcW w:w="342" w:type="pct"/>
            <w:shd w:val="clear" w:color="auto" w:fill="auto"/>
          </w:tcPr>
          <w:p w14:paraId="09AF2381" w14:textId="7E98CFA9" w:rsidR="007E0E93" w:rsidRPr="007575AD" w:rsidRDefault="007E0E93" w:rsidP="007E0E93">
            <w:pPr>
              <w:ind w:left="-90" w:right="-108"/>
              <w:jc w:val="cente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1-2</w:t>
            </w:r>
          </w:p>
        </w:tc>
        <w:tc>
          <w:tcPr>
            <w:tcW w:w="1112" w:type="pct"/>
            <w:gridSpan w:val="2"/>
            <w:shd w:val="clear" w:color="auto" w:fill="auto"/>
          </w:tcPr>
          <w:p w14:paraId="1EF1AEEF" w14:textId="47637B22"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menguasai konsep dasar </w:t>
            </w:r>
            <w:r>
              <w:rPr>
                <w:rFonts w:ascii="Cambria" w:eastAsia="Calibri" w:hAnsi="Cambria" w:cs="Calibri"/>
                <w:bCs/>
                <w:color w:val="000000" w:themeColor="text1"/>
                <w:sz w:val="18"/>
                <w:szCs w:val="18"/>
                <w:lang w:val="en-US"/>
              </w:rPr>
              <w:t>sistem digital</w:t>
            </w:r>
          </w:p>
        </w:tc>
        <w:tc>
          <w:tcPr>
            <w:tcW w:w="763" w:type="pct"/>
            <w:gridSpan w:val="2"/>
            <w:shd w:val="clear" w:color="auto" w:fill="auto"/>
          </w:tcPr>
          <w:p w14:paraId="38D0BA9A" w14:textId="4E77A131"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memahami konsep dasar </w:t>
            </w:r>
            <w:r>
              <w:rPr>
                <w:rFonts w:ascii="Cambria" w:eastAsia="Calibri" w:hAnsi="Cambria" w:cs="Calibri"/>
                <w:bCs/>
                <w:color w:val="000000" w:themeColor="text1"/>
                <w:sz w:val="18"/>
                <w:szCs w:val="18"/>
                <w:lang w:val="en-US"/>
              </w:rPr>
              <w:t>digital</w:t>
            </w:r>
          </w:p>
        </w:tc>
        <w:tc>
          <w:tcPr>
            <w:tcW w:w="432" w:type="pct"/>
            <w:gridSpan w:val="2"/>
            <w:shd w:val="clear" w:color="auto" w:fill="auto"/>
          </w:tcPr>
          <w:p w14:paraId="3A936D21" w14:textId="5E6FA679"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Quiz</w:t>
            </w:r>
          </w:p>
        </w:tc>
        <w:tc>
          <w:tcPr>
            <w:tcW w:w="743" w:type="pct"/>
            <w:gridSpan w:val="3"/>
            <w:shd w:val="clear" w:color="auto" w:fill="auto"/>
          </w:tcPr>
          <w:p w14:paraId="44CE53E5" w14:textId="7C524958" w:rsidR="007E0E93" w:rsidRPr="007575AD" w:rsidRDefault="007E0E93" w:rsidP="007E0E93">
            <w:pPr>
              <w:ind w:left="72"/>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415" w:type="pct"/>
            <w:gridSpan w:val="2"/>
          </w:tcPr>
          <w:p w14:paraId="3A7547EA" w14:textId="77777777" w:rsidR="007E0E93" w:rsidRPr="007575AD" w:rsidRDefault="007E0E93" w:rsidP="007E0E93">
            <w:pPr>
              <w:rPr>
                <w:rFonts w:ascii="Cambria" w:eastAsia="Calibri" w:hAnsi="Cambria" w:cs="Calibri"/>
                <w:bCs/>
                <w:color w:val="000000" w:themeColor="text1"/>
                <w:sz w:val="18"/>
                <w:szCs w:val="18"/>
              </w:rPr>
            </w:pPr>
          </w:p>
        </w:tc>
        <w:tc>
          <w:tcPr>
            <w:tcW w:w="647" w:type="pct"/>
            <w:gridSpan w:val="3"/>
            <w:shd w:val="clear" w:color="auto" w:fill="auto"/>
          </w:tcPr>
          <w:p w14:paraId="4054C00A" w14:textId="7BD4A98E" w:rsidR="007E0E93" w:rsidRPr="007575AD" w:rsidRDefault="007E0E93" w:rsidP="007E0E93">
            <w:pP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Chapter</w:t>
            </w:r>
            <w:r>
              <w:rPr>
                <w:rFonts w:ascii="Cambria" w:eastAsia="Calibri" w:hAnsi="Cambria" w:cs="Calibri"/>
                <w:bCs/>
                <w:color w:val="000000" w:themeColor="text1"/>
                <w:sz w:val="18"/>
                <w:szCs w:val="18"/>
                <w:lang w:val="en-US"/>
              </w:rPr>
              <w:t xml:space="preserve"> </w:t>
            </w:r>
            <w:r w:rsidRPr="009A6F7B">
              <w:rPr>
                <w:rFonts w:ascii="Cambria" w:eastAsia="Calibri" w:hAnsi="Cambria" w:cs="Calibri"/>
                <w:bCs/>
                <w:color w:val="000000" w:themeColor="text1"/>
                <w:sz w:val="18"/>
                <w:szCs w:val="18"/>
                <w:lang w:val="en-US"/>
              </w:rPr>
              <w:t>1 [1]</w:t>
            </w:r>
          </w:p>
        </w:tc>
        <w:tc>
          <w:tcPr>
            <w:tcW w:w="546" w:type="pct"/>
            <w:shd w:val="clear" w:color="auto" w:fill="auto"/>
          </w:tcPr>
          <w:p w14:paraId="0E5805EB" w14:textId="77777777" w:rsidR="007E0E93" w:rsidRPr="007575AD" w:rsidRDefault="007E0E93" w:rsidP="007E0E93">
            <w:pPr>
              <w:jc w:val="center"/>
              <w:rPr>
                <w:rFonts w:ascii="Cambria" w:eastAsia="Calibri" w:hAnsi="Cambria" w:cs="Calibri"/>
                <w:bCs/>
                <w:color w:val="000000" w:themeColor="text1"/>
                <w:sz w:val="18"/>
                <w:szCs w:val="18"/>
              </w:rPr>
            </w:pPr>
          </w:p>
        </w:tc>
      </w:tr>
      <w:tr w:rsidR="007E0E93" w:rsidRPr="006D2FD7" w14:paraId="0671D9F1" w14:textId="77777777" w:rsidTr="007E0E93">
        <w:tc>
          <w:tcPr>
            <w:tcW w:w="342" w:type="pct"/>
            <w:shd w:val="clear" w:color="auto" w:fill="auto"/>
          </w:tcPr>
          <w:p w14:paraId="144BEC6B" w14:textId="5CCA2B71" w:rsidR="007E0E93" w:rsidRPr="007575AD" w:rsidRDefault="007E0E93" w:rsidP="007E0E93">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lastRenderedPageBreak/>
              <w:t>3-4</w:t>
            </w:r>
          </w:p>
        </w:tc>
        <w:tc>
          <w:tcPr>
            <w:tcW w:w="1112" w:type="pct"/>
            <w:gridSpan w:val="2"/>
            <w:shd w:val="clear" w:color="auto" w:fill="auto"/>
          </w:tcPr>
          <w:p w14:paraId="3FB97E0B" w14:textId="52F175E7"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sistem bilangan</w:t>
            </w:r>
          </w:p>
        </w:tc>
        <w:tc>
          <w:tcPr>
            <w:tcW w:w="763" w:type="pct"/>
            <w:gridSpan w:val="2"/>
            <w:shd w:val="clear" w:color="auto" w:fill="auto"/>
          </w:tcPr>
          <w:p w14:paraId="4A25362D" w14:textId="1444EF52"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memahami  </w:t>
            </w:r>
            <w:r>
              <w:rPr>
                <w:rFonts w:ascii="Cambria" w:eastAsia="Calibri" w:hAnsi="Cambria" w:cs="Calibri"/>
                <w:bCs/>
                <w:color w:val="000000" w:themeColor="text1"/>
                <w:sz w:val="18"/>
                <w:szCs w:val="18"/>
                <w:lang w:val="en-US"/>
              </w:rPr>
              <w:t>sistem bilangan berupa representasi dan konversi antar bilangan</w:t>
            </w:r>
          </w:p>
        </w:tc>
        <w:tc>
          <w:tcPr>
            <w:tcW w:w="432" w:type="pct"/>
            <w:gridSpan w:val="2"/>
            <w:shd w:val="clear" w:color="auto" w:fill="auto"/>
          </w:tcPr>
          <w:p w14:paraId="109C2F72" w14:textId="339DCC72" w:rsidR="007E0E93" w:rsidRPr="007575AD" w:rsidRDefault="007E0E93" w:rsidP="007E0E93">
            <w:pPr>
              <w:rPr>
                <w:rFonts w:ascii="Cambria" w:eastAsia="Trebuchet MS" w:hAnsi="Cambria" w:cs="Trebuchet MS"/>
                <w:bCs/>
                <w:color w:val="000000" w:themeColor="text1"/>
                <w:sz w:val="18"/>
                <w:szCs w:val="18"/>
              </w:rPr>
            </w:pPr>
            <w:r w:rsidRPr="009A6F7B">
              <w:rPr>
                <w:rFonts w:ascii="Cambria" w:eastAsia="Trebuchet MS" w:hAnsi="Cambria" w:cs="Trebuchet MS"/>
                <w:bCs/>
                <w:color w:val="000000" w:themeColor="text1"/>
                <w:sz w:val="18"/>
                <w:szCs w:val="18"/>
              </w:rPr>
              <w:t>Tugas, Presentasi</w:t>
            </w:r>
          </w:p>
        </w:tc>
        <w:tc>
          <w:tcPr>
            <w:tcW w:w="743" w:type="pct"/>
            <w:gridSpan w:val="3"/>
            <w:shd w:val="clear" w:color="auto" w:fill="auto"/>
          </w:tcPr>
          <w:p w14:paraId="52D4ECBF" w14:textId="47B8F8F8" w:rsidR="007E0E93" w:rsidRPr="007575AD" w:rsidRDefault="007E0E93" w:rsidP="007E0E93">
            <w:pPr>
              <w:rPr>
                <w:rFonts w:ascii="Cambria" w:eastAsia="Trebuchet MS" w:hAnsi="Cambria" w:cs="Trebuchet MS"/>
                <w:bCs/>
                <w:color w:val="000000" w:themeColor="text1"/>
                <w:sz w:val="18"/>
                <w:szCs w:val="18"/>
              </w:rPr>
            </w:pPr>
            <w:r w:rsidRPr="009A6F7B">
              <w:rPr>
                <w:rFonts w:ascii="Cambria" w:eastAsia="Trebuchet MS" w:hAnsi="Cambria" w:cs="Trebuchet MS"/>
                <w:bCs/>
                <w:color w:val="000000" w:themeColor="text1"/>
                <w:sz w:val="18"/>
                <w:szCs w:val="18"/>
              </w:rPr>
              <w:t>Kuliah, Responsi, dan Diskusi Kelompok</w:t>
            </w:r>
          </w:p>
        </w:tc>
        <w:tc>
          <w:tcPr>
            <w:tcW w:w="415" w:type="pct"/>
            <w:gridSpan w:val="2"/>
          </w:tcPr>
          <w:p w14:paraId="4D8B4E67" w14:textId="77777777" w:rsidR="007E0E93" w:rsidRPr="007575AD" w:rsidRDefault="007E0E93" w:rsidP="007E0E93">
            <w:pPr>
              <w:rPr>
                <w:rFonts w:ascii="Cambria" w:eastAsia="Calibri" w:hAnsi="Cambria" w:cs="Calibri"/>
                <w:bCs/>
                <w:color w:val="000000" w:themeColor="text1"/>
                <w:sz w:val="18"/>
                <w:szCs w:val="18"/>
              </w:rPr>
            </w:pPr>
          </w:p>
        </w:tc>
        <w:tc>
          <w:tcPr>
            <w:tcW w:w="647" w:type="pct"/>
            <w:gridSpan w:val="3"/>
            <w:shd w:val="clear" w:color="auto" w:fill="auto"/>
          </w:tcPr>
          <w:p w14:paraId="744B9849" w14:textId="1E342DD8"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Chapter 2 [1]</w:t>
            </w:r>
          </w:p>
        </w:tc>
        <w:tc>
          <w:tcPr>
            <w:tcW w:w="546" w:type="pct"/>
            <w:shd w:val="clear" w:color="auto" w:fill="auto"/>
          </w:tcPr>
          <w:p w14:paraId="131E24AE" w14:textId="77777777" w:rsidR="007E0E93" w:rsidRPr="007575AD" w:rsidRDefault="007E0E93" w:rsidP="007E0E93">
            <w:pPr>
              <w:rPr>
                <w:rFonts w:ascii="Cambria" w:eastAsia="Calibri" w:hAnsi="Cambria" w:cs="Calibri"/>
                <w:bCs/>
                <w:color w:val="000000" w:themeColor="text1"/>
                <w:sz w:val="18"/>
                <w:szCs w:val="18"/>
              </w:rPr>
            </w:pPr>
          </w:p>
        </w:tc>
      </w:tr>
      <w:tr w:rsidR="007E0E93" w:rsidRPr="006D2FD7" w14:paraId="0ECF09C1" w14:textId="77777777" w:rsidTr="007E0E93">
        <w:tc>
          <w:tcPr>
            <w:tcW w:w="342" w:type="pct"/>
            <w:shd w:val="clear" w:color="auto" w:fill="auto"/>
          </w:tcPr>
          <w:p w14:paraId="58C2A4E7" w14:textId="7B6BCA64" w:rsidR="007E0E93" w:rsidRPr="007575AD" w:rsidRDefault="007E0E93" w:rsidP="007E0E93">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5-7</w:t>
            </w:r>
          </w:p>
        </w:tc>
        <w:tc>
          <w:tcPr>
            <w:tcW w:w="1112" w:type="pct"/>
            <w:gridSpan w:val="2"/>
            <w:shd w:val="clear" w:color="auto" w:fill="auto"/>
          </w:tcPr>
          <w:p w14:paraId="3E3D0E28" w14:textId="71405FBA"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 xml:space="preserve">rangkaian logika dan </w:t>
            </w:r>
            <w:r w:rsidRPr="009A6F7B">
              <w:rPr>
                <w:rFonts w:ascii="Cambria" w:eastAsia="Calibri" w:hAnsi="Cambria" w:cs="Calibri"/>
                <w:bCs/>
                <w:color w:val="000000" w:themeColor="text1"/>
                <w:sz w:val="18"/>
                <w:szCs w:val="18"/>
              </w:rPr>
              <w:t xml:space="preserve">metode </w:t>
            </w:r>
            <w:r>
              <w:rPr>
                <w:rFonts w:ascii="Cambria" w:eastAsia="Calibri" w:hAnsi="Cambria" w:cs="Calibri"/>
                <w:bCs/>
                <w:color w:val="000000" w:themeColor="text1"/>
                <w:sz w:val="18"/>
                <w:szCs w:val="18"/>
              </w:rPr>
              <w:t>alja</w:t>
            </w:r>
            <w:r>
              <w:rPr>
                <w:rFonts w:ascii="Cambria" w:eastAsia="Calibri" w:hAnsi="Cambria" w:cs="Calibri"/>
                <w:bCs/>
                <w:color w:val="000000" w:themeColor="text1"/>
                <w:sz w:val="18"/>
                <w:szCs w:val="18"/>
                <w:lang w:val="en-US"/>
              </w:rPr>
              <w:t>bar boolean</w:t>
            </w:r>
          </w:p>
        </w:tc>
        <w:tc>
          <w:tcPr>
            <w:tcW w:w="763" w:type="pct"/>
            <w:gridSpan w:val="2"/>
            <w:shd w:val="clear" w:color="auto" w:fill="auto"/>
          </w:tcPr>
          <w:p w14:paraId="4754DF03" w14:textId="4DA55715"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Menguasai dan mampu </w:t>
            </w:r>
            <w:r>
              <w:rPr>
                <w:rFonts w:ascii="Cambria" w:eastAsia="Calibri" w:hAnsi="Cambria" w:cs="Calibri"/>
                <w:bCs/>
                <w:color w:val="000000" w:themeColor="text1"/>
                <w:sz w:val="18"/>
                <w:szCs w:val="18"/>
                <w:lang w:val="en-US"/>
              </w:rPr>
              <w:t>merancang rangkaian logika dan menyederhanakannya menggunakan aljabar boolean</w:t>
            </w:r>
          </w:p>
        </w:tc>
        <w:tc>
          <w:tcPr>
            <w:tcW w:w="432" w:type="pct"/>
            <w:gridSpan w:val="2"/>
            <w:shd w:val="clear" w:color="auto" w:fill="auto"/>
          </w:tcPr>
          <w:p w14:paraId="1DFC3EB3" w14:textId="5B0AABDA"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Quiz</w:t>
            </w:r>
          </w:p>
        </w:tc>
        <w:tc>
          <w:tcPr>
            <w:tcW w:w="743" w:type="pct"/>
            <w:gridSpan w:val="3"/>
            <w:shd w:val="clear" w:color="auto" w:fill="auto"/>
          </w:tcPr>
          <w:p w14:paraId="70FE0CE0" w14:textId="436FA143"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Quiz</w:t>
            </w:r>
          </w:p>
        </w:tc>
        <w:tc>
          <w:tcPr>
            <w:tcW w:w="415" w:type="pct"/>
            <w:gridSpan w:val="2"/>
          </w:tcPr>
          <w:p w14:paraId="5D40E1E3" w14:textId="77777777" w:rsidR="007E0E93" w:rsidRPr="007575AD" w:rsidRDefault="007E0E93" w:rsidP="007E0E93">
            <w:pPr>
              <w:rPr>
                <w:rFonts w:ascii="Cambria" w:eastAsia="Calibri" w:hAnsi="Cambria" w:cs="Calibri"/>
                <w:bCs/>
                <w:color w:val="000000" w:themeColor="text1"/>
                <w:sz w:val="18"/>
                <w:szCs w:val="18"/>
              </w:rPr>
            </w:pPr>
          </w:p>
        </w:tc>
        <w:tc>
          <w:tcPr>
            <w:tcW w:w="647" w:type="pct"/>
            <w:gridSpan w:val="3"/>
            <w:shd w:val="clear" w:color="auto" w:fill="auto"/>
          </w:tcPr>
          <w:p w14:paraId="1D26ACB1" w14:textId="2C8A63BA"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Chapter 3 [1]</w:t>
            </w:r>
          </w:p>
        </w:tc>
        <w:tc>
          <w:tcPr>
            <w:tcW w:w="546" w:type="pct"/>
            <w:shd w:val="clear" w:color="auto" w:fill="auto"/>
          </w:tcPr>
          <w:p w14:paraId="6FBBB300" w14:textId="77777777" w:rsidR="007E0E93" w:rsidRPr="007575AD" w:rsidRDefault="007E0E93" w:rsidP="007E0E93">
            <w:pPr>
              <w:rPr>
                <w:rFonts w:ascii="Cambria" w:eastAsia="Calibri" w:hAnsi="Cambria" w:cs="Calibri"/>
                <w:bCs/>
                <w:color w:val="000000" w:themeColor="text1"/>
                <w:sz w:val="18"/>
                <w:szCs w:val="18"/>
              </w:rPr>
            </w:pPr>
          </w:p>
        </w:tc>
      </w:tr>
      <w:tr w:rsidR="007E0E93" w:rsidRPr="006D2FD7" w14:paraId="7B45C706" w14:textId="77777777" w:rsidTr="007E0E93">
        <w:tc>
          <w:tcPr>
            <w:tcW w:w="342" w:type="pct"/>
            <w:shd w:val="clear" w:color="auto" w:fill="auto"/>
          </w:tcPr>
          <w:p w14:paraId="37B5E33E" w14:textId="04E5E047" w:rsidR="007E0E93" w:rsidRPr="007575AD" w:rsidRDefault="007E0E93" w:rsidP="007E0E93">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8</w:t>
            </w:r>
          </w:p>
        </w:tc>
        <w:tc>
          <w:tcPr>
            <w:tcW w:w="1112" w:type="pct"/>
            <w:gridSpan w:val="2"/>
            <w:shd w:val="clear" w:color="auto" w:fill="auto"/>
          </w:tcPr>
          <w:p w14:paraId="57DB88DB" w14:textId="01D9B866"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Evaluasi Tengah Semester</w:t>
            </w:r>
          </w:p>
        </w:tc>
        <w:tc>
          <w:tcPr>
            <w:tcW w:w="763" w:type="pct"/>
            <w:gridSpan w:val="2"/>
            <w:shd w:val="clear" w:color="auto" w:fill="auto"/>
          </w:tcPr>
          <w:p w14:paraId="1C1E1067" w14:textId="1883C1CD"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Menguasai</w:t>
            </w:r>
            <w:r>
              <w:rPr>
                <w:rFonts w:ascii="Cambria" w:eastAsia="Calibri" w:hAnsi="Cambria" w:cs="Calibri"/>
                <w:bCs/>
                <w:color w:val="000000" w:themeColor="text1"/>
                <w:sz w:val="18"/>
                <w:szCs w:val="18"/>
                <w:lang w:val="en-US"/>
              </w:rPr>
              <w:t xml:space="preserve"> teori sistem bilangan, konversi bilangan</w:t>
            </w:r>
            <w:r w:rsidRPr="009A6F7B">
              <w:rPr>
                <w:rFonts w:ascii="Cambria" w:eastAsia="Calibri" w:hAnsi="Cambria" w:cs="Calibri"/>
                <w:bCs/>
                <w:color w:val="000000" w:themeColor="text1"/>
                <w:sz w:val="18"/>
                <w:szCs w:val="18"/>
              </w:rPr>
              <w:t xml:space="preserve"> dan mampu </w:t>
            </w:r>
            <w:r>
              <w:rPr>
                <w:rFonts w:ascii="Cambria" w:eastAsia="Calibri" w:hAnsi="Cambria" w:cs="Calibri"/>
                <w:bCs/>
                <w:color w:val="000000" w:themeColor="text1"/>
                <w:sz w:val="18"/>
                <w:szCs w:val="18"/>
                <w:lang w:val="en-US"/>
              </w:rPr>
              <w:t>merancang rangkaian logika dan menyederhanakannya menggunakan aljabar boolean</w:t>
            </w:r>
          </w:p>
        </w:tc>
        <w:tc>
          <w:tcPr>
            <w:tcW w:w="432" w:type="pct"/>
            <w:gridSpan w:val="2"/>
            <w:shd w:val="clear" w:color="auto" w:fill="auto"/>
          </w:tcPr>
          <w:p w14:paraId="486806E6" w14:textId="11AE976A"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ETS</w:t>
            </w:r>
          </w:p>
        </w:tc>
        <w:tc>
          <w:tcPr>
            <w:tcW w:w="743" w:type="pct"/>
            <w:gridSpan w:val="3"/>
            <w:shd w:val="clear" w:color="auto" w:fill="auto"/>
          </w:tcPr>
          <w:p w14:paraId="59DD8A55" w14:textId="71F381FD"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Ujian Tulis, Presentasi</w:t>
            </w:r>
          </w:p>
        </w:tc>
        <w:tc>
          <w:tcPr>
            <w:tcW w:w="415" w:type="pct"/>
            <w:gridSpan w:val="2"/>
          </w:tcPr>
          <w:p w14:paraId="2310C47C" w14:textId="77777777" w:rsidR="007E0E93" w:rsidRPr="007575AD" w:rsidRDefault="007E0E93" w:rsidP="007E0E93">
            <w:pPr>
              <w:rPr>
                <w:rFonts w:ascii="Cambria" w:eastAsia="Calibri" w:hAnsi="Cambria" w:cs="Calibri"/>
                <w:bCs/>
                <w:color w:val="000000" w:themeColor="text1"/>
                <w:sz w:val="18"/>
                <w:szCs w:val="18"/>
              </w:rPr>
            </w:pPr>
          </w:p>
        </w:tc>
        <w:tc>
          <w:tcPr>
            <w:tcW w:w="647" w:type="pct"/>
            <w:gridSpan w:val="3"/>
            <w:shd w:val="clear" w:color="auto" w:fill="auto"/>
          </w:tcPr>
          <w:p w14:paraId="554E8836" w14:textId="77777777" w:rsidR="007E0E93" w:rsidRPr="007575AD" w:rsidRDefault="007E0E93" w:rsidP="007E0E93">
            <w:pPr>
              <w:rPr>
                <w:rFonts w:ascii="Cambria" w:eastAsia="Calibri" w:hAnsi="Cambria" w:cs="Calibri"/>
                <w:bCs/>
                <w:color w:val="000000" w:themeColor="text1"/>
                <w:sz w:val="18"/>
                <w:szCs w:val="18"/>
              </w:rPr>
            </w:pPr>
          </w:p>
        </w:tc>
        <w:tc>
          <w:tcPr>
            <w:tcW w:w="546" w:type="pct"/>
            <w:shd w:val="clear" w:color="auto" w:fill="auto"/>
          </w:tcPr>
          <w:p w14:paraId="40CC5E2D" w14:textId="77777777" w:rsidR="007E0E93" w:rsidRPr="007575AD" w:rsidRDefault="007E0E93" w:rsidP="007E0E93">
            <w:pPr>
              <w:rPr>
                <w:rFonts w:ascii="Cambria" w:eastAsia="Calibri" w:hAnsi="Cambria" w:cs="Calibri"/>
                <w:bCs/>
                <w:color w:val="000000" w:themeColor="text1"/>
                <w:sz w:val="18"/>
                <w:szCs w:val="18"/>
              </w:rPr>
            </w:pPr>
          </w:p>
        </w:tc>
      </w:tr>
      <w:tr w:rsidR="007E0E93" w:rsidRPr="006D2FD7" w14:paraId="4F78F236" w14:textId="77777777" w:rsidTr="007E0E93">
        <w:tc>
          <w:tcPr>
            <w:tcW w:w="342" w:type="pct"/>
            <w:shd w:val="clear" w:color="auto" w:fill="auto"/>
          </w:tcPr>
          <w:p w14:paraId="3EF139D9" w14:textId="08D633FE" w:rsidR="007E0E93" w:rsidRPr="007575AD" w:rsidRDefault="007E0E93" w:rsidP="007E0E93">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9-11</w:t>
            </w:r>
          </w:p>
        </w:tc>
        <w:tc>
          <w:tcPr>
            <w:tcW w:w="1112" w:type="pct"/>
            <w:gridSpan w:val="2"/>
            <w:shd w:val="clear" w:color="auto" w:fill="auto"/>
          </w:tcPr>
          <w:p w14:paraId="47451FA9" w14:textId="1C954E6C"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dan mampu menyederhanakan rangkaian logika</w:t>
            </w:r>
          </w:p>
        </w:tc>
        <w:tc>
          <w:tcPr>
            <w:tcW w:w="763" w:type="pct"/>
            <w:gridSpan w:val="2"/>
            <w:shd w:val="clear" w:color="auto" w:fill="auto"/>
          </w:tcPr>
          <w:p w14:paraId="41DC6A77" w14:textId="26EE5316"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pemahaman dan </w:t>
            </w:r>
            <w:r>
              <w:rPr>
                <w:rFonts w:ascii="Cambria" w:eastAsia="Calibri" w:hAnsi="Cambria" w:cs="Calibri"/>
                <w:bCs/>
                <w:color w:val="000000" w:themeColor="text1"/>
                <w:sz w:val="18"/>
                <w:szCs w:val="18"/>
                <w:lang w:val="en-US"/>
              </w:rPr>
              <w:t>kemampuan menyederhanakan rangkaian logika menggunakan Karnaugh Map</w:t>
            </w:r>
          </w:p>
        </w:tc>
        <w:tc>
          <w:tcPr>
            <w:tcW w:w="432" w:type="pct"/>
            <w:gridSpan w:val="2"/>
            <w:shd w:val="clear" w:color="auto" w:fill="auto"/>
          </w:tcPr>
          <w:p w14:paraId="3FED296D" w14:textId="1FF64245"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743" w:type="pct"/>
            <w:gridSpan w:val="3"/>
            <w:shd w:val="clear" w:color="auto" w:fill="auto"/>
          </w:tcPr>
          <w:p w14:paraId="085B1E68" w14:textId="45590B49"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415" w:type="pct"/>
            <w:gridSpan w:val="2"/>
          </w:tcPr>
          <w:p w14:paraId="2AAA2D29" w14:textId="77777777" w:rsidR="007E0E93" w:rsidRPr="007575AD" w:rsidRDefault="007E0E93" w:rsidP="007E0E93">
            <w:pPr>
              <w:rPr>
                <w:rFonts w:ascii="Cambria" w:eastAsia="Calibri" w:hAnsi="Cambria" w:cs="Calibri"/>
                <w:bCs/>
                <w:color w:val="000000" w:themeColor="text1"/>
                <w:sz w:val="18"/>
                <w:szCs w:val="18"/>
              </w:rPr>
            </w:pPr>
          </w:p>
        </w:tc>
        <w:tc>
          <w:tcPr>
            <w:tcW w:w="647" w:type="pct"/>
            <w:gridSpan w:val="3"/>
            <w:shd w:val="clear" w:color="auto" w:fill="auto"/>
          </w:tcPr>
          <w:p w14:paraId="5D934C45" w14:textId="0412CE88"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Chapter </w:t>
            </w:r>
            <w:r>
              <w:rPr>
                <w:rFonts w:ascii="Cambria" w:eastAsia="Calibri" w:hAnsi="Cambria" w:cs="Calibri"/>
                <w:bCs/>
                <w:color w:val="000000" w:themeColor="text1"/>
                <w:sz w:val="18"/>
                <w:szCs w:val="18"/>
                <w:lang w:val="en-US"/>
              </w:rPr>
              <w:t>4, 5</w:t>
            </w:r>
            <w:r w:rsidRPr="009A6F7B">
              <w:rPr>
                <w:rFonts w:ascii="Cambria" w:eastAsia="Calibri" w:hAnsi="Cambria" w:cs="Calibri"/>
                <w:bCs/>
                <w:color w:val="000000" w:themeColor="text1"/>
                <w:sz w:val="18"/>
                <w:szCs w:val="18"/>
              </w:rPr>
              <w:t xml:space="preserve"> [1]</w:t>
            </w:r>
          </w:p>
        </w:tc>
        <w:tc>
          <w:tcPr>
            <w:tcW w:w="546" w:type="pct"/>
            <w:shd w:val="clear" w:color="auto" w:fill="auto"/>
          </w:tcPr>
          <w:p w14:paraId="76E1CCC1" w14:textId="77777777" w:rsidR="007E0E93" w:rsidRPr="007575AD" w:rsidRDefault="007E0E93" w:rsidP="007E0E93">
            <w:pPr>
              <w:rPr>
                <w:rFonts w:ascii="Cambria" w:eastAsia="Calibri" w:hAnsi="Cambria" w:cs="Calibri"/>
                <w:bCs/>
                <w:color w:val="000000" w:themeColor="text1"/>
                <w:sz w:val="18"/>
                <w:szCs w:val="18"/>
              </w:rPr>
            </w:pPr>
          </w:p>
        </w:tc>
      </w:tr>
      <w:tr w:rsidR="007E0E93" w:rsidRPr="006D2FD7" w14:paraId="1E435C4B" w14:textId="77777777" w:rsidTr="007E0E93">
        <w:tc>
          <w:tcPr>
            <w:tcW w:w="342" w:type="pct"/>
            <w:shd w:val="clear" w:color="auto" w:fill="auto"/>
          </w:tcPr>
          <w:p w14:paraId="6DF0E33F" w14:textId="27DC1C91" w:rsidR="007E0E93" w:rsidRPr="007575AD" w:rsidRDefault="007E0E93" w:rsidP="007E0E93">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12-13</w:t>
            </w:r>
          </w:p>
        </w:tc>
        <w:tc>
          <w:tcPr>
            <w:tcW w:w="1112" w:type="pct"/>
            <w:gridSpan w:val="2"/>
            <w:shd w:val="clear" w:color="auto" w:fill="auto"/>
          </w:tcPr>
          <w:p w14:paraId="4D4ADBBA" w14:textId="4240A863"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Mahasiswa memahami dan</w:t>
            </w:r>
            <w:r>
              <w:rPr>
                <w:rFonts w:ascii="Cambria" w:eastAsia="Calibri" w:hAnsi="Cambria" w:cs="Calibri"/>
                <w:bCs/>
                <w:color w:val="000000" w:themeColor="text1"/>
                <w:sz w:val="18"/>
                <w:szCs w:val="18"/>
                <w:lang w:val="en-US"/>
              </w:rPr>
              <w:t xml:space="preserve"> mampu</w:t>
            </w:r>
            <w:r w:rsidRPr="009A6F7B">
              <w:rPr>
                <w:rFonts w:ascii="Cambria" w:eastAsia="Calibri" w:hAnsi="Cambria" w:cs="Calibri"/>
                <w:bCs/>
                <w:color w:val="000000" w:themeColor="text1"/>
                <w:sz w:val="18"/>
                <w:szCs w:val="18"/>
              </w:rPr>
              <w:t xml:space="preserve"> me</w:t>
            </w:r>
            <w:r>
              <w:rPr>
                <w:rFonts w:ascii="Cambria" w:eastAsia="Calibri" w:hAnsi="Cambria" w:cs="Calibri"/>
                <w:bCs/>
                <w:color w:val="000000" w:themeColor="text1"/>
                <w:sz w:val="18"/>
                <w:szCs w:val="18"/>
                <w:lang w:val="en-US"/>
              </w:rPr>
              <w:t>rancang rangkaian logika kombinasional dan rangkaian aritmatika</w:t>
            </w:r>
          </w:p>
        </w:tc>
        <w:tc>
          <w:tcPr>
            <w:tcW w:w="763" w:type="pct"/>
            <w:gridSpan w:val="2"/>
            <w:shd w:val="clear" w:color="auto" w:fill="auto"/>
          </w:tcPr>
          <w:p w14:paraId="4BDC4184" w14:textId="4588C345"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pemahaman dan </w:t>
            </w:r>
            <w:r>
              <w:rPr>
                <w:rFonts w:ascii="Cambria" w:eastAsia="Calibri" w:hAnsi="Cambria" w:cs="Calibri"/>
                <w:bCs/>
                <w:color w:val="000000" w:themeColor="text1"/>
                <w:sz w:val="18"/>
                <w:szCs w:val="18"/>
                <w:lang w:val="en-US"/>
              </w:rPr>
              <w:t>kemampuan merancang rangkaian logika kombinasional dan rangkaian aritmatika</w:t>
            </w:r>
          </w:p>
        </w:tc>
        <w:tc>
          <w:tcPr>
            <w:tcW w:w="432" w:type="pct"/>
            <w:gridSpan w:val="2"/>
            <w:shd w:val="clear" w:color="auto" w:fill="auto"/>
          </w:tcPr>
          <w:p w14:paraId="5BCA41B7" w14:textId="2AB7F7B9"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743" w:type="pct"/>
            <w:gridSpan w:val="3"/>
            <w:shd w:val="clear" w:color="auto" w:fill="auto"/>
          </w:tcPr>
          <w:p w14:paraId="7947DE5F" w14:textId="6EA73CE3"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415" w:type="pct"/>
            <w:gridSpan w:val="2"/>
          </w:tcPr>
          <w:p w14:paraId="552ADAFF" w14:textId="77777777" w:rsidR="007E0E93" w:rsidRPr="007575AD" w:rsidRDefault="007E0E93" w:rsidP="007E0E93">
            <w:pPr>
              <w:rPr>
                <w:rFonts w:ascii="Cambria" w:eastAsia="Calibri" w:hAnsi="Cambria" w:cs="Calibri"/>
                <w:bCs/>
                <w:color w:val="000000" w:themeColor="text1"/>
                <w:sz w:val="18"/>
                <w:szCs w:val="18"/>
              </w:rPr>
            </w:pPr>
          </w:p>
        </w:tc>
        <w:tc>
          <w:tcPr>
            <w:tcW w:w="647" w:type="pct"/>
            <w:gridSpan w:val="3"/>
            <w:shd w:val="clear" w:color="auto" w:fill="auto"/>
          </w:tcPr>
          <w:p w14:paraId="68204579" w14:textId="20D7B1A6"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Chapter </w:t>
            </w:r>
            <w:r>
              <w:rPr>
                <w:rFonts w:ascii="Cambria" w:eastAsia="Calibri" w:hAnsi="Cambria" w:cs="Calibri"/>
                <w:bCs/>
                <w:color w:val="000000" w:themeColor="text1"/>
                <w:sz w:val="18"/>
                <w:szCs w:val="18"/>
                <w:lang w:val="en-US"/>
              </w:rPr>
              <w:t>6</w:t>
            </w:r>
            <w:r w:rsidRPr="009A6F7B">
              <w:rPr>
                <w:rFonts w:ascii="Cambria" w:eastAsia="Calibri" w:hAnsi="Cambria" w:cs="Calibri"/>
                <w:bCs/>
                <w:color w:val="000000" w:themeColor="text1"/>
                <w:sz w:val="18"/>
                <w:szCs w:val="18"/>
              </w:rPr>
              <w:t xml:space="preserve"> [1]</w:t>
            </w:r>
          </w:p>
        </w:tc>
        <w:tc>
          <w:tcPr>
            <w:tcW w:w="546" w:type="pct"/>
            <w:shd w:val="clear" w:color="auto" w:fill="auto"/>
          </w:tcPr>
          <w:p w14:paraId="39160ED2" w14:textId="77777777" w:rsidR="007E0E93" w:rsidRPr="007575AD" w:rsidRDefault="007E0E93" w:rsidP="007E0E93">
            <w:pPr>
              <w:rPr>
                <w:rFonts w:ascii="Cambria" w:eastAsia="Calibri" w:hAnsi="Cambria" w:cs="Calibri"/>
                <w:bCs/>
                <w:color w:val="000000" w:themeColor="text1"/>
                <w:sz w:val="18"/>
                <w:szCs w:val="18"/>
              </w:rPr>
            </w:pPr>
          </w:p>
        </w:tc>
      </w:tr>
      <w:tr w:rsidR="007E0E93" w:rsidRPr="006D2FD7" w14:paraId="4AFF690B" w14:textId="77777777" w:rsidTr="007E0E93">
        <w:tc>
          <w:tcPr>
            <w:tcW w:w="342" w:type="pct"/>
            <w:shd w:val="clear" w:color="auto" w:fill="auto"/>
          </w:tcPr>
          <w:p w14:paraId="19386019" w14:textId="250E4346" w:rsidR="007E0E93" w:rsidRPr="007575AD" w:rsidRDefault="007E0E93" w:rsidP="007E0E93">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14-15</w:t>
            </w:r>
          </w:p>
        </w:tc>
        <w:tc>
          <w:tcPr>
            <w:tcW w:w="1112" w:type="pct"/>
            <w:gridSpan w:val="2"/>
            <w:shd w:val="clear" w:color="auto" w:fill="auto"/>
          </w:tcPr>
          <w:p w14:paraId="22CB5110" w14:textId="2F379CE3"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Mahasiswa memahami dan</w:t>
            </w:r>
            <w:r>
              <w:rPr>
                <w:rFonts w:ascii="Cambria" w:eastAsia="Calibri" w:hAnsi="Cambria" w:cs="Calibri"/>
                <w:bCs/>
                <w:color w:val="000000" w:themeColor="text1"/>
                <w:sz w:val="18"/>
                <w:szCs w:val="18"/>
                <w:lang w:val="en-US"/>
              </w:rPr>
              <w:t xml:space="preserve"> mampu</w:t>
            </w:r>
            <w:r w:rsidRPr="009A6F7B">
              <w:rPr>
                <w:rFonts w:ascii="Cambria" w:eastAsia="Calibri" w:hAnsi="Cambria" w:cs="Calibri"/>
                <w:bCs/>
                <w:color w:val="000000" w:themeColor="text1"/>
                <w:sz w:val="18"/>
                <w:szCs w:val="18"/>
              </w:rPr>
              <w:t xml:space="preserve"> me</w:t>
            </w:r>
            <w:r>
              <w:rPr>
                <w:rFonts w:ascii="Cambria" w:eastAsia="Calibri" w:hAnsi="Cambria" w:cs="Calibri"/>
                <w:bCs/>
                <w:color w:val="000000" w:themeColor="text1"/>
                <w:sz w:val="18"/>
                <w:szCs w:val="18"/>
                <w:lang w:val="en-US"/>
              </w:rPr>
              <w:t>rancang rangkaian logika sekuensial</w:t>
            </w:r>
          </w:p>
        </w:tc>
        <w:tc>
          <w:tcPr>
            <w:tcW w:w="763" w:type="pct"/>
            <w:gridSpan w:val="2"/>
            <w:shd w:val="clear" w:color="auto" w:fill="auto"/>
          </w:tcPr>
          <w:p w14:paraId="6CF18C35" w14:textId="038A7CBF"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pemahaman dan </w:t>
            </w:r>
            <w:r>
              <w:rPr>
                <w:rFonts w:ascii="Cambria" w:eastAsia="Calibri" w:hAnsi="Cambria" w:cs="Calibri"/>
                <w:bCs/>
                <w:color w:val="000000" w:themeColor="text1"/>
                <w:sz w:val="18"/>
                <w:szCs w:val="18"/>
                <w:lang w:val="en-US"/>
              </w:rPr>
              <w:t>kemampuan merancang rangkaian logika sekuensial</w:t>
            </w:r>
          </w:p>
        </w:tc>
        <w:tc>
          <w:tcPr>
            <w:tcW w:w="432" w:type="pct"/>
            <w:gridSpan w:val="2"/>
            <w:shd w:val="clear" w:color="auto" w:fill="auto"/>
          </w:tcPr>
          <w:p w14:paraId="099CAC57" w14:textId="72E05B6A"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743" w:type="pct"/>
            <w:gridSpan w:val="3"/>
            <w:shd w:val="clear" w:color="auto" w:fill="auto"/>
          </w:tcPr>
          <w:p w14:paraId="5A8C4C69" w14:textId="241FDBE8"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415" w:type="pct"/>
            <w:gridSpan w:val="2"/>
          </w:tcPr>
          <w:p w14:paraId="535C4AEF" w14:textId="77777777" w:rsidR="007E0E93" w:rsidRPr="007575AD" w:rsidRDefault="007E0E93" w:rsidP="007E0E93">
            <w:pPr>
              <w:rPr>
                <w:rFonts w:ascii="Cambria" w:eastAsia="Calibri" w:hAnsi="Cambria" w:cs="Calibri"/>
                <w:bCs/>
                <w:color w:val="000000" w:themeColor="text1"/>
                <w:sz w:val="18"/>
                <w:szCs w:val="18"/>
              </w:rPr>
            </w:pPr>
          </w:p>
        </w:tc>
        <w:tc>
          <w:tcPr>
            <w:tcW w:w="647" w:type="pct"/>
            <w:gridSpan w:val="3"/>
            <w:shd w:val="clear" w:color="auto" w:fill="auto"/>
          </w:tcPr>
          <w:p w14:paraId="16B39728" w14:textId="75442A6C"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Chapter </w:t>
            </w:r>
            <w:r>
              <w:rPr>
                <w:rFonts w:ascii="Cambria" w:eastAsia="Calibri" w:hAnsi="Cambria" w:cs="Calibri"/>
                <w:bCs/>
                <w:color w:val="000000" w:themeColor="text1"/>
                <w:sz w:val="18"/>
                <w:szCs w:val="18"/>
                <w:lang w:val="en-US"/>
              </w:rPr>
              <w:t>7</w:t>
            </w:r>
            <w:r w:rsidRPr="009A6F7B">
              <w:rPr>
                <w:rFonts w:ascii="Cambria" w:eastAsia="Calibri" w:hAnsi="Cambria" w:cs="Calibri"/>
                <w:bCs/>
                <w:color w:val="000000" w:themeColor="text1"/>
                <w:sz w:val="18"/>
                <w:szCs w:val="18"/>
              </w:rPr>
              <w:t xml:space="preserve"> [1]</w:t>
            </w:r>
          </w:p>
        </w:tc>
        <w:tc>
          <w:tcPr>
            <w:tcW w:w="546" w:type="pct"/>
            <w:shd w:val="clear" w:color="auto" w:fill="auto"/>
          </w:tcPr>
          <w:p w14:paraId="02BA9554" w14:textId="77777777" w:rsidR="007E0E93" w:rsidRPr="007575AD" w:rsidRDefault="007E0E93" w:rsidP="007E0E93">
            <w:pPr>
              <w:rPr>
                <w:rFonts w:ascii="Cambria" w:eastAsia="Calibri" w:hAnsi="Cambria" w:cs="Calibri"/>
                <w:bCs/>
                <w:color w:val="000000" w:themeColor="text1"/>
                <w:sz w:val="18"/>
                <w:szCs w:val="18"/>
              </w:rPr>
            </w:pPr>
          </w:p>
        </w:tc>
      </w:tr>
      <w:tr w:rsidR="007E0E93" w:rsidRPr="006D2FD7" w14:paraId="3942DD9A" w14:textId="77777777" w:rsidTr="007E0E93">
        <w:tc>
          <w:tcPr>
            <w:tcW w:w="342" w:type="pct"/>
            <w:shd w:val="clear" w:color="auto" w:fill="auto"/>
          </w:tcPr>
          <w:p w14:paraId="436DA74F" w14:textId="00E5F94E" w:rsidR="007E0E93" w:rsidRPr="007575AD" w:rsidRDefault="007E0E93" w:rsidP="007E0E93">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rPr>
              <w:t>16</w:t>
            </w:r>
          </w:p>
        </w:tc>
        <w:tc>
          <w:tcPr>
            <w:tcW w:w="1112" w:type="pct"/>
            <w:gridSpan w:val="2"/>
            <w:shd w:val="clear" w:color="auto" w:fill="auto"/>
          </w:tcPr>
          <w:p w14:paraId="54732881" w14:textId="77777777" w:rsidR="007E0E93"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Evaluasi akhir Semester</w:t>
            </w:r>
          </w:p>
          <w:p w14:paraId="60B86A26" w14:textId="1199CDA7" w:rsidR="007E0E93" w:rsidRPr="007575AD" w:rsidRDefault="007E0E93" w:rsidP="007E0E93">
            <w:pPr>
              <w:rPr>
                <w:rFonts w:ascii="Cambria" w:eastAsia="Calibri" w:hAnsi="Cambria" w:cs="Calibri"/>
                <w:bCs/>
                <w:color w:val="000000" w:themeColor="text1"/>
                <w:sz w:val="18"/>
                <w:szCs w:val="18"/>
              </w:rPr>
            </w:pPr>
          </w:p>
        </w:tc>
        <w:tc>
          <w:tcPr>
            <w:tcW w:w="763" w:type="pct"/>
            <w:gridSpan w:val="2"/>
            <w:shd w:val="clear" w:color="auto" w:fill="auto"/>
          </w:tcPr>
          <w:p w14:paraId="1DCD1597" w14:textId="60E5C1FA"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Menguasai dan mampu menerapkan analisis rangkaian </w:t>
            </w:r>
            <w:r>
              <w:rPr>
                <w:rFonts w:ascii="Cambria" w:eastAsia="Calibri" w:hAnsi="Cambria" w:cs="Calibri"/>
                <w:bCs/>
                <w:color w:val="000000" w:themeColor="text1"/>
                <w:sz w:val="18"/>
                <w:szCs w:val="18"/>
                <w:lang w:val="en-US"/>
              </w:rPr>
              <w:t>logika kombinasional dan sekuensial</w:t>
            </w:r>
          </w:p>
        </w:tc>
        <w:tc>
          <w:tcPr>
            <w:tcW w:w="432" w:type="pct"/>
            <w:gridSpan w:val="2"/>
            <w:shd w:val="clear" w:color="auto" w:fill="auto"/>
          </w:tcPr>
          <w:p w14:paraId="5FC1F6E7" w14:textId="694F858F"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EAS</w:t>
            </w:r>
          </w:p>
        </w:tc>
        <w:tc>
          <w:tcPr>
            <w:tcW w:w="743" w:type="pct"/>
            <w:gridSpan w:val="3"/>
            <w:shd w:val="clear" w:color="auto" w:fill="auto"/>
          </w:tcPr>
          <w:p w14:paraId="2F29ECD6" w14:textId="2AC3B4D0" w:rsidR="007E0E93" w:rsidRPr="007575AD" w:rsidRDefault="007E0E93" w:rsidP="007E0E93">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Ujian Tulis, Presentasi</w:t>
            </w:r>
          </w:p>
        </w:tc>
        <w:tc>
          <w:tcPr>
            <w:tcW w:w="415" w:type="pct"/>
            <w:gridSpan w:val="2"/>
          </w:tcPr>
          <w:p w14:paraId="766F9D50" w14:textId="77777777" w:rsidR="007E0E93" w:rsidRPr="007575AD" w:rsidRDefault="007E0E93" w:rsidP="007E0E93">
            <w:pPr>
              <w:rPr>
                <w:rFonts w:ascii="Cambria" w:eastAsia="Calibri" w:hAnsi="Cambria" w:cs="Calibri"/>
                <w:bCs/>
                <w:color w:val="000000" w:themeColor="text1"/>
                <w:sz w:val="18"/>
                <w:szCs w:val="18"/>
              </w:rPr>
            </w:pPr>
          </w:p>
        </w:tc>
        <w:tc>
          <w:tcPr>
            <w:tcW w:w="647" w:type="pct"/>
            <w:gridSpan w:val="3"/>
            <w:shd w:val="clear" w:color="auto" w:fill="auto"/>
          </w:tcPr>
          <w:p w14:paraId="32F30285" w14:textId="77777777" w:rsidR="007E0E93" w:rsidRPr="007575AD" w:rsidRDefault="007E0E93" w:rsidP="007E0E93">
            <w:pPr>
              <w:rPr>
                <w:rFonts w:ascii="Cambria" w:eastAsia="Calibri" w:hAnsi="Cambria" w:cs="Calibri"/>
                <w:bCs/>
                <w:color w:val="000000" w:themeColor="text1"/>
                <w:sz w:val="18"/>
                <w:szCs w:val="18"/>
              </w:rPr>
            </w:pPr>
          </w:p>
        </w:tc>
        <w:tc>
          <w:tcPr>
            <w:tcW w:w="546" w:type="pct"/>
            <w:shd w:val="clear" w:color="auto" w:fill="auto"/>
          </w:tcPr>
          <w:p w14:paraId="2FB476EB" w14:textId="77777777" w:rsidR="007E0E93" w:rsidRPr="007575AD" w:rsidRDefault="007E0E93" w:rsidP="007E0E93">
            <w:pPr>
              <w:rPr>
                <w:rFonts w:ascii="Cambria" w:eastAsia="Calibri" w:hAnsi="Cambria" w:cs="Calibri"/>
                <w:bCs/>
                <w:color w:val="000000" w:themeColor="text1"/>
                <w:sz w:val="18"/>
                <w:szCs w:val="18"/>
              </w:rPr>
            </w:pPr>
          </w:p>
        </w:tc>
      </w:tr>
    </w:tbl>
    <w:p w14:paraId="610E8BAB" w14:textId="77777777" w:rsidR="00B820DA" w:rsidRDefault="00B820DA">
      <w:pPr>
        <w:tabs>
          <w:tab w:val="left" w:pos="900"/>
          <w:tab w:val="left" w:pos="5040"/>
          <w:tab w:val="left" w:pos="5400"/>
        </w:tabs>
        <w:rPr>
          <w:rFonts w:ascii="Cambria" w:eastAsia="Calibri" w:hAnsi="Cambria" w:cs="Calibri"/>
          <w:b/>
          <w:sz w:val="20"/>
          <w:szCs w:val="20"/>
          <w:u w:val="single"/>
        </w:rPr>
      </w:pPr>
    </w:p>
    <w:p w14:paraId="061103E7" w14:textId="77777777" w:rsidR="00B820DA" w:rsidRPr="00160A42" w:rsidRDefault="00B820DA">
      <w:pPr>
        <w:tabs>
          <w:tab w:val="left" w:pos="900"/>
          <w:tab w:val="left" w:pos="5040"/>
          <w:tab w:val="left" w:pos="5400"/>
        </w:tabs>
        <w:rPr>
          <w:rFonts w:ascii="Cambria" w:eastAsia="Calibri" w:hAnsi="Cambria" w:cs="Calibri"/>
          <w:bCs/>
          <w:sz w:val="18"/>
          <w:szCs w:val="18"/>
        </w:rPr>
      </w:pPr>
    </w:p>
    <w:sectPr w:rsidR="00B820DA"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8961B" w14:textId="77777777" w:rsidR="009D0632" w:rsidRDefault="009D0632">
      <w:r>
        <w:separator/>
      </w:r>
    </w:p>
  </w:endnote>
  <w:endnote w:type="continuationSeparator" w:id="0">
    <w:p w14:paraId="277A920C" w14:textId="77777777" w:rsidR="009D0632" w:rsidRDefault="009D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2913A"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FB752" w14:textId="77777777" w:rsidR="00FE6E49" w:rsidRDefault="00FE6E49"/>
  <w:p w14:paraId="7FB877D0"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62D95B26"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11CA5" w14:textId="77777777" w:rsidR="009D0632" w:rsidRDefault="009D0632">
      <w:r>
        <w:separator/>
      </w:r>
    </w:p>
  </w:footnote>
  <w:footnote w:type="continuationSeparator" w:id="0">
    <w:p w14:paraId="6FB83185" w14:textId="77777777" w:rsidR="009D0632" w:rsidRDefault="009D0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675F"/>
    <w:rsid w:val="00057F50"/>
    <w:rsid w:val="000930F0"/>
    <w:rsid w:val="0009557B"/>
    <w:rsid w:val="000A5B4B"/>
    <w:rsid w:val="000A719B"/>
    <w:rsid w:val="000B1656"/>
    <w:rsid w:val="0010486D"/>
    <w:rsid w:val="00107575"/>
    <w:rsid w:val="00145414"/>
    <w:rsid w:val="00154E2C"/>
    <w:rsid w:val="00160A42"/>
    <w:rsid w:val="00170A78"/>
    <w:rsid w:val="00176742"/>
    <w:rsid w:val="00195F05"/>
    <w:rsid w:val="001A3EAA"/>
    <w:rsid w:val="001B6601"/>
    <w:rsid w:val="001C61EF"/>
    <w:rsid w:val="001D570F"/>
    <w:rsid w:val="00203417"/>
    <w:rsid w:val="002445F7"/>
    <w:rsid w:val="0026799B"/>
    <w:rsid w:val="002830BA"/>
    <w:rsid w:val="002A1244"/>
    <w:rsid w:val="002E63A6"/>
    <w:rsid w:val="003050BC"/>
    <w:rsid w:val="0035395B"/>
    <w:rsid w:val="0037364D"/>
    <w:rsid w:val="003D02EB"/>
    <w:rsid w:val="003F6B8A"/>
    <w:rsid w:val="004117DB"/>
    <w:rsid w:val="004332E7"/>
    <w:rsid w:val="0044462F"/>
    <w:rsid w:val="0045530F"/>
    <w:rsid w:val="004673F9"/>
    <w:rsid w:val="00481A88"/>
    <w:rsid w:val="00495367"/>
    <w:rsid w:val="00527629"/>
    <w:rsid w:val="00580829"/>
    <w:rsid w:val="00585230"/>
    <w:rsid w:val="00586837"/>
    <w:rsid w:val="00591537"/>
    <w:rsid w:val="005B7590"/>
    <w:rsid w:val="005C3C57"/>
    <w:rsid w:val="005E47B5"/>
    <w:rsid w:val="006552AE"/>
    <w:rsid w:val="006569E9"/>
    <w:rsid w:val="006926C5"/>
    <w:rsid w:val="006C492A"/>
    <w:rsid w:val="006D2FD7"/>
    <w:rsid w:val="00702F0B"/>
    <w:rsid w:val="00714443"/>
    <w:rsid w:val="00715F13"/>
    <w:rsid w:val="00735346"/>
    <w:rsid w:val="007575AD"/>
    <w:rsid w:val="007652A5"/>
    <w:rsid w:val="00767B37"/>
    <w:rsid w:val="00787030"/>
    <w:rsid w:val="007E0E93"/>
    <w:rsid w:val="008024DA"/>
    <w:rsid w:val="00803B0A"/>
    <w:rsid w:val="008110E0"/>
    <w:rsid w:val="00816EF9"/>
    <w:rsid w:val="00842919"/>
    <w:rsid w:val="008554AC"/>
    <w:rsid w:val="008564E1"/>
    <w:rsid w:val="008C5427"/>
    <w:rsid w:val="009027A6"/>
    <w:rsid w:val="009103D7"/>
    <w:rsid w:val="0094404E"/>
    <w:rsid w:val="00961004"/>
    <w:rsid w:val="009A0462"/>
    <w:rsid w:val="009B7ED9"/>
    <w:rsid w:val="009D0632"/>
    <w:rsid w:val="009E1F42"/>
    <w:rsid w:val="00A1654D"/>
    <w:rsid w:val="00A60AAD"/>
    <w:rsid w:val="00A61E4B"/>
    <w:rsid w:val="00A93D50"/>
    <w:rsid w:val="00AB6704"/>
    <w:rsid w:val="00AF65BA"/>
    <w:rsid w:val="00B268C4"/>
    <w:rsid w:val="00B32875"/>
    <w:rsid w:val="00B75EF4"/>
    <w:rsid w:val="00B820DA"/>
    <w:rsid w:val="00BD2A17"/>
    <w:rsid w:val="00C23B01"/>
    <w:rsid w:val="00C2500A"/>
    <w:rsid w:val="00CA0FE4"/>
    <w:rsid w:val="00CA2520"/>
    <w:rsid w:val="00D145A2"/>
    <w:rsid w:val="00D27719"/>
    <w:rsid w:val="00D32ECF"/>
    <w:rsid w:val="00D5701C"/>
    <w:rsid w:val="00DE032E"/>
    <w:rsid w:val="00DF0366"/>
    <w:rsid w:val="00DF474D"/>
    <w:rsid w:val="00DF7323"/>
    <w:rsid w:val="00E12CC4"/>
    <w:rsid w:val="00E25799"/>
    <w:rsid w:val="00E35AB5"/>
    <w:rsid w:val="00E45986"/>
    <w:rsid w:val="00E965A4"/>
    <w:rsid w:val="00EB6CAC"/>
    <w:rsid w:val="00EC664A"/>
    <w:rsid w:val="00F5045D"/>
    <w:rsid w:val="00F668C0"/>
    <w:rsid w:val="00F929AF"/>
    <w:rsid w:val="00FA12D3"/>
    <w:rsid w:val="00FB6454"/>
    <w:rsid w:val="00FC52A9"/>
    <w:rsid w:val="00FE6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AA84"/>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DC9858007C4A498C081439BE9C789D"/>
        <w:category>
          <w:name w:val="General"/>
          <w:gallery w:val="placeholder"/>
        </w:category>
        <w:types>
          <w:type w:val="bbPlcHdr"/>
        </w:types>
        <w:behaviors>
          <w:behavior w:val="content"/>
        </w:behaviors>
        <w:guid w:val="{BA1A6629-FFDE-4242-8F82-8C96083F6D4D}"/>
      </w:docPartPr>
      <w:docPartBody>
        <w:p w:rsidR="009066A7" w:rsidRDefault="006B6933" w:rsidP="006B6933">
          <w:pPr>
            <w:pStyle w:val="84DC9858007C4A498C081439BE9C789D"/>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33"/>
    <w:rsid w:val="003A3794"/>
    <w:rsid w:val="003C0AB5"/>
    <w:rsid w:val="006B6933"/>
    <w:rsid w:val="009066A7"/>
    <w:rsid w:val="00B320C3"/>
    <w:rsid w:val="00B813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933"/>
    <w:rPr>
      <w:color w:val="808080"/>
    </w:rPr>
  </w:style>
  <w:style w:type="paragraph" w:customStyle="1" w:styleId="84DC9858007C4A498C081439BE9C789D">
    <w:name w:val="84DC9858007C4A498C081439BE9C789D"/>
    <w:rsid w:val="006B69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6</cp:revision>
  <dcterms:created xsi:type="dcterms:W3CDTF">2023-02-21T04:24:00Z</dcterms:created>
  <dcterms:modified xsi:type="dcterms:W3CDTF">2023-11-18T19:12:00Z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