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95DF" w14:textId="77777777" w:rsidR="004C2900" w:rsidRPr="00A60AAD" w:rsidRDefault="004C2900" w:rsidP="00F5045D">
      <w:pPr>
        <w:pStyle w:val="Header"/>
        <w:rPr>
          <w:color w:val="FFFFFF" w:themeColor="background1"/>
          <w:sz w:val="16"/>
          <w:szCs w:val="16"/>
          <w:lang w:val="en-US"/>
        </w:rPr>
      </w:pPr>
      <w:r w:rsidRPr="00164615">
        <w:rPr>
          <w:color w:val="FFFFFF" w:themeColor="background1"/>
          <w:sz w:val="16"/>
          <w:szCs w:val="16"/>
        </w:rPr>
        <w:t>VE230727</w:t>
      </w:r>
      <w:r w:rsidRPr="005126CC">
        <w:rPr>
          <w:color w:val="FFFFFF" w:themeColor="background1"/>
          <w:sz w:val="16"/>
          <w:szCs w:val="16"/>
          <w:lang w:val="en-US"/>
        </w:rPr>
        <w:t xml:space="preserve"> </w:t>
      </w:r>
      <w:r w:rsidRPr="00164615">
        <w:rPr>
          <w:color w:val="FFFFFF" w:themeColor="background1"/>
          <w:sz w:val="16"/>
          <w:szCs w:val="16"/>
          <w:lang w:val="en-US"/>
        </w:rPr>
        <w:t>Proyek 4: Digitalisasi Industri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4"/>
        <w:gridCol w:w="587"/>
        <w:gridCol w:w="2892"/>
        <w:gridCol w:w="439"/>
        <w:gridCol w:w="823"/>
        <w:gridCol w:w="661"/>
        <w:gridCol w:w="1093"/>
        <w:gridCol w:w="808"/>
        <w:gridCol w:w="769"/>
        <w:gridCol w:w="799"/>
        <w:gridCol w:w="286"/>
        <w:gridCol w:w="1057"/>
        <w:gridCol w:w="670"/>
        <w:gridCol w:w="768"/>
        <w:gridCol w:w="648"/>
        <w:gridCol w:w="1691"/>
      </w:tblGrid>
      <w:tr w:rsidR="004C2900" w:rsidRPr="006D2FD7" w14:paraId="14E3F832" w14:textId="77777777" w:rsidTr="00F5045D">
        <w:tc>
          <w:tcPr>
            <w:tcW w:w="538" w:type="pct"/>
            <w:gridSpan w:val="2"/>
            <w:shd w:val="clear" w:color="auto" w:fill="auto"/>
            <w:vAlign w:val="center"/>
          </w:tcPr>
          <w:p w14:paraId="2ACB4183" w14:textId="77777777" w:rsidR="004C2900" w:rsidRPr="006D2FD7" w:rsidRDefault="004C2900"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43E664B9" wp14:editId="78B2D330">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3" w:type="pct"/>
            <w:gridSpan w:val="12"/>
            <w:shd w:val="clear" w:color="auto" w:fill="auto"/>
          </w:tcPr>
          <w:p w14:paraId="529D0C97" w14:textId="77777777" w:rsidR="004C2900" w:rsidRPr="006D2FD7" w:rsidRDefault="004C2900"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6DF8DA10" w14:textId="77777777" w:rsidR="004C2900" w:rsidRPr="006D2FD7" w:rsidRDefault="004C2900"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7ED29683" w14:textId="77777777" w:rsidR="004C2900" w:rsidRPr="006D2FD7" w:rsidRDefault="004C2900"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6FE525C9" w14:textId="77777777" w:rsidR="004C2900" w:rsidRPr="006D2FD7" w:rsidRDefault="004C2900"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9" w:type="pct"/>
            <w:gridSpan w:val="2"/>
            <w:shd w:val="clear" w:color="auto" w:fill="auto"/>
          </w:tcPr>
          <w:p w14:paraId="44E77626" w14:textId="77777777" w:rsidR="004C2900" w:rsidRPr="006D2FD7" w:rsidRDefault="004C2900"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7EAC5975" w14:textId="77777777" w:rsidR="004C2900" w:rsidRPr="006D2FD7" w:rsidRDefault="004C2900" w:rsidP="007E36BC">
            <w:pPr>
              <w:jc w:val="center"/>
              <w:rPr>
                <w:rFonts w:ascii="Cambria" w:eastAsia="Cambria" w:hAnsi="Cambria" w:cs="Cambria"/>
                <w:b/>
                <w:sz w:val="20"/>
                <w:szCs w:val="20"/>
              </w:rPr>
            </w:pPr>
          </w:p>
          <w:p w14:paraId="34F0CC8C" w14:textId="77777777" w:rsidR="004C2900" w:rsidRPr="006D2FD7" w:rsidRDefault="004C2900"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4C2900" w:rsidRPr="006D2FD7" w14:paraId="2D8F0D7C" w14:textId="77777777" w:rsidTr="007E36BC">
        <w:tc>
          <w:tcPr>
            <w:tcW w:w="5000" w:type="pct"/>
            <w:gridSpan w:val="16"/>
            <w:shd w:val="clear" w:color="auto" w:fill="DAEEF3"/>
          </w:tcPr>
          <w:p w14:paraId="08B547C5" w14:textId="77777777" w:rsidR="004C2900" w:rsidRPr="006D2FD7" w:rsidRDefault="004C2900"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4C2900" w:rsidRPr="006D2FD7" w14:paraId="61686D82" w14:textId="77777777" w:rsidTr="00F5045D">
        <w:tc>
          <w:tcPr>
            <w:tcW w:w="1647" w:type="pct"/>
            <w:gridSpan w:val="4"/>
            <w:shd w:val="clear" w:color="auto" w:fill="E7E6E6"/>
          </w:tcPr>
          <w:p w14:paraId="64051B5F"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gridSpan w:val="2"/>
            <w:shd w:val="clear" w:color="auto" w:fill="E7E6E6"/>
          </w:tcPr>
          <w:p w14:paraId="32F7F6BC"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3"/>
            <w:shd w:val="clear" w:color="auto" w:fill="E7E6E6"/>
          </w:tcPr>
          <w:p w14:paraId="6DC1615C" w14:textId="77777777" w:rsidR="004C2900" w:rsidRPr="006D2FD7" w:rsidRDefault="004C2900"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2" w:type="pct"/>
            <w:gridSpan w:val="3"/>
            <w:shd w:val="clear" w:color="auto" w:fill="E7E6E6"/>
          </w:tcPr>
          <w:p w14:paraId="2EC1092C"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gridSpan w:val="2"/>
            <w:shd w:val="clear" w:color="auto" w:fill="E7E6E6"/>
          </w:tcPr>
          <w:p w14:paraId="3E89B57A"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9" w:type="pct"/>
            <w:gridSpan w:val="2"/>
            <w:shd w:val="clear" w:color="auto" w:fill="E7E6E6"/>
          </w:tcPr>
          <w:p w14:paraId="4403D0A7"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4C2900" w:rsidRPr="006D2FD7" w14:paraId="24BB912D" w14:textId="77777777" w:rsidTr="00F5045D">
        <w:tc>
          <w:tcPr>
            <w:tcW w:w="1647" w:type="pct"/>
            <w:gridSpan w:val="4"/>
            <w:vMerge w:val="restart"/>
            <w:shd w:val="clear" w:color="auto" w:fill="auto"/>
          </w:tcPr>
          <w:p w14:paraId="7E3E0211" w14:textId="77777777" w:rsidR="004C2900" w:rsidRPr="006D2FD7" w:rsidRDefault="004C2900"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Proyek 4: Digitalisasi Industri</w:t>
            </w:r>
          </w:p>
        </w:tc>
        <w:tc>
          <w:tcPr>
            <w:tcW w:w="494" w:type="pct"/>
            <w:gridSpan w:val="2"/>
            <w:vMerge w:val="restart"/>
            <w:shd w:val="clear" w:color="auto" w:fill="auto"/>
          </w:tcPr>
          <w:p w14:paraId="2BE25152" w14:textId="77777777" w:rsidR="004C2900" w:rsidRPr="006D2FD7" w:rsidRDefault="004C2900"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VE230727</w:t>
            </w:r>
          </w:p>
        </w:tc>
        <w:tc>
          <w:tcPr>
            <w:tcW w:w="889" w:type="pct"/>
            <w:gridSpan w:val="3"/>
            <w:vMerge w:val="restart"/>
            <w:shd w:val="clear" w:color="auto" w:fill="auto"/>
          </w:tcPr>
          <w:p w14:paraId="2456761B" w14:textId="77777777" w:rsidR="004C2900" w:rsidRPr="006D2FD7" w:rsidRDefault="004C2900" w:rsidP="007E36BC">
            <w:pPr>
              <w:jc w:val="center"/>
              <w:rPr>
                <w:rFonts w:ascii="Cambria" w:eastAsia="Calibri" w:hAnsi="Cambria" w:cs="Calibri"/>
                <w:sz w:val="20"/>
                <w:szCs w:val="20"/>
                <w:lang w:val="en-US"/>
              </w:rPr>
            </w:pPr>
          </w:p>
        </w:tc>
        <w:tc>
          <w:tcPr>
            <w:tcW w:w="361" w:type="pct"/>
            <w:gridSpan w:val="2"/>
            <w:shd w:val="clear" w:color="auto" w:fill="auto"/>
          </w:tcPr>
          <w:p w14:paraId="23FDAFF2" w14:textId="77777777" w:rsidR="004C2900" w:rsidRPr="006D2FD7" w:rsidRDefault="004C2900"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1</w:t>
            </w:r>
          </w:p>
        </w:tc>
        <w:tc>
          <w:tcPr>
            <w:tcW w:w="350" w:type="pct"/>
          </w:tcPr>
          <w:p w14:paraId="56538AFD" w14:textId="77777777" w:rsidR="004C2900" w:rsidRPr="006D2FD7" w:rsidRDefault="004C2900"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3</w:t>
            </w:r>
          </w:p>
        </w:tc>
        <w:tc>
          <w:tcPr>
            <w:tcW w:w="479" w:type="pct"/>
            <w:gridSpan w:val="2"/>
            <w:vMerge w:val="restart"/>
            <w:shd w:val="clear" w:color="auto" w:fill="auto"/>
          </w:tcPr>
          <w:p w14:paraId="5E07EEF7" w14:textId="77777777" w:rsidR="004C2900" w:rsidRPr="006D2FD7" w:rsidRDefault="004C2900"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7</w:t>
            </w:r>
          </w:p>
        </w:tc>
        <w:tc>
          <w:tcPr>
            <w:tcW w:w="779"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AA63D9EE1F30429DA185C40C8E68BB8B"/>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EndPr/>
            <w:sdtContent>
              <w:p w14:paraId="71675883" w14:textId="77777777" w:rsidR="004C2900" w:rsidRPr="006D2FD7" w:rsidRDefault="004C2900"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4C2900" w:rsidRPr="006D2FD7" w14:paraId="6CA18A57" w14:textId="77777777" w:rsidTr="00F5045D">
        <w:tc>
          <w:tcPr>
            <w:tcW w:w="1647" w:type="pct"/>
            <w:gridSpan w:val="4"/>
            <w:vMerge/>
            <w:shd w:val="clear" w:color="auto" w:fill="auto"/>
          </w:tcPr>
          <w:p w14:paraId="4ABD414A" w14:textId="77777777" w:rsidR="004C2900" w:rsidRPr="006D2FD7" w:rsidRDefault="004C2900" w:rsidP="007E36BC">
            <w:pPr>
              <w:rPr>
                <w:rFonts w:ascii="Cambria" w:eastAsia="Calibri" w:hAnsi="Cambria" w:cs="Calibri"/>
                <w:b/>
                <w:sz w:val="20"/>
                <w:szCs w:val="20"/>
              </w:rPr>
            </w:pPr>
          </w:p>
        </w:tc>
        <w:tc>
          <w:tcPr>
            <w:tcW w:w="494" w:type="pct"/>
            <w:gridSpan w:val="2"/>
            <w:vMerge/>
            <w:shd w:val="clear" w:color="auto" w:fill="auto"/>
          </w:tcPr>
          <w:p w14:paraId="597E9AD5" w14:textId="77777777" w:rsidR="004C2900" w:rsidRPr="006D2FD7" w:rsidRDefault="004C2900" w:rsidP="007E36BC">
            <w:pPr>
              <w:rPr>
                <w:rFonts w:ascii="Cambria" w:eastAsia="Calibri" w:hAnsi="Cambria" w:cs="Calibri"/>
                <w:sz w:val="20"/>
                <w:szCs w:val="20"/>
              </w:rPr>
            </w:pPr>
          </w:p>
        </w:tc>
        <w:tc>
          <w:tcPr>
            <w:tcW w:w="889" w:type="pct"/>
            <w:gridSpan w:val="3"/>
            <w:vMerge/>
            <w:shd w:val="clear" w:color="auto" w:fill="auto"/>
          </w:tcPr>
          <w:p w14:paraId="6906CD3F" w14:textId="77777777" w:rsidR="004C2900" w:rsidRPr="006D2FD7" w:rsidRDefault="004C2900" w:rsidP="007E36BC">
            <w:pPr>
              <w:rPr>
                <w:rFonts w:ascii="Cambria" w:eastAsia="Calibri" w:hAnsi="Cambria" w:cs="Calibri"/>
                <w:sz w:val="20"/>
                <w:szCs w:val="20"/>
              </w:rPr>
            </w:pPr>
          </w:p>
        </w:tc>
        <w:tc>
          <w:tcPr>
            <w:tcW w:w="361" w:type="pct"/>
            <w:gridSpan w:val="2"/>
            <w:shd w:val="clear" w:color="auto" w:fill="auto"/>
          </w:tcPr>
          <w:p w14:paraId="44FCCAFE" w14:textId="77777777" w:rsidR="004C2900" w:rsidRPr="006D2FD7" w:rsidRDefault="004C2900"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0" w:type="pct"/>
          </w:tcPr>
          <w:p w14:paraId="31045BB3" w14:textId="77777777" w:rsidR="004C2900" w:rsidRPr="006D2FD7" w:rsidRDefault="004C2900"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510</w:t>
            </w:r>
            <w:r w:rsidRPr="006D2FD7">
              <w:rPr>
                <w:rFonts w:ascii="Cambria" w:eastAsia="Calibri" w:hAnsi="Cambria" w:cs="Calibri"/>
                <w:b/>
                <w:sz w:val="20"/>
                <w:szCs w:val="20"/>
                <w:lang w:val="en-US"/>
              </w:rPr>
              <w:t xml:space="preserve"> menit</w:t>
            </w:r>
          </w:p>
        </w:tc>
        <w:tc>
          <w:tcPr>
            <w:tcW w:w="479" w:type="pct"/>
            <w:gridSpan w:val="2"/>
            <w:vMerge/>
            <w:shd w:val="clear" w:color="auto" w:fill="auto"/>
          </w:tcPr>
          <w:p w14:paraId="0F3EAB4F" w14:textId="77777777" w:rsidR="004C2900" w:rsidRPr="006D2FD7" w:rsidRDefault="004C2900" w:rsidP="007E36BC">
            <w:pPr>
              <w:jc w:val="center"/>
              <w:rPr>
                <w:rFonts w:ascii="Cambria" w:eastAsia="Calibri" w:hAnsi="Cambria" w:cs="Calibri"/>
                <w:sz w:val="20"/>
                <w:szCs w:val="20"/>
              </w:rPr>
            </w:pPr>
          </w:p>
        </w:tc>
        <w:tc>
          <w:tcPr>
            <w:tcW w:w="779" w:type="pct"/>
            <w:gridSpan w:val="2"/>
            <w:vMerge/>
            <w:shd w:val="clear" w:color="auto" w:fill="auto"/>
          </w:tcPr>
          <w:p w14:paraId="723EC1E6" w14:textId="77777777" w:rsidR="004C2900" w:rsidRPr="006D2FD7" w:rsidRDefault="004C2900" w:rsidP="007E36BC">
            <w:pPr>
              <w:rPr>
                <w:rFonts w:ascii="Cambria" w:eastAsia="Calibri" w:hAnsi="Cambria" w:cs="Calibri"/>
                <w:sz w:val="20"/>
                <w:szCs w:val="20"/>
              </w:rPr>
            </w:pPr>
          </w:p>
        </w:tc>
      </w:tr>
      <w:tr w:rsidR="004C2900" w:rsidRPr="006D2FD7" w14:paraId="29D320D1" w14:textId="77777777" w:rsidTr="00F5045D">
        <w:tc>
          <w:tcPr>
            <w:tcW w:w="1647" w:type="pct"/>
            <w:gridSpan w:val="4"/>
            <w:vMerge w:val="restart"/>
            <w:shd w:val="clear" w:color="auto" w:fill="auto"/>
          </w:tcPr>
          <w:p w14:paraId="0C451A21"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27" w:type="pct"/>
            <w:gridSpan w:val="4"/>
            <w:shd w:val="clear" w:color="auto" w:fill="E7E6E6"/>
          </w:tcPr>
          <w:p w14:paraId="52081477"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68" w:type="pct"/>
            <w:gridSpan w:val="4"/>
            <w:shd w:val="clear" w:color="auto" w:fill="E7E6E6"/>
          </w:tcPr>
          <w:p w14:paraId="1B060714"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8" w:type="pct"/>
            <w:gridSpan w:val="4"/>
            <w:shd w:val="clear" w:color="auto" w:fill="E7E6E6"/>
          </w:tcPr>
          <w:p w14:paraId="514A48AE"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4C2900" w:rsidRPr="006D2FD7" w14:paraId="0FDCF767" w14:textId="77777777" w:rsidTr="00F5045D">
        <w:trPr>
          <w:trHeight w:val="509"/>
        </w:trPr>
        <w:tc>
          <w:tcPr>
            <w:tcW w:w="1647" w:type="pct"/>
            <w:gridSpan w:val="4"/>
            <w:vMerge/>
            <w:shd w:val="clear" w:color="auto" w:fill="auto"/>
          </w:tcPr>
          <w:p w14:paraId="239EB118"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27" w:type="pct"/>
            <w:gridSpan w:val="4"/>
            <w:tcBorders>
              <w:bottom w:val="single" w:sz="4" w:space="0" w:color="000000"/>
            </w:tcBorders>
            <w:shd w:val="clear" w:color="auto" w:fill="auto"/>
          </w:tcPr>
          <w:p w14:paraId="19FC9DEB" w14:textId="77777777" w:rsidR="004C2900" w:rsidRPr="006D2FD7" w:rsidRDefault="004C2900" w:rsidP="007E36BC">
            <w:pPr>
              <w:rPr>
                <w:rFonts w:ascii="Cambria" w:eastAsia="Calibri" w:hAnsi="Cambria" w:cs="Calibri"/>
                <w:sz w:val="20"/>
                <w:szCs w:val="20"/>
                <w:lang w:val="en-US"/>
              </w:rPr>
            </w:pPr>
          </w:p>
        </w:tc>
        <w:tc>
          <w:tcPr>
            <w:tcW w:w="968" w:type="pct"/>
            <w:gridSpan w:val="4"/>
            <w:tcBorders>
              <w:bottom w:val="single" w:sz="4" w:space="0" w:color="000000"/>
            </w:tcBorders>
          </w:tcPr>
          <w:p w14:paraId="0B42FCB1" w14:textId="77777777" w:rsidR="004C2900" w:rsidRPr="006D2FD7" w:rsidRDefault="004C2900" w:rsidP="007E36BC">
            <w:pPr>
              <w:rPr>
                <w:rFonts w:ascii="Cambria" w:eastAsia="Calibri" w:hAnsi="Cambria" w:cs="Calibri"/>
                <w:b/>
                <w:sz w:val="20"/>
                <w:szCs w:val="20"/>
              </w:rPr>
            </w:pPr>
          </w:p>
        </w:tc>
        <w:tc>
          <w:tcPr>
            <w:tcW w:w="1258" w:type="pct"/>
            <w:gridSpan w:val="4"/>
            <w:tcBorders>
              <w:bottom w:val="single" w:sz="4" w:space="0" w:color="000000"/>
            </w:tcBorders>
            <w:shd w:val="clear" w:color="auto" w:fill="auto"/>
          </w:tcPr>
          <w:p w14:paraId="23E4CE3F" w14:textId="77777777" w:rsidR="004C2900" w:rsidRPr="006D2FD7" w:rsidRDefault="004C2900" w:rsidP="007E36BC">
            <w:pPr>
              <w:rPr>
                <w:rFonts w:ascii="Cambria" w:eastAsia="Calibri" w:hAnsi="Cambria" w:cs="Calibri"/>
                <w:b/>
                <w:sz w:val="20"/>
                <w:szCs w:val="20"/>
              </w:rPr>
            </w:pPr>
          </w:p>
          <w:p w14:paraId="1BC9065B" w14:textId="77777777" w:rsidR="004C2900" w:rsidRDefault="004C2900" w:rsidP="007E36BC">
            <w:pPr>
              <w:rPr>
                <w:rFonts w:ascii="Cambria" w:eastAsia="Calibri" w:hAnsi="Cambria" w:cs="Calibri"/>
                <w:sz w:val="20"/>
                <w:szCs w:val="20"/>
                <w:lang w:val="en-US"/>
              </w:rPr>
            </w:pPr>
          </w:p>
          <w:p w14:paraId="0A057EC5" w14:textId="77777777" w:rsidR="004C2900" w:rsidRPr="0037364D" w:rsidRDefault="004C2900"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4C2900" w:rsidRPr="006D2FD7" w14:paraId="4928240B" w14:textId="77777777" w:rsidTr="00F5045D">
        <w:tc>
          <w:tcPr>
            <w:tcW w:w="538" w:type="pct"/>
            <w:gridSpan w:val="2"/>
            <w:vMerge w:val="restart"/>
            <w:shd w:val="clear" w:color="auto" w:fill="auto"/>
          </w:tcPr>
          <w:p w14:paraId="2B0BE7DC"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427" w:type="pct"/>
            <w:gridSpan w:val="11"/>
            <w:tcBorders>
              <w:bottom w:val="single" w:sz="4" w:space="0" w:color="000000"/>
            </w:tcBorders>
            <w:shd w:val="clear" w:color="auto" w:fill="E7E6E6"/>
          </w:tcPr>
          <w:p w14:paraId="02CABAAB" w14:textId="77777777" w:rsidR="004C2900" w:rsidRPr="006D2FD7" w:rsidRDefault="004C2900"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035" w:type="pct"/>
            <w:gridSpan w:val="3"/>
            <w:tcBorders>
              <w:bottom w:val="single" w:sz="8" w:space="0" w:color="FFFFFF"/>
            </w:tcBorders>
          </w:tcPr>
          <w:p w14:paraId="3667DA22" w14:textId="77777777" w:rsidR="004C2900" w:rsidRPr="006D2FD7" w:rsidRDefault="004C2900" w:rsidP="007E36BC">
            <w:pPr>
              <w:tabs>
                <w:tab w:val="left" w:pos="1806"/>
              </w:tabs>
              <w:rPr>
                <w:rFonts w:ascii="Cambria" w:eastAsia="Calibri" w:hAnsi="Cambria" w:cs="Calibri"/>
                <w:b/>
                <w:sz w:val="20"/>
                <w:szCs w:val="20"/>
              </w:rPr>
            </w:pPr>
          </w:p>
        </w:tc>
      </w:tr>
      <w:tr w:rsidR="004C2900" w:rsidRPr="006D2FD7" w14:paraId="1E8C1137" w14:textId="77777777" w:rsidTr="00F5045D">
        <w:tc>
          <w:tcPr>
            <w:tcW w:w="538" w:type="pct"/>
            <w:gridSpan w:val="2"/>
            <w:vMerge/>
            <w:shd w:val="clear" w:color="auto" w:fill="auto"/>
          </w:tcPr>
          <w:p w14:paraId="23FB94BC"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0585C8DE" w14:textId="77777777" w:rsidR="004C2900" w:rsidRPr="006D2FD7" w:rsidRDefault="004C2900"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035" w:type="pct"/>
            <w:gridSpan w:val="3"/>
          </w:tcPr>
          <w:p w14:paraId="78779495" w14:textId="77777777" w:rsidR="004C2900" w:rsidRPr="006D2FD7" w:rsidRDefault="004C2900" w:rsidP="007E36BC">
            <w:pPr>
              <w:rPr>
                <w:rFonts w:ascii="Cambria" w:eastAsia="Calibri" w:hAnsi="Cambria" w:cs="Calibri"/>
                <w:sz w:val="20"/>
                <w:szCs w:val="20"/>
                <w:lang w:val="en-US"/>
              </w:rPr>
            </w:pPr>
          </w:p>
        </w:tc>
      </w:tr>
      <w:tr w:rsidR="004C2900" w:rsidRPr="006D2FD7" w14:paraId="26F84D54" w14:textId="77777777" w:rsidTr="00F5045D">
        <w:tc>
          <w:tcPr>
            <w:tcW w:w="538" w:type="pct"/>
            <w:gridSpan w:val="2"/>
            <w:vMerge/>
            <w:shd w:val="clear" w:color="auto" w:fill="auto"/>
          </w:tcPr>
          <w:p w14:paraId="7E7D32D5"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0FD0AD7D" w14:textId="7D39FEB5" w:rsidR="00A47628" w:rsidRDefault="00A47628" w:rsidP="007E36BC">
            <w:pPr>
              <w:rPr>
                <w:rFonts w:ascii="Cambria" w:hAnsi="Cambria"/>
                <w:sz w:val="20"/>
                <w:szCs w:val="20"/>
              </w:rPr>
            </w:pPr>
            <w:r w:rsidRPr="00A47628">
              <w:rPr>
                <w:rFonts w:ascii="Cambria" w:hAnsi="Cambria"/>
                <w:sz w:val="20"/>
                <w:szCs w:val="20"/>
              </w:rPr>
              <w:t>CPL-3 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560454E7" w14:textId="77777777" w:rsidR="00E4555A" w:rsidRDefault="00E4555A" w:rsidP="007E36BC">
            <w:pPr>
              <w:rPr>
                <w:rFonts w:ascii="Cambria" w:hAnsi="Cambria"/>
                <w:sz w:val="20"/>
                <w:szCs w:val="20"/>
              </w:rPr>
            </w:pPr>
          </w:p>
          <w:p w14:paraId="70EBD715" w14:textId="6108ACB6" w:rsidR="00E4555A" w:rsidRDefault="00E4555A" w:rsidP="007E36BC">
            <w:pPr>
              <w:rPr>
                <w:rFonts w:ascii="Cambria" w:hAnsi="Cambria"/>
                <w:sz w:val="20"/>
                <w:szCs w:val="20"/>
              </w:rPr>
            </w:pPr>
            <w:r w:rsidRPr="00E4555A">
              <w:rPr>
                <w:rFonts w:ascii="Cambria" w:hAnsi="Cambria"/>
                <w:sz w:val="20"/>
                <w:szCs w:val="20"/>
              </w:rPr>
              <w:t>CPL-6 Mampu memahami dan menerapkan prinsip-prinsip manajemen dalam keteknikan pada pekerjaan sendiri maupun tim, sebagai anggota atau pemimpin.</w:t>
            </w:r>
          </w:p>
          <w:p w14:paraId="5B2C3504" w14:textId="77777777" w:rsidR="00E4555A" w:rsidRDefault="00E4555A" w:rsidP="007E36BC">
            <w:pPr>
              <w:rPr>
                <w:rFonts w:ascii="Cambria" w:hAnsi="Cambria"/>
                <w:sz w:val="20"/>
                <w:szCs w:val="20"/>
              </w:rPr>
            </w:pPr>
          </w:p>
          <w:p w14:paraId="3308A5BA" w14:textId="75611A66" w:rsidR="00E4555A" w:rsidRDefault="00E4555A" w:rsidP="007E36BC">
            <w:pPr>
              <w:rPr>
                <w:rFonts w:ascii="Cambria" w:hAnsi="Cambria"/>
                <w:sz w:val="20"/>
                <w:szCs w:val="20"/>
              </w:rPr>
            </w:pPr>
            <w:r w:rsidRPr="00E4555A">
              <w:rPr>
                <w:rFonts w:ascii="Cambria" w:hAnsi="Cambria"/>
                <w:sz w:val="20"/>
                <w:szCs w:val="20"/>
              </w:rPr>
              <w:t>CPL-9 Mengidentifikasi, memformulasikan, mencari literatur, dan menganalisis permasalahan keteknikan dalam bidang teknologi otomasi untuk mencapai kesimpulan yang dibuktikan dengan analisis yang tepat</w:t>
            </w:r>
          </w:p>
          <w:p w14:paraId="64CB39EE" w14:textId="77777777" w:rsidR="00E4555A" w:rsidRDefault="00E4555A" w:rsidP="007E36BC">
            <w:pPr>
              <w:rPr>
                <w:rFonts w:ascii="Cambria" w:hAnsi="Cambria"/>
                <w:sz w:val="20"/>
                <w:szCs w:val="20"/>
              </w:rPr>
            </w:pPr>
          </w:p>
          <w:p w14:paraId="677B7C86" w14:textId="4D8D083F" w:rsidR="00E4555A" w:rsidRDefault="00E4555A" w:rsidP="007E36BC">
            <w:pPr>
              <w:rPr>
                <w:rFonts w:ascii="Cambria" w:hAnsi="Cambria"/>
                <w:sz w:val="20"/>
                <w:szCs w:val="20"/>
              </w:rPr>
            </w:pPr>
            <w:r w:rsidRPr="00E4555A">
              <w:rPr>
                <w:rFonts w:ascii="Cambria" w:hAnsi="Cambria"/>
                <w:sz w:val="20"/>
                <w:szCs w:val="20"/>
              </w:rPr>
              <w:t>CPL-10 Menentukan dan menerapkan sumber daya dan teknologi informasi yang tepat untuk permasalahan keteknikan dalam bidang teknologi otomasi</w:t>
            </w:r>
          </w:p>
          <w:p w14:paraId="3A87EAC3" w14:textId="77777777" w:rsidR="00E4555A" w:rsidRDefault="00E4555A" w:rsidP="007E36BC">
            <w:pPr>
              <w:rPr>
                <w:rFonts w:ascii="Cambria" w:hAnsi="Cambria"/>
                <w:sz w:val="20"/>
                <w:szCs w:val="20"/>
              </w:rPr>
            </w:pPr>
          </w:p>
          <w:p w14:paraId="19E1F0E7" w14:textId="0D5A6AFC" w:rsidR="00E4555A" w:rsidRPr="00DF0366" w:rsidRDefault="00E4555A" w:rsidP="007E36BC">
            <w:pPr>
              <w:rPr>
                <w:rFonts w:ascii="Cambria" w:hAnsi="Cambria"/>
                <w:sz w:val="20"/>
                <w:szCs w:val="20"/>
              </w:rPr>
            </w:pPr>
            <w:r w:rsidRPr="00E4555A">
              <w:rPr>
                <w:rFonts w:ascii="Cambria" w:hAnsi="Cambria"/>
                <w:sz w:val="20"/>
                <w:szCs w:val="20"/>
              </w:rPr>
              <w:t>CPL-11 Merancang solusi atas permasalahan bidang teknologi otomasi untuk memenuhi kebutuhan tertentu dengan pertimbangan yang tepat</w:t>
            </w:r>
          </w:p>
          <w:p w14:paraId="10E0EA6D" w14:textId="77777777" w:rsidR="004C2900" w:rsidRPr="006D2FD7" w:rsidRDefault="004C2900" w:rsidP="007E36BC">
            <w:pPr>
              <w:rPr>
                <w:rFonts w:ascii="Cambria" w:eastAsia="Calibri" w:hAnsi="Cambria" w:cs="Calibri"/>
                <w:sz w:val="20"/>
                <w:szCs w:val="20"/>
                <w:lang w:val="en-US"/>
              </w:rPr>
            </w:pPr>
          </w:p>
        </w:tc>
        <w:tc>
          <w:tcPr>
            <w:tcW w:w="1035" w:type="pct"/>
            <w:gridSpan w:val="3"/>
          </w:tcPr>
          <w:p w14:paraId="1F8E08E7" w14:textId="77777777" w:rsidR="004C2900" w:rsidRPr="006D2FD7" w:rsidRDefault="004C2900" w:rsidP="007E36BC">
            <w:pPr>
              <w:rPr>
                <w:rFonts w:ascii="Cambria" w:eastAsia="Calibri" w:hAnsi="Cambria" w:cs="Calibri"/>
                <w:sz w:val="20"/>
                <w:szCs w:val="20"/>
                <w:lang w:val="en-US"/>
              </w:rPr>
            </w:pPr>
          </w:p>
        </w:tc>
      </w:tr>
      <w:tr w:rsidR="004C2900" w:rsidRPr="006D2FD7" w14:paraId="1D36C8B3" w14:textId="77777777" w:rsidTr="00F5045D">
        <w:tc>
          <w:tcPr>
            <w:tcW w:w="538" w:type="pct"/>
            <w:gridSpan w:val="2"/>
            <w:vMerge/>
            <w:shd w:val="clear" w:color="auto" w:fill="auto"/>
          </w:tcPr>
          <w:p w14:paraId="1EBB46F7"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63" w:type="pct"/>
          </w:tcPr>
          <w:p w14:paraId="119E3518" w14:textId="77777777" w:rsidR="004C2900" w:rsidRPr="006D2FD7" w:rsidRDefault="004C2900" w:rsidP="007E36BC">
            <w:pPr>
              <w:rPr>
                <w:rFonts w:ascii="Cambria" w:eastAsia="Calibri" w:hAnsi="Cambria" w:cs="Calibri"/>
                <w:sz w:val="20"/>
                <w:szCs w:val="20"/>
              </w:rPr>
            </w:pPr>
          </w:p>
        </w:tc>
        <w:tc>
          <w:tcPr>
            <w:tcW w:w="2465" w:type="pct"/>
            <w:gridSpan w:val="10"/>
          </w:tcPr>
          <w:p w14:paraId="7D679881" w14:textId="77777777" w:rsidR="004C2900" w:rsidRPr="006D2FD7" w:rsidRDefault="004C2900" w:rsidP="007E36BC">
            <w:pPr>
              <w:rPr>
                <w:rFonts w:ascii="Cambria" w:eastAsia="Calibri" w:hAnsi="Cambria" w:cs="Calibri"/>
                <w:sz w:val="20"/>
                <w:szCs w:val="20"/>
              </w:rPr>
            </w:pPr>
          </w:p>
        </w:tc>
        <w:tc>
          <w:tcPr>
            <w:tcW w:w="1035" w:type="pct"/>
            <w:gridSpan w:val="3"/>
          </w:tcPr>
          <w:p w14:paraId="0A529550" w14:textId="77777777" w:rsidR="004C2900" w:rsidRPr="006D2FD7" w:rsidRDefault="004C2900" w:rsidP="007E36BC">
            <w:pPr>
              <w:rPr>
                <w:rFonts w:ascii="Cambria" w:eastAsia="Calibri" w:hAnsi="Cambria" w:cs="Calibri"/>
                <w:sz w:val="20"/>
                <w:szCs w:val="20"/>
              </w:rPr>
            </w:pPr>
          </w:p>
        </w:tc>
      </w:tr>
      <w:tr w:rsidR="004C2900" w:rsidRPr="006D2FD7" w14:paraId="6080A0F8" w14:textId="77777777" w:rsidTr="00F5045D">
        <w:trPr>
          <w:trHeight w:val="296"/>
        </w:trPr>
        <w:tc>
          <w:tcPr>
            <w:tcW w:w="538" w:type="pct"/>
            <w:gridSpan w:val="2"/>
            <w:vMerge/>
            <w:shd w:val="clear" w:color="auto" w:fill="auto"/>
          </w:tcPr>
          <w:p w14:paraId="59BE3C10"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36" w:type="pct"/>
            <w:gridSpan w:val="6"/>
            <w:tcBorders>
              <w:top w:val="single" w:sz="4" w:space="0" w:color="000000"/>
              <w:bottom w:val="single" w:sz="4" w:space="0" w:color="000000"/>
            </w:tcBorders>
            <w:shd w:val="clear" w:color="auto" w:fill="E7E6E6"/>
          </w:tcPr>
          <w:p w14:paraId="72132520" w14:textId="77777777" w:rsidR="004C2900" w:rsidRPr="006D2FD7" w:rsidRDefault="004C2900"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26" w:type="pct"/>
            <w:gridSpan w:val="8"/>
            <w:tcBorders>
              <w:top w:val="nil"/>
              <w:bottom w:val="nil"/>
            </w:tcBorders>
          </w:tcPr>
          <w:p w14:paraId="63842B5E" w14:textId="77777777" w:rsidR="004C2900" w:rsidRPr="006D2FD7" w:rsidRDefault="004C2900" w:rsidP="007E36BC">
            <w:pPr>
              <w:rPr>
                <w:rFonts w:ascii="Cambria" w:eastAsia="Calibri" w:hAnsi="Cambria" w:cs="Calibri"/>
                <w:sz w:val="20"/>
                <w:szCs w:val="20"/>
              </w:rPr>
            </w:pPr>
          </w:p>
        </w:tc>
      </w:tr>
      <w:tr w:rsidR="004C2900" w:rsidRPr="006D2FD7" w14:paraId="7677DF34" w14:textId="77777777" w:rsidTr="00F5045D">
        <w:tc>
          <w:tcPr>
            <w:tcW w:w="538" w:type="pct"/>
            <w:gridSpan w:val="2"/>
            <w:vMerge/>
            <w:shd w:val="clear" w:color="auto" w:fill="auto"/>
          </w:tcPr>
          <w:p w14:paraId="41AC328B"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4E9FE282" w14:textId="77777777" w:rsidR="005F44E7" w:rsidRPr="006E27DC" w:rsidRDefault="00E4555A" w:rsidP="005F44E7">
            <w:pPr>
              <w:pBdr>
                <w:top w:val="nil"/>
                <w:left w:val="nil"/>
                <w:bottom w:val="nil"/>
                <w:right w:val="nil"/>
                <w:between w:val="nil"/>
              </w:pBdr>
              <w:tabs>
                <w:tab w:val="left" w:pos="9600"/>
              </w:tabs>
              <w:ind w:left="786" w:hanging="786"/>
              <w:jc w:val="both"/>
              <w:rPr>
                <w:rFonts w:ascii="Cambria" w:eastAsia="Cambria" w:hAnsi="Cambria" w:cs="Cambria"/>
                <w:color w:val="000000" w:themeColor="text1"/>
                <w:sz w:val="20"/>
                <w:szCs w:val="20"/>
                <w:lang w:val="en-US"/>
              </w:rPr>
            </w:pPr>
            <w:r w:rsidRPr="006E27DC">
              <w:rPr>
                <w:rFonts w:ascii="Cambria" w:eastAsia="Cambria" w:hAnsi="Cambria" w:cs="Cambria"/>
                <w:color w:val="000000" w:themeColor="text1"/>
                <w:sz w:val="20"/>
                <w:szCs w:val="20"/>
                <w:lang w:val="en-US"/>
              </w:rPr>
              <w:t xml:space="preserve">CPMK-1 </w:t>
            </w:r>
            <w:r w:rsidR="00245B7F" w:rsidRPr="006E27DC">
              <w:rPr>
                <w:rFonts w:ascii="Cambria" w:eastAsia="Cambria" w:hAnsi="Cambria" w:cs="Cambria"/>
                <w:color w:val="000000" w:themeColor="text1"/>
                <w:sz w:val="20"/>
                <w:szCs w:val="20"/>
                <w:lang w:val="en-US"/>
              </w:rPr>
              <w:t>Mampu memahami konsep utuh revolusi industri 4.0, khususnya dalam bidang otomasi industri</w:t>
            </w:r>
          </w:p>
          <w:p w14:paraId="598E0B07" w14:textId="77777777" w:rsidR="005F44E7" w:rsidRPr="006E27DC" w:rsidRDefault="005F44E7" w:rsidP="005F44E7">
            <w:pPr>
              <w:pBdr>
                <w:top w:val="nil"/>
                <w:left w:val="nil"/>
                <w:bottom w:val="nil"/>
                <w:right w:val="nil"/>
                <w:between w:val="nil"/>
              </w:pBdr>
              <w:tabs>
                <w:tab w:val="left" w:pos="9600"/>
              </w:tabs>
              <w:ind w:left="786" w:hanging="786"/>
              <w:jc w:val="both"/>
              <w:rPr>
                <w:rFonts w:ascii="Cambria" w:eastAsia="Cambria" w:hAnsi="Cambria" w:cs="Cambria"/>
                <w:color w:val="000000" w:themeColor="text1"/>
                <w:sz w:val="20"/>
                <w:szCs w:val="20"/>
                <w:lang w:val="en-US"/>
              </w:rPr>
            </w:pPr>
            <w:r w:rsidRPr="006E27DC">
              <w:rPr>
                <w:rFonts w:ascii="Cambria" w:eastAsia="Cambria" w:hAnsi="Cambria" w:cs="Cambria"/>
                <w:color w:val="000000" w:themeColor="text1"/>
                <w:sz w:val="20"/>
                <w:szCs w:val="20"/>
                <w:lang w:val="en-US"/>
              </w:rPr>
              <w:lastRenderedPageBreak/>
              <w:t>CPMK-2 Mampu memahami dan menerapkan transformasi digital pada industri otomasi</w:t>
            </w:r>
          </w:p>
          <w:p w14:paraId="4A1692FF" w14:textId="77777777" w:rsidR="005F44E7" w:rsidRPr="006E27DC" w:rsidRDefault="005F44E7" w:rsidP="005F44E7">
            <w:pPr>
              <w:pBdr>
                <w:top w:val="nil"/>
                <w:left w:val="nil"/>
                <w:bottom w:val="nil"/>
                <w:right w:val="nil"/>
                <w:between w:val="nil"/>
              </w:pBdr>
              <w:tabs>
                <w:tab w:val="left" w:pos="9600"/>
              </w:tabs>
              <w:ind w:left="786" w:hanging="786"/>
              <w:jc w:val="both"/>
              <w:rPr>
                <w:rFonts w:ascii="Cambria" w:eastAsia="Cambria" w:hAnsi="Cambria" w:cs="Cambria"/>
                <w:color w:val="000000" w:themeColor="text1"/>
                <w:sz w:val="20"/>
                <w:szCs w:val="20"/>
                <w:lang w:val="en-US"/>
              </w:rPr>
            </w:pPr>
            <w:r w:rsidRPr="006E27DC">
              <w:rPr>
                <w:rFonts w:ascii="Cambria" w:eastAsia="Cambria" w:hAnsi="Cambria" w:cs="Cambria"/>
                <w:color w:val="000000" w:themeColor="text1"/>
                <w:sz w:val="20"/>
                <w:szCs w:val="20"/>
                <w:lang w:val="en-US"/>
              </w:rPr>
              <w:t>CPMK-3 Mampu memahami dan merencanakan Flexible Manufacturing System serta Intelligent Manufacturing System</w:t>
            </w:r>
          </w:p>
          <w:p w14:paraId="21B9F91D" w14:textId="7247DEF5" w:rsidR="004C2900" w:rsidRPr="006E27DC" w:rsidRDefault="005F44E7" w:rsidP="005F44E7">
            <w:pPr>
              <w:pBdr>
                <w:top w:val="nil"/>
                <w:left w:val="nil"/>
                <w:bottom w:val="nil"/>
                <w:right w:val="nil"/>
                <w:between w:val="nil"/>
              </w:pBdr>
              <w:tabs>
                <w:tab w:val="left" w:pos="9600"/>
              </w:tabs>
              <w:ind w:left="786" w:hanging="786"/>
              <w:jc w:val="both"/>
              <w:rPr>
                <w:rFonts w:ascii="Cambria" w:eastAsia="Cambria" w:hAnsi="Cambria" w:cs="Cambria"/>
                <w:color w:val="000000" w:themeColor="text1"/>
                <w:sz w:val="20"/>
                <w:szCs w:val="20"/>
                <w:lang w:val="en-US"/>
              </w:rPr>
            </w:pPr>
            <w:r w:rsidRPr="006E27DC">
              <w:rPr>
                <w:rFonts w:ascii="Cambria" w:eastAsia="Cambria" w:hAnsi="Cambria" w:cs="Cambria"/>
                <w:color w:val="000000" w:themeColor="text1"/>
                <w:sz w:val="20"/>
                <w:szCs w:val="20"/>
                <w:lang w:val="en-US"/>
              </w:rPr>
              <w:t xml:space="preserve">CPMK-4 </w:t>
            </w:r>
            <w:r w:rsidR="006E27DC" w:rsidRPr="006E27DC">
              <w:rPr>
                <w:rFonts w:ascii="Cambria" w:eastAsia="Cambria" w:hAnsi="Cambria" w:cs="Cambria"/>
                <w:color w:val="000000" w:themeColor="text1"/>
                <w:sz w:val="20"/>
                <w:szCs w:val="20"/>
                <w:lang w:val="en-US"/>
              </w:rPr>
              <w:t>Mampu memahami dan menerapkan secara sederhana Enterprise System pada Otomasi Industri</w:t>
            </w:r>
            <w:r w:rsidRPr="006E27DC">
              <w:rPr>
                <w:rFonts w:ascii="Cambria" w:eastAsia="Cambria" w:hAnsi="Cambria" w:cs="Cambria"/>
                <w:color w:val="000000" w:themeColor="text1"/>
                <w:sz w:val="20"/>
                <w:szCs w:val="20"/>
                <w:lang w:val="en-US"/>
              </w:rPr>
              <w:tab/>
            </w:r>
          </w:p>
          <w:p w14:paraId="061BE048" w14:textId="77777777" w:rsidR="00E4555A" w:rsidRPr="006D2FD7" w:rsidRDefault="00E4555A" w:rsidP="007E36BC">
            <w:pPr>
              <w:pBdr>
                <w:top w:val="nil"/>
                <w:left w:val="nil"/>
                <w:bottom w:val="nil"/>
                <w:right w:val="nil"/>
                <w:between w:val="nil"/>
              </w:pBdr>
              <w:ind w:left="786" w:hanging="786"/>
              <w:jc w:val="both"/>
              <w:rPr>
                <w:rFonts w:ascii="Cambria" w:eastAsia="Cambria" w:hAnsi="Cambria" w:cs="Cambria"/>
                <w:color w:val="0000FF"/>
                <w:sz w:val="20"/>
                <w:szCs w:val="20"/>
              </w:rPr>
            </w:pPr>
          </w:p>
        </w:tc>
      </w:tr>
      <w:tr w:rsidR="004C2900" w:rsidRPr="006D2FD7" w14:paraId="65C88CF2" w14:textId="77777777" w:rsidTr="00F5045D">
        <w:tc>
          <w:tcPr>
            <w:tcW w:w="538" w:type="pct"/>
            <w:gridSpan w:val="2"/>
            <w:shd w:val="clear" w:color="auto" w:fill="auto"/>
          </w:tcPr>
          <w:p w14:paraId="6FBABECE" w14:textId="77777777" w:rsidR="004C2900" w:rsidRPr="006D2FD7" w:rsidRDefault="004C2900" w:rsidP="007E36BC">
            <w:pPr>
              <w:rPr>
                <w:rFonts w:ascii="Cambria" w:eastAsia="Calibri" w:hAnsi="Cambria" w:cs="Calibri"/>
                <w:b/>
                <w:sz w:val="20"/>
                <w:szCs w:val="20"/>
              </w:rPr>
            </w:pPr>
          </w:p>
        </w:tc>
        <w:tc>
          <w:tcPr>
            <w:tcW w:w="4462" w:type="pct"/>
            <w:gridSpan w:val="14"/>
          </w:tcPr>
          <w:p w14:paraId="6A36DAD9" w14:textId="77777777" w:rsidR="004C2900" w:rsidRPr="006D2FD7" w:rsidRDefault="004C2900"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557693F8" w14:textId="77777777" w:rsidR="004C2900" w:rsidRPr="006D2FD7" w:rsidRDefault="004C2900" w:rsidP="007E36BC">
            <w:pPr>
              <w:jc w:val="both"/>
              <w:rPr>
                <w:rFonts w:ascii="Cambria" w:eastAsia="Calibri" w:hAnsi="Cambria" w:cs="Calibri"/>
                <w:sz w:val="20"/>
                <w:szCs w:val="20"/>
              </w:rPr>
            </w:pPr>
          </w:p>
          <w:tbl>
            <w:tblPr>
              <w:tblW w:w="13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13"/>
              <w:gridCol w:w="2198"/>
              <w:gridCol w:w="2198"/>
              <w:gridCol w:w="2199"/>
              <w:gridCol w:w="2199"/>
              <w:gridCol w:w="2168"/>
            </w:tblGrid>
            <w:tr w:rsidR="0032631C" w:rsidRPr="006D2FD7" w14:paraId="3ADFFB4E" w14:textId="3A694511" w:rsidTr="0032631C">
              <w:tc>
                <w:tcPr>
                  <w:tcW w:w="2213" w:type="dxa"/>
                </w:tcPr>
                <w:p w14:paraId="41176277" w14:textId="77777777" w:rsidR="0032631C" w:rsidRPr="006D2FD7" w:rsidRDefault="0032631C" w:rsidP="007E36BC">
                  <w:pPr>
                    <w:jc w:val="both"/>
                    <w:rPr>
                      <w:rFonts w:ascii="Cambria" w:hAnsi="Cambria"/>
                      <w:sz w:val="20"/>
                      <w:szCs w:val="20"/>
                    </w:rPr>
                  </w:pPr>
                  <w:r w:rsidRPr="006D2FD7">
                    <w:rPr>
                      <w:rFonts w:ascii="Cambria" w:hAnsi="Cambria"/>
                      <w:sz w:val="20"/>
                      <w:szCs w:val="20"/>
                    </w:rPr>
                    <w:t>CPMK</w:t>
                  </w:r>
                </w:p>
              </w:tc>
              <w:tc>
                <w:tcPr>
                  <w:tcW w:w="2198" w:type="dxa"/>
                </w:tcPr>
                <w:p w14:paraId="3929531C" w14:textId="21BC2B8F" w:rsidR="0032631C" w:rsidRPr="0032631C" w:rsidRDefault="0032631C" w:rsidP="007E36BC">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3</w:t>
                  </w:r>
                </w:p>
              </w:tc>
              <w:tc>
                <w:tcPr>
                  <w:tcW w:w="2198" w:type="dxa"/>
                </w:tcPr>
                <w:p w14:paraId="016637E3" w14:textId="0ED3BCD2" w:rsidR="0032631C" w:rsidRPr="0032631C" w:rsidRDefault="0032631C" w:rsidP="007E36BC">
                  <w:pPr>
                    <w:jc w:val="both"/>
                    <w:rPr>
                      <w:rFonts w:ascii="Cambria" w:hAnsi="Cambria"/>
                      <w:sz w:val="20"/>
                      <w:szCs w:val="20"/>
                      <w:lang w:val="en-US"/>
                    </w:rPr>
                  </w:pPr>
                  <w:r>
                    <w:rPr>
                      <w:rFonts w:ascii="Cambria" w:hAnsi="Cambria"/>
                      <w:sz w:val="20"/>
                      <w:szCs w:val="20"/>
                      <w:lang w:val="en-US"/>
                    </w:rPr>
                    <w:t>CPL-6</w:t>
                  </w:r>
                </w:p>
              </w:tc>
              <w:tc>
                <w:tcPr>
                  <w:tcW w:w="2199" w:type="dxa"/>
                </w:tcPr>
                <w:p w14:paraId="497AA35B" w14:textId="11DD5B68" w:rsidR="0032631C" w:rsidRPr="0032631C" w:rsidRDefault="0032631C" w:rsidP="007E36BC">
                  <w:pPr>
                    <w:jc w:val="both"/>
                    <w:rPr>
                      <w:rFonts w:ascii="Cambria" w:hAnsi="Cambria"/>
                      <w:sz w:val="20"/>
                      <w:szCs w:val="20"/>
                      <w:lang w:val="en-US"/>
                    </w:rPr>
                  </w:pPr>
                  <w:r>
                    <w:rPr>
                      <w:rFonts w:ascii="Cambria" w:hAnsi="Cambria"/>
                      <w:sz w:val="20"/>
                      <w:szCs w:val="20"/>
                      <w:lang w:val="en-US"/>
                    </w:rPr>
                    <w:t>CPL-9</w:t>
                  </w:r>
                </w:p>
              </w:tc>
              <w:tc>
                <w:tcPr>
                  <w:tcW w:w="2199" w:type="dxa"/>
                </w:tcPr>
                <w:p w14:paraId="00D9B421" w14:textId="6C800CB4" w:rsidR="0032631C" w:rsidRPr="0032631C" w:rsidRDefault="0032631C" w:rsidP="007E36BC">
                  <w:pPr>
                    <w:jc w:val="both"/>
                    <w:rPr>
                      <w:rFonts w:ascii="Cambria" w:hAnsi="Cambria"/>
                      <w:sz w:val="20"/>
                      <w:szCs w:val="20"/>
                      <w:lang w:val="en-US"/>
                    </w:rPr>
                  </w:pPr>
                  <w:r>
                    <w:rPr>
                      <w:rFonts w:ascii="Cambria" w:hAnsi="Cambria"/>
                      <w:sz w:val="20"/>
                      <w:szCs w:val="20"/>
                      <w:lang w:val="en-US"/>
                    </w:rPr>
                    <w:t>CPL-10</w:t>
                  </w:r>
                </w:p>
              </w:tc>
              <w:tc>
                <w:tcPr>
                  <w:tcW w:w="2168" w:type="dxa"/>
                </w:tcPr>
                <w:p w14:paraId="738B7058" w14:textId="06026A18" w:rsidR="0032631C" w:rsidRDefault="0032631C" w:rsidP="007E36BC">
                  <w:pPr>
                    <w:jc w:val="both"/>
                    <w:rPr>
                      <w:rFonts w:ascii="Cambria" w:hAnsi="Cambria"/>
                      <w:sz w:val="20"/>
                      <w:szCs w:val="20"/>
                      <w:lang w:val="en-US"/>
                    </w:rPr>
                  </w:pPr>
                  <w:r>
                    <w:rPr>
                      <w:rFonts w:ascii="Cambria" w:hAnsi="Cambria"/>
                      <w:sz w:val="20"/>
                      <w:szCs w:val="20"/>
                      <w:lang w:val="en-US"/>
                    </w:rPr>
                    <w:t>CPL-11</w:t>
                  </w:r>
                </w:p>
              </w:tc>
            </w:tr>
            <w:tr w:rsidR="0032631C" w:rsidRPr="006D2FD7" w14:paraId="4A095F00" w14:textId="2DD512AC" w:rsidTr="0032631C">
              <w:tc>
                <w:tcPr>
                  <w:tcW w:w="2213" w:type="dxa"/>
                </w:tcPr>
                <w:p w14:paraId="3DB8A459" w14:textId="77777777" w:rsidR="0032631C" w:rsidRPr="006D2FD7" w:rsidRDefault="0032631C" w:rsidP="007E36BC">
                  <w:pPr>
                    <w:jc w:val="both"/>
                    <w:rPr>
                      <w:rFonts w:ascii="Cambria" w:hAnsi="Cambria"/>
                      <w:sz w:val="20"/>
                      <w:szCs w:val="20"/>
                    </w:rPr>
                  </w:pPr>
                  <w:r w:rsidRPr="006D2FD7">
                    <w:rPr>
                      <w:rFonts w:ascii="Cambria" w:hAnsi="Cambria"/>
                      <w:sz w:val="20"/>
                      <w:szCs w:val="20"/>
                    </w:rPr>
                    <w:t>CPMK-1</w:t>
                  </w:r>
                </w:p>
              </w:tc>
              <w:tc>
                <w:tcPr>
                  <w:tcW w:w="2198" w:type="dxa"/>
                </w:tcPr>
                <w:p w14:paraId="6F85B46F" w14:textId="51D14EF2" w:rsidR="0032631C" w:rsidRPr="007632EB" w:rsidRDefault="007632EB" w:rsidP="007E36BC">
                  <w:pPr>
                    <w:jc w:val="both"/>
                    <w:rPr>
                      <w:rFonts w:ascii="Cambria" w:hAnsi="Cambria"/>
                      <w:sz w:val="20"/>
                      <w:szCs w:val="20"/>
                      <w:lang w:val="en-US"/>
                    </w:rPr>
                  </w:pPr>
                  <w:r>
                    <w:rPr>
                      <w:rFonts w:ascii="Cambria" w:hAnsi="Cambria"/>
                      <w:sz w:val="20"/>
                      <w:szCs w:val="20"/>
                      <w:lang w:val="en-US"/>
                    </w:rPr>
                    <w:t>V</w:t>
                  </w:r>
                </w:p>
              </w:tc>
              <w:tc>
                <w:tcPr>
                  <w:tcW w:w="2198" w:type="dxa"/>
                </w:tcPr>
                <w:p w14:paraId="7767F8D0" w14:textId="77777777" w:rsidR="0032631C" w:rsidRPr="006D2FD7" w:rsidRDefault="0032631C" w:rsidP="007E36BC">
                  <w:pPr>
                    <w:jc w:val="both"/>
                    <w:rPr>
                      <w:rFonts w:ascii="Cambria" w:hAnsi="Cambria"/>
                      <w:sz w:val="20"/>
                      <w:szCs w:val="20"/>
                    </w:rPr>
                  </w:pPr>
                </w:p>
              </w:tc>
              <w:tc>
                <w:tcPr>
                  <w:tcW w:w="2199" w:type="dxa"/>
                </w:tcPr>
                <w:p w14:paraId="6AC13261" w14:textId="77777777" w:rsidR="0032631C" w:rsidRPr="006D2FD7" w:rsidRDefault="0032631C" w:rsidP="007E36BC">
                  <w:pPr>
                    <w:jc w:val="both"/>
                    <w:rPr>
                      <w:rFonts w:ascii="Cambria" w:hAnsi="Cambria"/>
                      <w:sz w:val="20"/>
                      <w:szCs w:val="20"/>
                    </w:rPr>
                  </w:pPr>
                </w:p>
              </w:tc>
              <w:tc>
                <w:tcPr>
                  <w:tcW w:w="2199" w:type="dxa"/>
                </w:tcPr>
                <w:p w14:paraId="10B6A5F5" w14:textId="6D9DF6D6" w:rsidR="0032631C" w:rsidRPr="007632EB" w:rsidRDefault="007632EB" w:rsidP="007E36BC">
                  <w:pPr>
                    <w:jc w:val="both"/>
                    <w:rPr>
                      <w:rFonts w:ascii="Cambria" w:hAnsi="Cambria"/>
                      <w:sz w:val="20"/>
                      <w:szCs w:val="20"/>
                      <w:lang w:val="en-US"/>
                    </w:rPr>
                  </w:pPr>
                  <w:r>
                    <w:rPr>
                      <w:rFonts w:ascii="Cambria" w:hAnsi="Cambria"/>
                      <w:sz w:val="20"/>
                      <w:szCs w:val="20"/>
                      <w:lang w:val="en-US"/>
                    </w:rPr>
                    <w:t>V</w:t>
                  </w:r>
                </w:p>
              </w:tc>
              <w:tc>
                <w:tcPr>
                  <w:tcW w:w="2168" w:type="dxa"/>
                </w:tcPr>
                <w:p w14:paraId="623A217B" w14:textId="77777777" w:rsidR="0032631C" w:rsidRPr="006D2FD7" w:rsidRDefault="0032631C" w:rsidP="007E36BC">
                  <w:pPr>
                    <w:jc w:val="both"/>
                    <w:rPr>
                      <w:rFonts w:ascii="Cambria" w:hAnsi="Cambria"/>
                      <w:sz w:val="20"/>
                      <w:szCs w:val="20"/>
                    </w:rPr>
                  </w:pPr>
                </w:p>
              </w:tc>
            </w:tr>
            <w:tr w:rsidR="0032631C" w:rsidRPr="006D2FD7" w14:paraId="24C72E85" w14:textId="739CEF5E" w:rsidTr="0032631C">
              <w:tc>
                <w:tcPr>
                  <w:tcW w:w="2213" w:type="dxa"/>
                </w:tcPr>
                <w:p w14:paraId="648E6946" w14:textId="1ABDB13D" w:rsidR="0032631C" w:rsidRPr="0032631C" w:rsidRDefault="0032631C" w:rsidP="007E36BC">
                  <w:pPr>
                    <w:jc w:val="both"/>
                    <w:rPr>
                      <w:rFonts w:ascii="Cambria" w:hAnsi="Cambria"/>
                      <w:sz w:val="20"/>
                      <w:szCs w:val="20"/>
                      <w:lang w:val="en-US"/>
                    </w:rPr>
                  </w:pPr>
                  <w:r>
                    <w:rPr>
                      <w:rFonts w:ascii="Cambria" w:hAnsi="Cambria"/>
                      <w:sz w:val="20"/>
                      <w:szCs w:val="20"/>
                      <w:lang w:val="en-US"/>
                    </w:rPr>
                    <w:t>CPMK-2</w:t>
                  </w:r>
                </w:p>
              </w:tc>
              <w:tc>
                <w:tcPr>
                  <w:tcW w:w="2198" w:type="dxa"/>
                </w:tcPr>
                <w:p w14:paraId="4669A04F" w14:textId="77777777" w:rsidR="0032631C" w:rsidRPr="006D2FD7" w:rsidRDefault="0032631C" w:rsidP="007E36BC">
                  <w:pPr>
                    <w:jc w:val="both"/>
                    <w:rPr>
                      <w:rFonts w:ascii="Cambria" w:hAnsi="Cambria"/>
                      <w:sz w:val="20"/>
                      <w:szCs w:val="20"/>
                    </w:rPr>
                  </w:pPr>
                </w:p>
              </w:tc>
              <w:tc>
                <w:tcPr>
                  <w:tcW w:w="2198" w:type="dxa"/>
                </w:tcPr>
                <w:p w14:paraId="5D37D688" w14:textId="3E3E0DA3" w:rsidR="0032631C" w:rsidRPr="007632EB" w:rsidRDefault="007632EB" w:rsidP="007E36BC">
                  <w:pPr>
                    <w:jc w:val="both"/>
                    <w:rPr>
                      <w:rFonts w:ascii="Cambria" w:hAnsi="Cambria"/>
                      <w:sz w:val="20"/>
                      <w:szCs w:val="20"/>
                      <w:lang w:val="en-US"/>
                    </w:rPr>
                  </w:pPr>
                  <w:r>
                    <w:rPr>
                      <w:rFonts w:ascii="Cambria" w:hAnsi="Cambria"/>
                      <w:sz w:val="20"/>
                      <w:szCs w:val="20"/>
                      <w:lang w:val="en-US"/>
                    </w:rPr>
                    <w:t>V</w:t>
                  </w:r>
                </w:p>
              </w:tc>
              <w:tc>
                <w:tcPr>
                  <w:tcW w:w="2199" w:type="dxa"/>
                </w:tcPr>
                <w:p w14:paraId="422E0575" w14:textId="77777777" w:rsidR="0032631C" w:rsidRPr="006D2FD7" w:rsidRDefault="0032631C" w:rsidP="007E36BC">
                  <w:pPr>
                    <w:jc w:val="both"/>
                    <w:rPr>
                      <w:rFonts w:ascii="Cambria" w:hAnsi="Cambria"/>
                      <w:sz w:val="20"/>
                      <w:szCs w:val="20"/>
                    </w:rPr>
                  </w:pPr>
                </w:p>
              </w:tc>
              <w:tc>
                <w:tcPr>
                  <w:tcW w:w="2199" w:type="dxa"/>
                </w:tcPr>
                <w:p w14:paraId="7A94427A" w14:textId="6FC2496E" w:rsidR="0032631C" w:rsidRPr="00A8193D" w:rsidRDefault="00A8193D" w:rsidP="007E36BC">
                  <w:pPr>
                    <w:jc w:val="both"/>
                    <w:rPr>
                      <w:rFonts w:ascii="Cambria" w:hAnsi="Cambria"/>
                      <w:sz w:val="20"/>
                      <w:szCs w:val="20"/>
                      <w:lang w:val="en-US"/>
                    </w:rPr>
                  </w:pPr>
                  <w:r>
                    <w:rPr>
                      <w:rFonts w:ascii="Cambria" w:hAnsi="Cambria"/>
                      <w:sz w:val="20"/>
                      <w:szCs w:val="20"/>
                      <w:lang w:val="en-US"/>
                    </w:rPr>
                    <w:t>V</w:t>
                  </w:r>
                </w:p>
              </w:tc>
              <w:tc>
                <w:tcPr>
                  <w:tcW w:w="2168" w:type="dxa"/>
                </w:tcPr>
                <w:p w14:paraId="6697DBC9" w14:textId="77777777" w:rsidR="0032631C" w:rsidRPr="006D2FD7" w:rsidRDefault="0032631C" w:rsidP="007E36BC">
                  <w:pPr>
                    <w:jc w:val="both"/>
                    <w:rPr>
                      <w:rFonts w:ascii="Cambria" w:hAnsi="Cambria"/>
                      <w:sz w:val="20"/>
                      <w:szCs w:val="20"/>
                    </w:rPr>
                  </w:pPr>
                </w:p>
              </w:tc>
            </w:tr>
            <w:tr w:rsidR="0032631C" w:rsidRPr="006D2FD7" w14:paraId="224EFE18" w14:textId="1A393997" w:rsidTr="0032631C">
              <w:tc>
                <w:tcPr>
                  <w:tcW w:w="2213" w:type="dxa"/>
                </w:tcPr>
                <w:p w14:paraId="085062E3" w14:textId="72275584" w:rsidR="0032631C" w:rsidRPr="0032631C" w:rsidRDefault="0032631C" w:rsidP="007E36BC">
                  <w:pPr>
                    <w:jc w:val="both"/>
                    <w:rPr>
                      <w:rFonts w:ascii="Cambria" w:hAnsi="Cambria"/>
                      <w:sz w:val="20"/>
                      <w:szCs w:val="20"/>
                      <w:lang w:val="en-US"/>
                    </w:rPr>
                  </w:pPr>
                  <w:r>
                    <w:rPr>
                      <w:rFonts w:ascii="Cambria" w:hAnsi="Cambria"/>
                      <w:sz w:val="20"/>
                      <w:szCs w:val="20"/>
                      <w:lang w:val="en-US"/>
                    </w:rPr>
                    <w:t>CPMK-3</w:t>
                  </w:r>
                </w:p>
              </w:tc>
              <w:tc>
                <w:tcPr>
                  <w:tcW w:w="2198" w:type="dxa"/>
                </w:tcPr>
                <w:p w14:paraId="0EEE4548" w14:textId="77777777" w:rsidR="0032631C" w:rsidRPr="006D2FD7" w:rsidRDefault="0032631C" w:rsidP="007E36BC">
                  <w:pPr>
                    <w:jc w:val="both"/>
                    <w:rPr>
                      <w:rFonts w:ascii="Cambria" w:hAnsi="Cambria"/>
                      <w:sz w:val="20"/>
                      <w:szCs w:val="20"/>
                    </w:rPr>
                  </w:pPr>
                </w:p>
              </w:tc>
              <w:tc>
                <w:tcPr>
                  <w:tcW w:w="2198" w:type="dxa"/>
                </w:tcPr>
                <w:p w14:paraId="65E49214" w14:textId="77777777" w:rsidR="0032631C" w:rsidRPr="006D2FD7" w:rsidRDefault="0032631C" w:rsidP="007E36BC">
                  <w:pPr>
                    <w:jc w:val="both"/>
                    <w:rPr>
                      <w:rFonts w:ascii="Cambria" w:hAnsi="Cambria"/>
                      <w:sz w:val="20"/>
                      <w:szCs w:val="20"/>
                    </w:rPr>
                  </w:pPr>
                </w:p>
              </w:tc>
              <w:tc>
                <w:tcPr>
                  <w:tcW w:w="2199" w:type="dxa"/>
                </w:tcPr>
                <w:p w14:paraId="0CC4E894" w14:textId="0B88061D" w:rsidR="0032631C" w:rsidRPr="00A8193D" w:rsidRDefault="00A8193D" w:rsidP="007E36BC">
                  <w:pPr>
                    <w:jc w:val="both"/>
                    <w:rPr>
                      <w:rFonts w:ascii="Cambria" w:hAnsi="Cambria"/>
                      <w:sz w:val="20"/>
                      <w:szCs w:val="20"/>
                      <w:lang w:val="en-US"/>
                    </w:rPr>
                  </w:pPr>
                  <w:r>
                    <w:rPr>
                      <w:rFonts w:ascii="Cambria" w:hAnsi="Cambria"/>
                      <w:sz w:val="20"/>
                      <w:szCs w:val="20"/>
                      <w:lang w:val="en-US"/>
                    </w:rPr>
                    <w:t>V</w:t>
                  </w:r>
                </w:p>
              </w:tc>
              <w:tc>
                <w:tcPr>
                  <w:tcW w:w="2199" w:type="dxa"/>
                </w:tcPr>
                <w:p w14:paraId="791B2B09" w14:textId="77777777" w:rsidR="0032631C" w:rsidRPr="006D2FD7" w:rsidRDefault="0032631C" w:rsidP="007E36BC">
                  <w:pPr>
                    <w:jc w:val="both"/>
                    <w:rPr>
                      <w:rFonts w:ascii="Cambria" w:hAnsi="Cambria"/>
                      <w:sz w:val="20"/>
                      <w:szCs w:val="20"/>
                    </w:rPr>
                  </w:pPr>
                </w:p>
              </w:tc>
              <w:tc>
                <w:tcPr>
                  <w:tcW w:w="2168" w:type="dxa"/>
                </w:tcPr>
                <w:p w14:paraId="2063219C" w14:textId="7C5F3177" w:rsidR="0032631C" w:rsidRPr="00A8193D" w:rsidRDefault="00A8193D" w:rsidP="007E36BC">
                  <w:pPr>
                    <w:jc w:val="both"/>
                    <w:rPr>
                      <w:rFonts w:ascii="Cambria" w:hAnsi="Cambria"/>
                      <w:sz w:val="20"/>
                      <w:szCs w:val="20"/>
                      <w:lang w:val="en-US"/>
                    </w:rPr>
                  </w:pPr>
                  <w:r>
                    <w:rPr>
                      <w:rFonts w:ascii="Cambria" w:hAnsi="Cambria"/>
                      <w:sz w:val="20"/>
                      <w:szCs w:val="20"/>
                      <w:lang w:val="en-US"/>
                    </w:rPr>
                    <w:t>V</w:t>
                  </w:r>
                </w:p>
              </w:tc>
            </w:tr>
            <w:tr w:rsidR="0032631C" w:rsidRPr="006D2FD7" w14:paraId="52296D75" w14:textId="310B53F5" w:rsidTr="0032631C">
              <w:tc>
                <w:tcPr>
                  <w:tcW w:w="2213" w:type="dxa"/>
                </w:tcPr>
                <w:p w14:paraId="4B76A214" w14:textId="0FAAAB98" w:rsidR="0032631C" w:rsidRPr="0032631C" w:rsidRDefault="0032631C" w:rsidP="007E36BC">
                  <w:pPr>
                    <w:jc w:val="both"/>
                    <w:rPr>
                      <w:rFonts w:ascii="Cambria" w:hAnsi="Cambria"/>
                      <w:sz w:val="20"/>
                      <w:szCs w:val="20"/>
                      <w:lang w:val="en-US"/>
                    </w:rPr>
                  </w:pPr>
                  <w:r>
                    <w:rPr>
                      <w:rFonts w:ascii="Cambria" w:hAnsi="Cambria"/>
                      <w:sz w:val="20"/>
                      <w:szCs w:val="20"/>
                      <w:lang w:val="en-US"/>
                    </w:rPr>
                    <w:t>CPMK-4</w:t>
                  </w:r>
                </w:p>
              </w:tc>
              <w:tc>
                <w:tcPr>
                  <w:tcW w:w="2198" w:type="dxa"/>
                </w:tcPr>
                <w:p w14:paraId="2134BE6C" w14:textId="65CE812A" w:rsidR="0032631C" w:rsidRPr="007632EB" w:rsidRDefault="007632EB" w:rsidP="007E36BC">
                  <w:pPr>
                    <w:jc w:val="both"/>
                    <w:rPr>
                      <w:rFonts w:ascii="Cambria" w:hAnsi="Cambria"/>
                      <w:sz w:val="20"/>
                      <w:szCs w:val="20"/>
                      <w:lang w:val="en-US"/>
                    </w:rPr>
                  </w:pPr>
                  <w:r>
                    <w:rPr>
                      <w:rFonts w:ascii="Cambria" w:hAnsi="Cambria"/>
                      <w:sz w:val="20"/>
                      <w:szCs w:val="20"/>
                      <w:lang w:val="en-US"/>
                    </w:rPr>
                    <w:t>V</w:t>
                  </w:r>
                </w:p>
              </w:tc>
              <w:tc>
                <w:tcPr>
                  <w:tcW w:w="2198" w:type="dxa"/>
                </w:tcPr>
                <w:p w14:paraId="7F79F0F3" w14:textId="77777777" w:rsidR="0032631C" w:rsidRPr="006D2FD7" w:rsidRDefault="0032631C" w:rsidP="007E36BC">
                  <w:pPr>
                    <w:jc w:val="both"/>
                    <w:rPr>
                      <w:rFonts w:ascii="Cambria" w:hAnsi="Cambria"/>
                      <w:sz w:val="20"/>
                      <w:szCs w:val="20"/>
                    </w:rPr>
                  </w:pPr>
                </w:p>
              </w:tc>
              <w:tc>
                <w:tcPr>
                  <w:tcW w:w="2199" w:type="dxa"/>
                </w:tcPr>
                <w:p w14:paraId="041D9191" w14:textId="77777777" w:rsidR="0032631C" w:rsidRPr="006D2FD7" w:rsidRDefault="0032631C" w:rsidP="007E36BC">
                  <w:pPr>
                    <w:jc w:val="both"/>
                    <w:rPr>
                      <w:rFonts w:ascii="Cambria" w:hAnsi="Cambria"/>
                      <w:sz w:val="20"/>
                      <w:szCs w:val="20"/>
                    </w:rPr>
                  </w:pPr>
                </w:p>
              </w:tc>
              <w:tc>
                <w:tcPr>
                  <w:tcW w:w="2199" w:type="dxa"/>
                </w:tcPr>
                <w:p w14:paraId="7D6621BE" w14:textId="77777777" w:rsidR="0032631C" w:rsidRPr="006D2FD7" w:rsidRDefault="0032631C" w:rsidP="007E36BC">
                  <w:pPr>
                    <w:jc w:val="both"/>
                    <w:rPr>
                      <w:rFonts w:ascii="Cambria" w:hAnsi="Cambria"/>
                      <w:sz w:val="20"/>
                      <w:szCs w:val="20"/>
                    </w:rPr>
                  </w:pPr>
                </w:p>
              </w:tc>
              <w:tc>
                <w:tcPr>
                  <w:tcW w:w="2168" w:type="dxa"/>
                </w:tcPr>
                <w:p w14:paraId="1AA0B3A6" w14:textId="6AF9A581" w:rsidR="0032631C" w:rsidRPr="00A8193D" w:rsidRDefault="00A8193D" w:rsidP="007E36BC">
                  <w:pPr>
                    <w:jc w:val="both"/>
                    <w:rPr>
                      <w:rFonts w:ascii="Cambria" w:hAnsi="Cambria"/>
                      <w:sz w:val="20"/>
                      <w:szCs w:val="20"/>
                      <w:lang w:val="en-US"/>
                    </w:rPr>
                  </w:pPr>
                  <w:r>
                    <w:rPr>
                      <w:rFonts w:ascii="Cambria" w:hAnsi="Cambria"/>
                      <w:sz w:val="20"/>
                      <w:szCs w:val="20"/>
                      <w:lang w:val="en-US"/>
                    </w:rPr>
                    <w:t>V</w:t>
                  </w:r>
                </w:p>
              </w:tc>
            </w:tr>
          </w:tbl>
          <w:p w14:paraId="1A591007" w14:textId="77777777" w:rsidR="004C2900" w:rsidRPr="006D2FD7" w:rsidRDefault="004C2900" w:rsidP="007E36BC">
            <w:pPr>
              <w:jc w:val="both"/>
              <w:rPr>
                <w:rFonts w:ascii="Cambria" w:eastAsia="Calibri" w:hAnsi="Cambria" w:cs="Calibri"/>
                <w:sz w:val="20"/>
                <w:szCs w:val="20"/>
              </w:rPr>
            </w:pPr>
          </w:p>
        </w:tc>
      </w:tr>
      <w:tr w:rsidR="004C2900" w:rsidRPr="006D2FD7" w14:paraId="566167A6" w14:textId="77777777" w:rsidTr="00F5045D">
        <w:trPr>
          <w:trHeight w:val="345"/>
        </w:trPr>
        <w:tc>
          <w:tcPr>
            <w:tcW w:w="538" w:type="pct"/>
            <w:gridSpan w:val="2"/>
            <w:shd w:val="clear" w:color="auto" w:fill="auto"/>
          </w:tcPr>
          <w:p w14:paraId="59D406CA"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2" w:type="pct"/>
            <w:gridSpan w:val="14"/>
          </w:tcPr>
          <w:p w14:paraId="36155C49" w14:textId="77777777" w:rsidR="004C2900" w:rsidRDefault="004C2900" w:rsidP="007E36BC">
            <w:pPr>
              <w:rPr>
                <w:rFonts w:ascii="Cambria" w:hAnsi="Cambria"/>
                <w:sz w:val="20"/>
                <w:szCs w:val="20"/>
              </w:rPr>
            </w:pPr>
            <w:r w:rsidRPr="00164615">
              <w:rPr>
                <w:rFonts w:ascii="Cambria" w:hAnsi="Cambria"/>
                <w:sz w:val="20"/>
                <w:szCs w:val="20"/>
              </w:rPr>
              <w:t>Mata kuliah ini memberikan pengetahuan dan pemahaman tentang digitalisasi pada industri manufaktur dan proses, penerapan kecerdasan buatan pada manufaktur, serta membangun flexible manufacturing system dengan memanfaatkan teknologi informasi</w:t>
            </w:r>
          </w:p>
          <w:p w14:paraId="6C821B62" w14:textId="77777777" w:rsidR="004C2900" w:rsidRPr="006D2FD7" w:rsidRDefault="004C2900" w:rsidP="007E36BC">
            <w:pPr>
              <w:rPr>
                <w:rFonts w:ascii="Cambria" w:hAnsi="Cambria"/>
                <w:sz w:val="20"/>
                <w:szCs w:val="20"/>
                <w:lang w:val="en-US"/>
              </w:rPr>
            </w:pPr>
          </w:p>
        </w:tc>
      </w:tr>
      <w:tr w:rsidR="004C2900" w:rsidRPr="006D2FD7" w14:paraId="3E5FAAE6" w14:textId="77777777" w:rsidTr="00F5045D">
        <w:trPr>
          <w:trHeight w:val="345"/>
        </w:trPr>
        <w:tc>
          <w:tcPr>
            <w:tcW w:w="538" w:type="pct"/>
            <w:gridSpan w:val="2"/>
            <w:shd w:val="clear" w:color="auto" w:fill="auto"/>
          </w:tcPr>
          <w:p w14:paraId="71D23E9E"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2" w:type="pct"/>
            <w:gridSpan w:val="14"/>
          </w:tcPr>
          <w:p w14:paraId="1B8D3473" w14:textId="77777777" w:rsidR="00245B7F" w:rsidRPr="00245B7F" w:rsidRDefault="00245B7F" w:rsidP="00245B7F">
            <w:pPr>
              <w:rPr>
                <w:rFonts w:ascii="Cambria" w:eastAsia="Cambria" w:hAnsi="Cambria" w:cs="Cambria"/>
                <w:color w:val="000000" w:themeColor="text1"/>
                <w:sz w:val="20"/>
                <w:szCs w:val="20"/>
                <w:lang w:val="en-US"/>
              </w:rPr>
            </w:pPr>
            <w:r w:rsidRPr="00245B7F">
              <w:rPr>
                <w:rFonts w:ascii="Cambria" w:eastAsia="Cambria" w:hAnsi="Cambria" w:cs="Cambria"/>
                <w:color w:val="000000" w:themeColor="text1"/>
                <w:sz w:val="20"/>
                <w:szCs w:val="20"/>
                <w:lang w:val="en-US"/>
              </w:rPr>
              <w:t>1. Industrial Revolution 4.0</w:t>
            </w:r>
          </w:p>
          <w:p w14:paraId="1321F02E" w14:textId="77777777" w:rsidR="00245B7F" w:rsidRPr="00245B7F" w:rsidRDefault="00245B7F" w:rsidP="00245B7F">
            <w:pPr>
              <w:rPr>
                <w:rFonts w:ascii="Cambria" w:eastAsia="Cambria" w:hAnsi="Cambria" w:cs="Cambria"/>
                <w:color w:val="000000" w:themeColor="text1"/>
                <w:sz w:val="20"/>
                <w:szCs w:val="20"/>
                <w:lang w:val="en-US"/>
              </w:rPr>
            </w:pPr>
            <w:r w:rsidRPr="00245B7F">
              <w:rPr>
                <w:rFonts w:ascii="Cambria" w:eastAsia="Cambria" w:hAnsi="Cambria" w:cs="Cambria"/>
                <w:color w:val="000000" w:themeColor="text1"/>
                <w:sz w:val="20"/>
                <w:szCs w:val="20"/>
                <w:lang w:val="en-US"/>
              </w:rPr>
              <w:t>2. Digital Transformation In Industries (Manufacturing, Production, Retail, Healthcare, Public Sector, Finance)</w:t>
            </w:r>
          </w:p>
          <w:p w14:paraId="1807C45E" w14:textId="77777777" w:rsidR="00245B7F" w:rsidRPr="00245B7F" w:rsidRDefault="00245B7F" w:rsidP="00245B7F">
            <w:pPr>
              <w:rPr>
                <w:rFonts w:ascii="Cambria" w:eastAsia="Cambria" w:hAnsi="Cambria" w:cs="Cambria"/>
                <w:color w:val="000000" w:themeColor="text1"/>
                <w:sz w:val="20"/>
                <w:szCs w:val="20"/>
                <w:lang w:val="en-US"/>
              </w:rPr>
            </w:pPr>
            <w:r w:rsidRPr="00245B7F">
              <w:rPr>
                <w:rFonts w:ascii="Cambria" w:eastAsia="Cambria" w:hAnsi="Cambria" w:cs="Cambria"/>
                <w:color w:val="000000" w:themeColor="text1"/>
                <w:sz w:val="20"/>
                <w:szCs w:val="20"/>
                <w:lang w:val="en-US"/>
              </w:rPr>
              <w:t>3. Flexible Manufacturing System</w:t>
            </w:r>
          </w:p>
          <w:p w14:paraId="7D0511B4" w14:textId="77777777" w:rsidR="00245B7F" w:rsidRPr="00245B7F" w:rsidRDefault="00245B7F" w:rsidP="00245B7F">
            <w:pPr>
              <w:rPr>
                <w:rFonts w:ascii="Cambria" w:eastAsia="Cambria" w:hAnsi="Cambria" w:cs="Cambria"/>
                <w:color w:val="000000" w:themeColor="text1"/>
                <w:sz w:val="20"/>
                <w:szCs w:val="20"/>
                <w:lang w:val="en-US"/>
              </w:rPr>
            </w:pPr>
            <w:r w:rsidRPr="00245B7F">
              <w:rPr>
                <w:rFonts w:ascii="Cambria" w:eastAsia="Cambria" w:hAnsi="Cambria" w:cs="Cambria"/>
                <w:color w:val="000000" w:themeColor="text1"/>
                <w:sz w:val="20"/>
                <w:szCs w:val="20"/>
                <w:lang w:val="en-US"/>
              </w:rPr>
              <w:t>4. Intelligent Manufacturing System</w:t>
            </w:r>
          </w:p>
          <w:p w14:paraId="29B92225" w14:textId="46851223" w:rsidR="004C2900" w:rsidRPr="00D2035C" w:rsidRDefault="00245B7F" w:rsidP="00245B7F">
            <w:pPr>
              <w:rPr>
                <w:rFonts w:ascii="Cambria" w:eastAsia="Cambria" w:hAnsi="Cambria" w:cs="Cambria"/>
                <w:color w:val="0000FF"/>
                <w:sz w:val="20"/>
                <w:szCs w:val="20"/>
                <w:lang w:val="en-US"/>
              </w:rPr>
            </w:pPr>
            <w:r w:rsidRPr="00245B7F">
              <w:rPr>
                <w:rFonts w:ascii="Cambria" w:eastAsia="Cambria" w:hAnsi="Cambria" w:cs="Cambria"/>
                <w:color w:val="000000" w:themeColor="text1"/>
                <w:sz w:val="20"/>
                <w:szCs w:val="20"/>
                <w:lang w:val="en-US"/>
              </w:rPr>
              <w:t>5. Industrial Automation Enterprise</w:t>
            </w:r>
          </w:p>
        </w:tc>
      </w:tr>
      <w:tr w:rsidR="004C2900" w:rsidRPr="006D2FD7" w14:paraId="54937C0F" w14:textId="77777777" w:rsidTr="00F5045D">
        <w:tc>
          <w:tcPr>
            <w:tcW w:w="538" w:type="pct"/>
            <w:gridSpan w:val="2"/>
            <w:vMerge w:val="restart"/>
            <w:shd w:val="clear" w:color="auto" w:fill="auto"/>
          </w:tcPr>
          <w:p w14:paraId="772C2200"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9" w:type="pct"/>
            <w:gridSpan w:val="2"/>
            <w:tcBorders>
              <w:bottom w:val="single" w:sz="8" w:space="0" w:color="000000"/>
            </w:tcBorders>
            <w:shd w:val="clear" w:color="auto" w:fill="E7E6E6"/>
          </w:tcPr>
          <w:p w14:paraId="73216224" w14:textId="77777777" w:rsidR="004C2900" w:rsidRPr="006D2FD7" w:rsidRDefault="004C2900"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3" w:type="pct"/>
            <w:gridSpan w:val="12"/>
            <w:tcBorders>
              <w:bottom w:val="single" w:sz="4" w:space="0" w:color="000000"/>
            </w:tcBorders>
          </w:tcPr>
          <w:p w14:paraId="62BF00ED" w14:textId="77777777" w:rsidR="004C2900" w:rsidRPr="006D2FD7" w:rsidRDefault="004C2900" w:rsidP="007E36BC">
            <w:pPr>
              <w:ind w:left="26"/>
              <w:rPr>
                <w:rFonts w:ascii="Cambria" w:eastAsia="Calibri" w:hAnsi="Cambria" w:cs="Calibri"/>
                <w:b/>
                <w:sz w:val="20"/>
                <w:szCs w:val="20"/>
              </w:rPr>
            </w:pPr>
          </w:p>
        </w:tc>
      </w:tr>
      <w:tr w:rsidR="004C2900" w:rsidRPr="006D2FD7" w14:paraId="791782CC" w14:textId="77777777" w:rsidTr="00F5045D">
        <w:tc>
          <w:tcPr>
            <w:tcW w:w="538" w:type="pct"/>
            <w:gridSpan w:val="2"/>
            <w:vMerge/>
            <w:shd w:val="clear" w:color="auto" w:fill="auto"/>
          </w:tcPr>
          <w:p w14:paraId="390B1DDF"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2" w:type="pct"/>
            <w:gridSpan w:val="14"/>
          </w:tcPr>
          <w:p w14:paraId="02FDECB8" w14:textId="77777777" w:rsidR="004C2900" w:rsidRDefault="004C2900" w:rsidP="007E36BC">
            <w:pPr>
              <w:rPr>
                <w:rFonts w:ascii="Cambria" w:eastAsia="Cambria" w:hAnsi="Cambria" w:cs="Cambria"/>
                <w:color w:val="0000FF"/>
                <w:sz w:val="20"/>
                <w:szCs w:val="20"/>
              </w:rPr>
            </w:pPr>
          </w:p>
          <w:p w14:paraId="574031E4" w14:textId="77777777" w:rsidR="00245B7F" w:rsidRDefault="00245B7F" w:rsidP="007E36BC">
            <w:pPr>
              <w:rPr>
                <w:rFonts w:ascii="Cambria" w:eastAsia="Cambria" w:hAnsi="Cambria" w:cs="Cambria"/>
                <w:color w:val="0000FF"/>
                <w:sz w:val="20"/>
                <w:szCs w:val="20"/>
              </w:rPr>
            </w:pPr>
          </w:p>
          <w:p w14:paraId="7A85C65B" w14:textId="77777777" w:rsidR="00245B7F" w:rsidRPr="006D2FD7" w:rsidRDefault="00245B7F" w:rsidP="007E36BC">
            <w:pPr>
              <w:rPr>
                <w:rFonts w:ascii="Cambria" w:eastAsia="Cambria" w:hAnsi="Cambria" w:cs="Cambria"/>
                <w:color w:val="0000FF"/>
                <w:sz w:val="20"/>
                <w:szCs w:val="20"/>
              </w:rPr>
            </w:pPr>
          </w:p>
        </w:tc>
      </w:tr>
      <w:tr w:rsidR="004C2900" w:rsidRPr="006D2FD7" w14:paraId="7F808779" w14:textId="77777777" w:rsidTr="00F5045D">
        <w:tc>
          <w:tcPr>
            <w:tcW w:w="538" w:type="pct"/>
            <w:gridSpan w:val="2"/>
            <w:vMerge/>
            <w:shd w:val="clear" w:color="auto" w:fill="auto"/>
          </w:tcPr>
          <w:p w14:paraId="1601C220" w14:textId="77777777" w:rsidR="004C2900" w:rsidRPr="006D2FD7" w:rsidRDefault="004C2900"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9" w:type="pct"/>
            <w:gridSpan w:val="2"/>
            <w:tcBorders>
              <w:top w:val="single" w:sz="8" w:space="0" w:color="000000"/>
            </w:tcBorders>
            <w:shd w:val="clear" w:color="auto" w:fill="E7E6E6"/>
          </w:tcPr>
          <w:p w14:paraId="5C80FC65" w14:textId="77777777" w:rsidR="004C2900" w:rsidRPr="006D2FD7" w:rsidRDefault="004C2900"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3" w:type="pct"/>
            <w:gridSpan w:val="12"/>
            <w:tcBorders>
              <w:top w:val="single" w:sz="8" w:space="0" w:color="FFFFFF"/>
            </w:tcBorders>
          </w:tcPr>
          <w:p w14:paraId="5B5FA66D" w14:textId="77777777" w:rsidR="004C2900" w:rsidRPr="006D2FD7" w:rsidRDefault="004C2900" w:rsidP="007E36BC">
            <w:pPr>
              <w:rPr>
                <w:rFonts w:ascii="Cambria" w:eastAsia="Calibri" w:hAnsi="Cambria" w:cs="Calibri"/>
                <w:sz w:val="20"/>
                <w:szCs w:val="20"/>
              </w:rPr>
            </w:pPr>
          </w:p>
        </w:tc>
      </w:tr>
      <w:tr w:rsidR="004C2900" w:rsidRPr="006D2FD7" w14:paraId="12F129F6" w14:textId="77777777" w:rsidTr="00F5045D">
        <w:trPr>
          <w:trHeight w:val="377"/>
        </w:trPr>
        <w:tc>
          <w:tcPr>
            <w:tcW w:w="538" w:type="pct"/>
            <w:gridSpan w:val="2"/>
            <w:vMerge/>
            <w:shd w:val="clear" w:color="auto" w:fill="auto"/>
          </w:tcPr>
          <w:p w14:paraId="00DA3209"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4DBE2729" w14:textId="77777777" w:rsidR="004C2900" w:rsidRPr="0037364D" w:rsidRDefault="004C2900" w:rsidP="007E36BC">
            <w:pPr>
              <w:pBdr>
                <w:top w:val="nil"/>
                <w:left w:val="nil"/>
                <w:bottom w:val="nil"/>
                <w:right w:val="nil"/>
                <w:between w:val="nil"/>
              </w:pBdr>
              <w:jc w:val="both"/>
              <w:rPr>
                <w:rFonts w:ascii="Cambria" w:eastAsia="Cambria" w:hAnsi="Cambria" w:cs="Cambria"/>
                <w:sz w:val="20"/>
                <w:szCs w:val="20"/>
              </w:rPr>
            </w:pPr>
          </w:p>
        </w:tc>
      </w:tr>
      <w:tr w:rsidR="004C2900" w:rsidRPr="006D2FD7" w14:paraId="456C2627" w14:textId="77777777" w:rsidTr="00F5045D">
        <w:tc>
          <w:tcPr>
            <w:tcW w:w="538" w:type="pct"/>
            <w:gridSpan w:val="2"/>
            <w:shd w:val="clear" w:color="auto" w:fill="auto"/>
          </w:tcPr>
          <w:p w14:paraId="48E38E0B" w14:textId="77777777" w:rsidR="004C2900" w:rsidRPr="006D2FD7" w:rsidRDefault="004C2900"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2" w:type="pct"/>
            <w:gridSpan w:val="14"/>
          </w:tcPr>
          <w:p w14:paraId="5CCD275E" w14:textId="77777777" w:rsidR="004C2900" w:rsidRPr="0037364D" w:rsidRDefault="004C2900" w:rsidP="007E36BC">
            <w:pPr>
              <w:pBdr>
                <w:top w:val="nil"/>
                <w:left w:val="nil"/>
                <w:bottom w:val="nil"/>
                <w:right w:val="nil"/>
                <w:between w:val="nil"/>
              </w:pBdr>
              <w:jc w:val="both"/>
              <w:rPr>
                <w:rFonts w:ascii="Cambria" w:eastAsia="Cambria" w:hAnsi="Cambria" w:cs="Cambria"/>
                <w:sz w:val="20"/>
                <w:szCs w:val="20"/>
                <w:lang w:val="en-US"/>
              </w:rPr>
            </w:pPr>
          </w:p>
        </w:tc>
      </w:tr>
      <w:tr w:rsidR="004C2900" w:rsidRPr="006D2FD7" w14:paraId="2C5118C1" w14:textId="77777777" w:rsidTr="00F5045D">
        <w:tc>
          <w:tcPr>
            <w:tcW w:w="538" w:type="pct"/>
            <w:gridSpan w:val="2"/>
            <w:shd w:val="clear" w:color="auto" w:fill="auto"/>
          </w:tcPr>
          <w:p w14:paraId="61007A50"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2" w:type="pct"/>
            <w:gridSpan w:val="14"/>
          </w:tcPr>
          <w:p w14:paraId="6A61283A" w14:textId="77777777" w:rsidR="004C2900" w:rsidRPr="0037364D" w:rsidRDefault="004C2900" w:rsidP="007E36BC">
            <w:pPr>
              <w:pBdr>
                <w:top w:val="nil"/>
                <w:left w:val="nil"/>
                <w:bottom w:val="nil"/>
                <w:right w:val="nil"/>
                <w:between w:val="nil"/>
              </w:pBdr>
              <w:jc w:val="both"/>
              <w:rPr>
                <w:rFonts w:ascii="Cambria" w:eastAsia="Cambria" w:hAnsi="Cambria" w:cs="Cambria"/>
                <w:sz w:val="20"/>
                <w:szCs w:val="20"/>
              </w:rPr>
            </w:pPr>
          </w:p>
        </w:tc>
      </w:tr>
      <w:tr w:rsidR="004C2900" w:rsidRPr="006D2FD7" w14:paraId="0DD411F8" w14:textId="77777777" w:rsidTr="00F5045D">
        <w:tc>
          <w:tcPr>
            <w:tcW w:w="538" w:type="pct"/>
            <w:gridSpan w:val="2"/>
            <w:shd w:val="clear" w:color="auto" w:fill="auto"/>
          </w:tcPr>
          <w:p w14:paraId="3E2F7C3B" w14:textId="77777777" w:rsidR="004C2900" w:rsidRPr="006D2FD7" w:rsidRDefault="004C2900"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2" w:type="pct"/>
            <w:gridSpan w:val="14"/>
          </w:tcPr>
          <w:p w14:paraId="3EBDAE4A" w14:textId="77777777" w:rsidR="004C2900" w:rsidRPr="006D2FD7" w:rsidRDefault="004C2900"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Proyek 2: Bengkel Otomasi Industri, DCS dan SCADA, Proyek 3: Robot Industri</w:t>
            </w:r>
          </w:p>
        </w:tc>
      </w:tr>
      <w:tr w:rsidR="004C2900" w:rsidRPr="006D2FD7" w14:paraId="3C620B5F" w14:textId="77777777" w:rsidTr="00F5045D">
        <w:trPr>
          <w:trHeight w:val="839"/>
        </w:trPr>
        <w:tc>
          <w:tcPr>
            <w:tcW w:w="342" w:type="pct"/>
            <w:vMerge w:val="restart"/>
            <w:shd w:val="clear" w:color="auto" w:fill="E7E6E6"/>
            <w:vAlign w:val="center"/>
          </w:tcPr>
          <w:p w14:paraId="1BC21CB4" w14:textId="77777777" w:rsidR="004C2900" w:rsidRPr="006D2FD7" w:rsidRDefault="004C2900"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1159" w:type="pct"/>
            <w:gridSpan w:val="2"/>
            <w:vMerge w:val="restart"/>
            <w:shd w:val="clear" w:color="auto" w:fill="E7E6E6"/>
            <w:vAlign w:val="center"/>
          </w:tcPr>
          <w:p w14:paraId="00D3F56B"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5E7ABD0C"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004" w:type="pct"/>
            <w:gridSpan w:val="4"/>
            <w:shd w:val="clear" w:color="auto" w:fill="E7E6E6"/>
            <w:vAlign w:val="center"/>
          </w:tcPr>
          <w:p w14:paraId="25B35186"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5"/>
            <w:shd w:val="clear" w:color="auto" w:fill="E7E6E6"/>
          </w:tcPr>
          <w:p w14:paraId="6B4B50A7"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436201BE"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21E99F3B"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1A8E5FAC"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gridSpan w:val="3"/>
            <w:vMerge w:val="restart"/>
            <w:shd w:val="clear" w:color="auto" w:fill="E7E6E6"/>
            <w:vAlign w:val="center"/>
          </w:tcPr>
          <w:p w14:paraId="62F8F6AA"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041BC5E8"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3" w:type="pct"/>
            <w:vMerge w:val="restart"/>
            <w:shd w:val="clear" w:color="auto" w:fill="E7E6E6"/>
            <w:vAlign w:val="center"/>
          </w:tcPr>
          <w:p w14:paraId="38840935"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4C2900" w:rsidRPr="006D2FD7" w14:paraId="622BCB64" w14:textId="77777777" w:rsidTr="00F5045D">
        <w:trPr>
          <w:trHeight w:val="337"/>
        </w:trPr>
        <w:tc>
          <w:tcPr>
            <w:tcW w:w="342" w:type="pct"/>
            <w:vMerge/>
            <w:shd w:val="clear" w:color="auto" w:fill="E7E6E6"/>
            <w:vAlign w:val="center"/>
          </w:tcPr>
          <w:p w14:paraId="185B228A"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9" w:type="pct"/>
            <w:gridSpan w:val="2"/>
            <w:vMerge/>
            <w:shd w:val="clear" w:color="auto" w:fill="E7E6E6"/>
            <w:vAlign w:val="center"/>
          </w:tcPr>
          <w:p w14:paraId="7B48D89A"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0" w:type="pct"/>
            <w:gridSpan w:val="2"/>
            <w:shd w:val="clear" w:color="auto" w:fill="E7E6E6"/>
          </w:tcPr>
          <w:p w14:paraId="34AA8F4C"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84" w:type="pct"/>
            <w:gridSpan w:val="2"/>
            <w:shd w:val="clear" w:color="auto" w:fill="E7E6E6"/>
          </w:tcPr>
          <w:p w14:paraId="0E481A20"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gridSpan w:val="3"/>
            <w:shd w:val="clear" w:color="auto" w:fill="E7E6E6"/>
          </w:tcPr>
          <w:p w14:paraId="7F1EE3FC"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gridSpan w:val="2"/>
            <w:shd w:val="clear" w:color="auto" w:fill="E7E6E6"/>
          </w:tcPr>
          <w:p w14:paraId="5F1D3ABF"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gridSpan w:val="3"/>
            <w:vMerge/>
            <w:shd w:val="clear" w:color="auto" w:fill="E7E6E6"/>
            <w:vAlign w:val="center"/>
          </w:tcPr>
          <w:p w14:paraId="7F63A97E"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3" w:type="pct"/>
            <w:vMerge/>
            <w:shd w:val="clear" w:color="auto" w:fill="E7E6E6"/>
            <w:vAlign w:val="center"/>
          </w:tcPr>
          <w:p w14:paraId="2D6A4D7F" w14:textId="77777777" w:rsidR="004C2900" w:rsidRPr="006D2FD7" w:rsidRDefault="004C2900"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4C2900" w:rsidRPr="006D2FD7" w14:paraId="417AF7C0" w14:textId="77777777" w:rsidTr="00F5045D">
        <w:trPr>
          <w:trHeight w:val="274"/>
        </w:trPr>
        <w:tc>
          <w:tcPr>
            <w:tcW w:w="342" w:type="pct"/>
            <w:shd w:val="clear" w:color="auto" w:fill="E7E6E6"/>
          </w:tcPr>
          <w:p w14:paraId="45269564" w14:textId="77777777" w:rsidR="004C2900" w:rsidRPr="006D2FD7" w:rsidRDefault="004C2900"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(1)</w:t>
            </w:r>
          </w:p>
        </w:tc>
        <w:tc>
          <w:tcPr>
            <w:tcW w:w="1159" w:type="pct"/>
            <w:gridSpan w:val="2"/>
            <w:shd w:val="clear" w:color="auto" w:fill="E7E6E6"/>
          </w:tcPr>
          <w:p w14:paraId="743E03E7"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420" w:type="pct"/>
            <w:gridSpan w:val="2"/>
            <w:shd w:val="clear" w:color="auto" w:fill="E7E6E6"/>
          </w:tcPr>
          <w:p w14:paraId="0A28A850"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84" w:type="pct"/>
            <w:gridSpan w:val="2"/>
            <w:shd w:val="clear" w:color="auto" w:fill="E7E6E6"/>
          </w:tcPr>
          <w:p w14:paraId="54CDAE0C"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gridSpan w:val="3"/>
            <w:shd w:val="clear" w:color="auto" w:fill="E7E6E6"/>
          </w:tcPr>
          <w:p w14:paraId="719AE9E8"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gridSpan w:val="2"/>
            <w:shd w:val="clear" w:color="auto" w:fill="E7E6E6"/>
          </w:tcPr>
          <w:p w14:paraId="5F0C6A88"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gridSpan w:val="3"/>
            <w:shd w:val="clear" w:color="auto" w:fill="E7E6E6"/>
          </w:tcPr>
          <w:p w14:paraId="7A5FC9FB"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3" w:type="pct"/>
            <w:shd w:val="clear" w:color="auto" w:fill="E7E6E6"/>
          </w:tcPr>
          <w:p w14:paraId="47D49593" w14:textId="77777777" w:rsidR="004C2900" w:rsidRPr="006D2FD7" w:rsidRDefault="004C2900"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4C2900" w:rsidRPr="006D2FD7" w14:paraId="17BFD449" w14:textId="77777777" w:rsidTr="00F5045D">
        <w:tc>
          <w:tcPr>
            <w:tcW w:w="342" w:type="pct"/>
            <w:shd w:val="clear" w:color="auto" w:fill="auto"/>
          </w:tcPr>
          <w:p w14:paraId="257F684E" w14:textId="77777777" w:rsidR="004C2900" w:rsidRPr="007575AD" w:rsidRDefault="004C2900"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1</w:t>
            </w:r>
          </w:p>
        </w:tc>
        <w:tc>
          <w:tcPr>
            <w:tcW w:w="1159" w:type="pct"/>
            <w:gridSpan w:val="2"/>
            <w:shd w:val="clear" w:color="auto" w:fill="auto"/>
          </w:tcPr>
          <w:p w14:paraId="23D12CDD"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2AB2DA6D"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2A724DA8"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7E19F97F" w14:textId="77777777" w:rsidR="004C2900" w:rsidRPr="007575AD" w:rsidRDefault="004C2900" w:rsidP="007E36BC">
            <w:pPr>
              <w:ind w:left="72"/>
              <w:rPr>
                <w:rFonts w:ascii="Cambria" w:eastAsia="Calibri" w:hAnsi="Cambria" w:cs="Calibri"/>
                <w:bCs/>
                <w:color w:val="000000" w:themeColor="text1"/>
                <w:sz w:val="18"/>
                <w:szCs w:val="18"/>
              </w:rPr>
            </w:pPr>
          </w:p>
        </w:tc>
        <w:tc>
          <w:tcPr>
            <w:tcW w:w="447" w:type="pct"/>
            <w:gridSpan w:val="2"/>
          </w:tcPr>
          <w:p w14:paraId="45858AAD"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2F25ED55" w14:textId="77777777" w:rsidR="004C2900" w:rsidRPr="007575AD" w:rsidRDefault="004C2900" w:rsidP="007E36BC">
            <w:pPr>
              <w:rPr>
                <w:rFonts w:ascii="Cambria" w:eastAsia="Calibri" w:hAnsi="Cambria" w:cs="Calibri"/>
                <w:bCs/>
                <w:color w:val="000000" w:themeColor="text1"/>
                <w:sz w:val="18"/>
                <w:szCs w:val="18"/>
                <w:lang w:val="en-US"/>
              </w:rPr>
            </w:pPr>
          </w:p>
        </w:tc>
        <w:tc>
          <w:tcPr>
            <w:tcW w:w="563" w:type="pct"/>
            <w:shd w:val="clear" w:color="auto" w:fill="auto"/>
          </w:tcPr>
          <w:p w14:paraId="5D0EB197"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29B8B676" w14:textId="77777777" w:rsidTr="00F5045D">
        <w:tc>
          <w:tcPr>
            <w:tcW w:w="342" w:type="pct"/>
            <w:shd w:val="clear" w:color="auto" w:fill="auto"/>
          </w:tcPr>
          <w:p w14:paraId="353FB39C" w14:textId="77777777" w:rsidR="004C2900" w:rsidRPr="007575AD" w:rsidRDefault="004C2900"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2</w:t>
            </w:r>
          </w:p>
        </w:tc>
        <w:tc>
          <w:tcPr>
            <w:tcW w:w="1159" w:type="pct"/>
            <w:gridSpan w:val="2"/>
            <w:shd w:val="clear" w:color="auto" w:fill="auto"/>
          </w:tcPr>
          <w:p w14:paraId="67DA3F43"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3AB9D424"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060C4B03" w14:textId="77777777" w:rsidR="004C2900" w:rsidRPr="007575AD" w:rsidRDefault="004C2900" w:rsidP="007E36BC">
            <w:pPr>
              <w:rPr>
                <w:rFonts w:ascii="Cambria" w:eastAsia="Trebuchet MS" w:hAnsi="Cambria" w:cs="Trebuchet MS"/>
                <w:bCs/>
                <w:color w:val="000000" w:themeColor="text1"/>
                <w:sz w:val="18"/>
                <w:szCs w:val="18"/>
              </w:rPr>
            </w:pPr>
          </w:p>
        </w:tc>
        <w:tc>
          <w:tcPr>
            <w:tcW w:w="791" w:type="pct"/>
            <w:gridSpan w:val="3"/>
            <w:shd w:val="clear" w:color="auto" w:fill="auto"/>
          </w:tcPr>
          <w:p w14:paraId="20A67514" w14:textId="77777777" w:rsidR="004C2900" w:rsidRPr="007575AD" w:rsidRDefault="004C2900" w:rsidP="007E36BC">
            <w:pPr>
              <w:rPr>
                <w:rFonts w:ascii="Cambria" w:eastAsia="Trebuchet MS" w:hAnsi="Cambria" w:cs="Trebuchet MS"/>
                <w:bCs/>
                <w:color w:val="000000" w:themeColor="text1"/>
                <w:sz w:val="18"/>
                <w:szCs w:val="18"/>
              </w:rPr>
            </w:pPr>
          </w:p>
        </w:tc>
        <w:tc>
          <w:tcPr>
            <w:tcW w:w="447" w:type="pct"/>
            <w:gridSpan w:val="2"/>
          </w:tcPr>
          <w:p w14:paraId="2CE64294"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1894F817"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25FE5968" w14:textId="77777777" w:rsidR="004C2900" w:rsidRPr="007575AD" w:rsidRDefault="004C2900" w:rsidP="007E36BC">
            <w:pPr>
              <w:rPr>
                <w:rFonts w:ascii="Cambria" w:eastAsia="Calibri" w:hAnsi="Cambria" w:cs="Calibri"/>
                <w:bCs/>
                <w:color w:val="000000" w:themeColor="text1"/>
                <w:sz w:val="18"/>
                <w:szCs w:val="18"/>
              </w:rPr>
            </w:pPr>
          </w:p>
        </w:tc>
      </w:tr>
      <w:tr w:rsidR="004C2900" w:rsidRPr="006D2FD7" w14:paraId="1D3018AA" w14:textId="77777777" w:rsidTr="00F5045D">
        <w:tc>
          <w:tcPr>
            <w:tcW w:w="342" w:type="pct"/>
            <w:shd w:val="clear" w:color="auto" w:fill="auto"/>
          </w:tcPr>
          <w:p w14:paraId="2E3C91E1" w14:textId="77777777" w:rsidR="004C2900" w:rsidRPr="007575AD" w:rsidRDefault="004C2900"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3</w:t>
            </w:r>
          </w:p>
        </w:tc>
        <w:tc>
          <w:tcPr>
            <w:tcW w:w="1159" w:type="pct"/>
            <w:gridSpan w:val="2"/>
            <w:shd w:val="clear" w:color="auto" w:fill="auto"/>
          </w:tcPr>
          <w:p w14:paraId="64B52360"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141B1463"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6DE9CCC4"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3D615AE3"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Pr>
          <w:p w14:paraId="5AE88EA7"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26B594DB"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1F1C5686" w14:textId="77777777" w:rsidR="004C2900" w:rsidRPr="007575AD" w:rsidRDefault="004C2900" w:rsidP="007E36BC">
            <w:pPr>
              <w:rPr>
                <w:rFonts w:ascii="Cambria" w:eastAsia="Calibri" w:hAnsi="Cambria" w:cs="Calibri"/>
                <w:bCs/>
                <w:color w:val="000000" w:themeColor="text1"/>
                <w:sz w:val="18"/>
                <w:szCs w:val="18"/>
              </w:rPr>
            </w:pPr>
          </w:p>
        </w:tc>
      </w:tr>
      <w:tr w:rsidR="004C2900" w:rsidRPr="006D2FD7" w14:paraId="1D69A29E" w14:textId="77777777" w:rsidTr="00F5045D">
        <w:tc>
          <w:tcPr>
            <w:tcW w:w="342" w:type="pct"/>
            <w:shd w:val="clear" w:color="auto" w:fill="auto"/>
          </w:tcPr>
          <w:p w14:paraId="592EFE42" w14:textId="77777777" w:rsidR="004C2900" w:rsidRPr="007575AD" w:rsidRDefault="004C2900"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4</w:t>
            </w:r>
          </w:p>
        </w:tc>
        <w:tc>
          <w:tcPr>
            <w:tcW w:w="1159" w:type="pct"/>
            <w:gridSpan w:val="2"/>
            <w:shd w:val="clear" w:color="auto" w:fill="auto"/>
          </w:tcPr>
          <w:p w14:paraId="7ADD1545"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0E85FC78"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45333992"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593475CC"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Pr>
          <w:p w14:paraId="4C97F231"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7C332EE5"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529AF303" w14:textId="77777777" w:rsidR="004C2900" w:rsidRPr="007575AD" w:rsidRDefault="004C2900" w:rsidP="007E36BC">
            <w:pPr>
              <w:rPr>
                <w:rFonts w:ascii="Cambria" w:eastAsia="Calibri" w:hAnsi="Cambria" w:cs="Calibri"/>
                <w:bCs/>
                <w:color w:val="000000" w:themeColor="text1"/>
                <w:sz w:val="18"/>
                <w:szCs w:val="18"/>
              </w:rPr>
            </w:pPr>
          </w:p>
        </w:tc>
      </w:tr>
      <w:tr w:rsidR="004C2900" w:rsidRPr="006D2FD7" w14:paraId="60670E65" w14:textId="77777777" w:rsidTr="00F5045D">
        <w:tc>
          <w:tcPr>
            <w:tcW w:w="342" w:type="pct"/>
            <w:shd w:val="clear" w:color="auto" w:fill="auto"/>
          </w:tcPr>
          <w:p w14:paraId="789049C8" w14:textId="77777777" w:rsidR="004C2900" w:rsidRPr="007575AD" w:rsidRDefault="004C2900"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5</w:t>
            </w:r>
          </w:p>
        </w:tc>
        <w:tc>
          <w:tcPr>
            <w:tcW w:w="1159" w:type="pct"/>
            <w:gridSpan w:val="2"/>
            <w:shd w:val="clear" w:color="auto" w:fill="auto"/>
          </w:tcPr>
          <w:p w14:paraId="526B7B4F"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00667712"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75F29A32"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771253E4"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Pr>
          <w:p w14:paraId="1529576E"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6E0BC557"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549E8527" w14:textId="77777777" w:rsidR="004C2900" w:rsidRPr="007575AD" w:rsidRDefault="004C2900" w:rsidP="007E36BC">
            <w:pPr>
              <w:rPr>
                <w:rFonts w:ascii="Cambria" w:eastAsia="Calibri" w:hAnsi="Cambria" w:cs="Calibri"/>
                <w:bCs/>
                <w:color w:val="000000" w:themeColor="text1"/>
                <w:sz w:val="18"/>
                <w:szCs w:val="18"/>
              </w:rPr>
            </w:pPr>
          </w:p>
        </w:tc>
      </w:tr>
      <w:tr w:rsidR="004C2900" w:rsidRPr="006D2FD7" w14:paraId="04602513" w14:textId="77777777" w:rsidTr="00F5045D">
        <w:tc>
          <w:tcPr>
            <w:tcW w:w="342" w:type="pct"/>
            <w:shd w:val="clear" w:color="auto" w:fill="auto"/>
          </w:tcPr>
          <w:p w14:paraId="6CA021BD" w14:textId="77777777" w:rsidR="004C2900" w:rsidRPr="007575AD" w:rsidRDefault="004C2900"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6</w:t>
            </w:r>
          </w:p>
        </w:tc>
        <w:tc>
          <w:tcPr>
            <w:tcW w:w="1159" w:type="pct"/>
            <w:gridSpan w:val="2"/>
            <w:shd w:val="clear" w:color="auto" w:fill="auto"/>
          </w:tcPr>
          <w:p w14:paraId="563B42D3"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3A7F7989"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4766514A"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3B495987"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Pr>
          <w:p w14:paraId="07FC5B20"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77408E3F"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029E0CDD" w14:textId="77777777" w:rsidR="004C2900" w:rsidRPr="007575AD" w:rsidRDefault="004C2900" w:rsidP="007E36BC">
            <w:pPr>
              <w:rPr>
                <w:rFonts w:ascii="Cambria" w:eastAsia="Calibri" w:hAnsi="Cambria" w:cs="Calibri"/>
                <w:bCs/>
                <w:color w:val="000000" w:themeColor="text1"/>
                <w:sz w:val="18"/>
                <w:szCs w:val="18"/>
              </w:rPr>
            </w:pPr>
          </w:p>
        </w:tc>
      </w:tr>
      <w:tr w:rsidR="004C2900" w:rsidRPr="006D2FD7" w14:paraId="77013FF9" w14:textId="77777777" w:rsidTr="00F5045D">
        <w:tc>
          <w:tcPr>
            <w:tcW w:w="342" w:type="pct"/>
            <w:shd w:val="clear" w:color="auto" w:fill="auto"/>
          </w:tcPr>
          <w:p w14:paraId="777AF283" w14:textId="77777777" w:rsidR="004C2900" w:rsidRPr="007575AD" w:rsidRDefault="004C2900"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7</w:t>
            </w:r>
          </w:p>
        </w:tc>
        <w:tc>
          <w:tcPr>
            <w:tcW w:w="1159" w:type="pct"/>
            <w:gridSpan w:val="2"/>
            <w:shd w:val="clear" w:color="auto" w:fill="auto"/>
          </w:tcPr>
          <w:p w14:paraId="42B68DA8"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70653D52"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76EE6414"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328245AF"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Pr>
          <w:p w14:paraId="4AB80C23"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11B67216"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1F436187" w14:textId="77777777" w:rsidR="004C2900" w:rsidRPr="007575AD" w:rsidRDefault="004C2900" w:rsidP="007E36BC">
            <w:pPr>
              <w:rPr>
                <w:rFonts w:ascii="Cambria" w:eastAsia="Calibri" w:hAnsi="Cambria" w:cs="Calibri"/>
                <w:bCs/>
                <w:color w:val="000000" w:themeColor="text1"/>
                <w:sz w:val="18"/>
                <w:szCs w:val="18"/>
              </w:rPr>
            </w:pPr>
          </w:p>
        </w:tc>
      </w:tr>
      <w:tr w:rsidR="004C2900" w:rsidRPr="006D2FD7" w14:paraId="11B9B139" w14:textId="77777777" w:rsidTr="00F5045D">
        <w:tc>
          <w:tcPr>
            <w:tcW w:w="342" w:type="pct"/>
            <w:shd w:val="clear" w:color="auto" w:fill="auto"/>
          </w:tcPr>
          <w:p w14:paraId="06001BB0" w14:textId="77777777" w:rsidR="004C2900" w:rsidRPr="007575AD" w:rsidRDefault="004C2900"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8</w:t>
            </w:r>
          </w:p>
        </w:tc>
        <w:tc>
          <w:tcPr>
            <w:tcW w:w="1159" w:type="pct"/>
            <w:gridSpan w:val="2"/>
            <w:shd w:val="clear" w:color="auto" w:fill="auto"/>
          </w:tcPr>
          <w:p w14:paraId="4D32D586" w14:textId="77777777" w:rsidR="004C2900" w:rsidRPr="007575AD" w:rsidRDefault="004C2900"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 / Ujian Tenga</w:t>
            </w:r>
            <w:r>
              <w:rPr>
                <w:rFonts w:ascii="Cambria" w:eastAsia="Calibri" w:hAnsi="Cambria" w:cs="Calibri"/>
                <w:bCs/>
                <w:color w:val="000000" w:themeColor="text1"/>
                <w:sz w:val="18"/>
                <w:szCs w:val="18"/>
                <w:lang w:val="en-US"/>
              </w:rPr>
              <w:t>h</w:t>
            </w:r>
            <w:r w:rsidRPr="007575AD">
              <w:rPr>
                <w:rFonts w:ascii="Cambria" w:eastAsia="Calibri" w:hAnsi="Cambria" w:cs="Calibri"/>
                <w:bCs/>
                <w:color w:val="000000" w:themeColor="text1"/>
                <w:sz w:val="18"/>
                <w:szCs w:val="18"/>
              </w:rPr>
              <w:t xml:space="preserve"> Semester</w:t>
            </w:r>
          </w:p>
        </w:tc>
        <w:tc>
          <w:tcPr>
            <w:tcW w:w="420" w:type="pct"/>
            <w:gridSpan w:val="2"/>
            <w:shd w:val="clear" w:color="auto" w:fill="auto"/>
          </w:tcPr>
          <w:p w14:paraId="3236646D"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6BB76EE7"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772694CB"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Pr>
          <w:p w14:paraId="1E2719C6"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5D14754E"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74E509E6" w14:textId="77777777" w:rsidR="004C2900" w:rsidRPr="007575AD" w:rsidRDefault="004C2900" w:rsidP="007E36BC">
            <w:pPr>
              <w:rPr>
                <w:rFonts w:ascii="Cambria" w:eastAsia="Calibri" w:hAnsi="Cambria" w:cs="Calibri"/>
                <w:bCs/>
                <w:color w:val="000000" w:themeColor="text1"/>
                <w:sz w:val="18"/>
                <w:szCs w:val="18"/>
              </w:rPr>
            </w:pPr>
          </w:p>
        </w:tc>
      </w:tr>
      <w:tr w:rsidR="004C2900" w:rsidRPr="006D2FD7" w14:paraId="03DC93FE" w14:textId="77777777" w:rsidTr="00F5045D">
        <w:tc>
          <w:tcPr>
            <w:tcW w:w="342" w:type="pct"/>
            <w:shd w:val="clear" w:color="auto" w:fill="auto"/>
          </w:tcPr>
          <w:p w14:paraId="1BD08424" w14:textId="77777777" w:rsidR="004C2900" w:rsidRPr="007575AD" w:rsidRDefault="004C2900"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9</w:t>
            </w:r>
          </w:p>
        </w:tc>
        <w:tc>
          <w:tcPr>
            <w:tcW w:w="1159" w:type="pct"/>
            <w:gridSpan w:val="2"/>
            <w:shd w:val="clear" w:color="auto" w:fill="auto"/>
          </w:tcPr>
          <w:p w14:paraId="296A27E8"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shd w:val="clear" w:color="auto" w:fill="auto"/>
          </w:tcPr>
          <w:p w14:paraId="6889A60D"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shd w:val="clear" w:color="auto" w:fill="auto"/>
          </w:tcPr>
          <w:p w14:paraId="03B43876"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shd w:val="clear" w:color="auto" w:fill="auto"/>
          </w:tcPr>
          <w:p w14:paraId="33E6C462"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Pr>
          <w:p w14:paraId="3708C250"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shd w:val="clear" w:color="auto" w:fill="auto"/>
          </w:tcPr>
          <w:p w14:paraId="66134150" w14:textId="77777777" w:rsidR="004C2900" w:rsidRPr="007575AD" w:rsidRDefault="004C2900" w:rsidP="007E36BC">
            <w:pPr>
              <w:rPr>
                <w:rFonts w:ascii="Cambria" w:eastAsia="Calibri" w:hAnsi="Cambria" w:cs="Calibri"/>
                <w:bCs/>
                <w:color w:val="000000" w:themeColor="text1"/>
                <w:sz w:val="18"/>
                <w:szCs w:val="18"/>
              </w:rPr>
            </w:pPr>
          </w:p>
        </w:tc>
        <w:tc>
          <w:tcPr>
            <w:tcW w:w="563" w:type="pct"/>
            <w:shd w:val="clear" w:color="auto" w:fill="auto"/>
          </w:tcPr>
          <w:p w14:paraId="0BBD9A7E"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50D027D2" w14:textId="77777777" w:rsidTr="00F5045D">
        <w:tc>
          <w:tcPr>
            <w:tcW w:w="342" w:type="pct"/>
            <w:tcBorders>
              <w:bottom w:val="single" w:sz="4" w:space="0" w:color="000000"/>
            </w:tcBorders>
            <w:shd w:val="clear" w:color="auto" w:fill="auto"/>
          </w:tcPr>
          <w:p w14:paraId="40261DF0" w14:textId="77777777" w:rsidR="004C2900" w:rsidRPr="007575AD" w:rsidRDefault="004C2900"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10</w:t>
            </w:r>
          </w:p>
        </w:tc>
        <w:tc>
          <w:tcPr>
            <w:tcW w:w="1159" w:type="pct"/>
            <w:gridSpan w:val="2"/>
            <w:tcBorders>
              <w:bottom w:val="single" w:sz="4" w:space="0" w:color="000000"/>
            </w:tcBorders>
            <w:shd w:val="clear" w:color="auto" w:fill="auto"/>
          </w:tcPr>
          <w:p w14:paraId="11574F8A"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5D932252"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0987EAD"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2540995A"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3A47D7C1"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712CDA95" w14:textId="77777777" w:rsidR="004C2900" w:rsidRPr="007575AD" w:rsidRDefault="004C2900"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60CA6D4E"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582D967E" w14:textId="77777777" w:rsidTr="00F5045D">
        <w:tc>
          <w:tcPr>
            <w:tcW w:w="342" w:type="pct"/>
            <w:tcBorders>
              <w:bottom w:val="single" w:sz="4" w:space="0" w:color="000000"/>
            </w:tcBorders>
            <w:shd w:val="clear" w:color="auto" w:fill="auto"/>
          </w:tcPr>
          <w:p w14:paraId="5C947F00" w14:textId="77777777" w:rsidR="004C2900" w:rsidRPr="007575AD" w:rsidRDefault="004C2900"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11</w:t>
            </w:r>
          </w:p>
        </w:tc>
        <w:tc>
          <w:tcPr>
            <w:tcW w:w="1159" w:type="pct"/>
            <w:gridSpan w:val="2"/>
            <w:tcBorders>
              <w:bottom w:val="single" w:sz="4" w:space="0" w:color="000000"/>
            </w:tcBorders>
            <w:shd w:val="clear" w:color="auto" w:fill="auto"/>
          </w:tcPr>
          <w:p w14:paraId="47D9096D"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6C4B800C"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277C4A51"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663BC5F0"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1E257117"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1D703E39" w14:textId="77777777" w:rsidR="004C2900" w:rsidRPr="007575AD" w:rsidRDefault="004C2900"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760FD364"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55C134C4" w14:textId="77777777" w:rsidTr="00F5045D">
        <w:tc>
          <w:tcPr>
            <w:tcW w:w="342" w:type="pct"/>
            <w:tcBorders>
              <w:bottom w:val="single" w:sz="4" w:space="0" w:color="000000"/>
            </w:tcBorders>
            <w:shd w:val="clear" w:color="auto" w:fill="auto"/>
          </w:tcPr>
          <w:p w14:paraId="67F340A7" w14:textId="77777777" w:rsidR="004C2900" w:rsidRPr="007575AD" w:rsidRDefault="004C2900"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12</w:t>
            </w:r>
          </w:p>
        </w:tc>
        <w:tc>
          <w:tcPr>
            <w:tcW w:w="1159" w:type="pct"/>
            <w:gridSpan w:val="2"/>
            <w:tcBorders>
              <w:bottom w:val="single" w:sz="4" w:space="0" w:color="000000"/>
            </w:tcBorders>
            <w:shd w:val="clear" w:color="auto" w:fill="auto"/>
          </w:tcPr>
          <w:p w14:paraId="7A04418C"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105393DE"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15C76CD"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0346776F"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41609299"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30E4D70B" w14:textId="77777777" w:rsidR="004C2900" w:rsidRPr="007575AD" w:rsidRDefault="004C2900"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561A9B35"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18633803" w14:textId="77777777" w:rsidTr="00F5045D">
        <w:tc>
          <w:tcPr>
            <w:tcW w:w="342" w:type="pct"/>
            <w:tcBorders>
              <w:bottom w:val="single" w:sz="4" w:space="0" w:color="000000"/>
            </w:tcBorders>
            <w:shd w:val="clear" w:color="auto" w:fill="auto"/>
          </w:tcPr>
          <w:p w14:paraId="70122E59" w14:textId="77777777" w:rsidR="004C2900" w:rsidRPr="007575AD" w:rsidRDefault="004C2900"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13</w:t>
            </w:r>
          </w:p>
        </w:tc>
        <w:tc>
          <w:tcPr>
            <w:tcW w:w="1159" w:type="pct"/>
            <w:gridSpan w:val="2"/>
            <w:tcBorders>
              <w:bottom w:val="single" w:sz="4" w:space="0" w:color="000000"/>
            </w:tcBorders>
            <w:shd w:val="clear" w:color="auto" w:fill="auto"/>
          </w:tcPr>
          <w:p w14:paraId="048902CC"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173D0655"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1B28A387"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011631D0"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4B819BC7"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4642095F" w14:textId="77777777" w:rsidR="004C2900" w:rsidRPr="007575AD" w:rsidRDefault="004C2900"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6E6E4BEA"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70BB917C" w14:textId="77777777" w:rsidTr="00F5045D">
        <w:tc>
          <w:tcPr>
            <w:tcW w:w="342" w:type="pct"/>
            <w:tcBorders>
              <w:bottom w:val="single" w:sz="4" w:space="0" w:color="000000"/>
            </w:tcBorders>
            <w:shd w:val="clear" w:color="auto" w:fill="auto"/>
          </w:tcPr>
          <w:p w14:paraId="31688310" w14:textId="77777777" w:rsidR="004C2900" w:rsidRPr="007575AD" w:rsidRDefault="004C2900"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14</w:t>
            </w:r>
          </w:p>
        </w:tc>
        <w:tc>
          <w:tcPr>
            <w:tcW w:w="1159" w:type="pct"/>
            <w:gridSpan w:val="2"/>
            <w:tcBorders>
              <w:bottom w:val="single" w:sz="4" w:space="0" w:color="000000"/>
            </w:tcBorders>
            <w:shd w:val="clear" w:color="auto" w:fill="auto"/>
          </w:tcPr>
          <w:p w14:paraId="1178CA97"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6200CB29"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537EC899"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41E27437"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27914BA2"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0C0F3DAD" w14:textId="77777777" w:rsidR="004C2900" w:rsidRPr="007575AD" w:rsidRDefault="004C2900"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3FBDD5B0"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60145ED0" w14:textId="77777777" w:rsidTr="00F5045D">
        <w:tc>
          <w:tcPr>
            <w:tcW w:w="342" w:type="pct"/>
            <w:tcBorders>
              <w:bottom w:val="single" w:sz="4" w:space="0" w:color="000000"/>
            </w:tcBorders>
            <w:shd w:val="clear" w:color="auto" w:fill="auto"/>
          </w:tcPr>
          <w:p w14:paraId="66C92600" w14:textId="77777777" w:rsidR="004C2900" w:rsidRPr="007575AD" w:rsidRDefault="004C2900"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15</w:t>
            </w:r>
          </w:p>
        </w:tc>
        <w:tc>
          <w:tcPr>
            <w:tcW w:w="1159" w:type="pct"/>
            <w:gridSpan w:val="2"/>
            <w:tcBorders>
              <w:bottom w:val="single" w:sz="4" w:space="0" w:color="000000"/>
            </w:tcBorders>
            <w:shd w:val="clear" w:color="auto" w:fill="auto"/>
          </w:tcPr>
          <w:p w14:paraId="4DC3B3D4" w14:textId="77777777" w:rsidR="004C2900" w:rsidRPr="007575AD" w:rsidRDefault="004C2900"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67D6A015"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2FC83E31"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30069B3E"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087E7145"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75CC0C13" w14:textId="77777777" w:rsidR="004C2900" w:rsidRPr="007575AD" w:rsidRDefault="004C2900"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2FF834F5" w14:textId="77777777" w:rsidR="004C2900" w:rsidRPr="007575AD" w:rsidRDefault="004C2900" w:rsidP="007E36BC">
            <w:pPr>
              <w:jc w:val="center"/>
              <w:rPr>
                <w:rFonts w:ascii="Cambria" w:eastAsia="Calibri" w:hAnsi="Cambria" w:cs="Calibri"/>
                <w:bCs/>
                <w:color w:val="000000" w:themeColor="text1"/>
                <w:sz w:val="18"/>
                <w:szCs w:val="18"/>
              </w:rPr>
            </w:pPr>
          </w:p>
        </w:tc>
      </w:tr>
      <w:tr w:rsidR="004C2900" w:rsidRPr="006D2FD7" w14:paraId="3C9D3844" w14:textId="77777777" w:rsidTr="00F5045D">
        <w:tc>
          <w:tcPr>
            <w:tcW w:w="342" w:type="pct"/>
            <w:tcBorders>
              <w:bottom w:val="single" w:sz="4" w:space="0" w:color="000000"/>
            </w:tcBorders>
            <w:shd w:val="clear" w:color="auto" w:fill="auto"/>
          </w:tcPr>
          <w:p w14:paraId="08863A2B" w14:textId="77777777" w:rsidR="004C2900" w:rsidRPr="007575AD" w:rsidRDefault="004C2900"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16</w:t>
            </w:r>
          </w:p>
        </w:tc>
        <w:tc>
          <w:tcPr>
            <w:tcW w:w="1159" w:type="pct"/>
            <w:gridSpan w:val="2"/>
            <w:tcBorders>
              <w:bottom w:val="single" w:sz="4" w:space="0" w:color="000000"/>
            </w:tcBorders>
            <w:shd w:val="clear" w:color="auto" w:fill="auto"/>
          </w:tcPr>
          <w:p w14:paraId="2072269D" w14:textId="77777777" w:rsidR="004C2900" w:rsidRDefault="004C2900"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Akhir Semester / Ujian Akhir Semester</w:t>
            </w:r>
          </w:p>
        </w:tc>
        <w:tc>
          <w:tcPr>
            <w:tcW w:w="420" w:type="pct"/>
            <w:gridSpan w:val="2"/>
            <w:tcBorders>
              <w:bottom w:val="single" w:sz="4" w:space="0" w:color="000000"/>
            </w:tcBorders>
            <w:shd w:val="clear" w:color="auto" w:fill="auto"/>
          </w:tcPr>
          <w:p w14:paraId="56402834" w14:textId="77777777" w:rsidR="004C2900" w:rsidRPr="007575AD" w:rsidRDefault="004C2900"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653448E" w14:textId="77777777" w:rsidR="004C2900" w:rsidRPr="007575AD" w:rsidRDefault="004C2900"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7379EA7A" w14:textId="77777777" w:rsidR="004C2900" w:rsidRPr="007575AD" w:rsidRDefault="004C2900"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272543EE" w14:textId="77777777" w:rsidR="004C2900" w:rsidRPr="007575AD" w:rsidRDefault="004C2900"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5BABD3CE" w14:textId="77777777" w:rsidR="004C2900" w:rsidRPr="007575AD" w:rsidRDefault="004C2900"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69E97793" w14:textId="77777777" w:rsidR="004C2900" w:rsidRPr="007575AD" w:rsidRDefault="004C2900" w:rsidP="007E36BC">
            <w:pPr>
              <w:jc w:val="center"/>
              <w:rPr>
                <w:rFonts w:ascii="Cambria" w:eastAsia="Calibri" w:hAnsi="Cambria" w:cs="Calibri"/>
                <w:bCs/>
                <w:color w:val="000000" w:themeColor="text1"/>
                <w:sz w:val="18"/>
                <w:szCs w:val="18"/>
              </w:rPr>
            </w:pPr>
          </w:p>
        </w:tc>
      </w:tr>
    </w:tbl>
    <w:p w14:paraId="768457D3" w14:textId="77777777" w:rsidR="004C2900" w:rsidRDefault="004C2900">
      <w:pPr>
        <w:tabs>
          <w:tab w:val="left" w:pos="900"/>
          <w:tab w:val="left" w:pos="5040"/>
          <w:tab w:val="left" w:pos="5400"/>
        </w:tabs>
        <w:rPr>
          <w:rFonts w:ascii="Cambria" w:eastAsia="Calibri" w:hAnsi="Cambria" w:cs="Calibri"/>
          <w:b/>
          <w:sz w:val="20"/>
          <w:szCs w:val="20"/>
          <w:u w:val="single"/>
        </w:rPr>
      </w:pPr>
    </w:p>
    <w:p w14:paraId="4E2A32A9" w14:textId="77777777" w:rsidR="004C2900" w:rsidRPr="00160A42" w:rsidRDefault="004C2900">
      <w:pPr>
        <w:tabs>
          <w:tab w:val="left" w:pos="900"/>
          <w:tab w:val="left" w:pos="5040"/>
          <w:tab w:val="left" w:pos="5400"/>
        </w:tabs>
        <w:rPr>
          <w:rFonts w:ascii="Cambria" w:eastAsia="Calibri" w:hAnsi="Cambria" w:cs="Calibri"/>
          <w:bCs/>
          <w:sz w:val="18"/>
          <w:szCs w:val="18"/>
        </w:rPr>
      </w:pPr>
    </w:p>
    <w:sectPr w:rsidR="004C2900"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EEDB" w14:textId="77777777" w:rsidR="00AD64F1" w:rsidRDefault="00AD64F1">
      <w:r>
        <w:separator/>
      </w:r>
    </w:p>
  </w:endnote>
  <w:endnote w:type="continuationSeparator" w:id="0">
    <w:p w14:paraId="676FDB7E" w14:textId="77777777" w:rsidR="00AD64F1" w:rsidRDefault="00AD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08A1"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0A149" w14:textId="77777777" w:rsidR="00FE6E49" w:rsidRDefault="00FE6E49"/>
  <w:p w14:paraId="31782A10"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69F278A8"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9A15" w14:textId="77777777" w:rsidR="00AD64F1" w:rsidRDefault="00AD64F1">
      <w:r>
        <w:separator/>
      </w:r>
    </w:p>
  </w:footnote>
  <w:footnote w:type="continuationSeparator" w:id="0">
    <w:p w14:paraId="2C91B149" w14:textId="77777777" w:rsidR="00AD64F1" w:rsidRDefault="00AD6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26CD4"/>
    <w:rsid w:val="002445F7"/>
    <w:rsid w:val="00245B7F"/>
    <w:rsid w:val="0026799B"/>
    <w:rsid w:val="002830BA"/>
    <w:rsid w:val="002A1244"/>
    <w:rsid w:val="002E63A6"/>
    <w:rsid w:val="003050BC"/>
    <w:rsid w:val="0032631C"/>
    <w:rsid w:val="00334309"/>
    <w:rsid w:val="0035395B"/>
    <w:rsid w:val="0037364D"/>
    <w:rsid w:val="003D02EB"/>
    <w:rsid w:val="004117DB"/>
    <w:rsid w:val="004332E7"/>
    <w:rsid w:val="0044462F"/>
    <w:rsid w:val="0045530F"/>
    <w:rsid w:val="004673F9"/>
    <w:rsid w:val="00481A88"/>
    <w:rsid w:val="00495367"/>
    <w:rsid w:val="004C2900"/>
    <w:rsid w:val="005126CC"/>
    <w:rsid w:val="00580829"/>
    <w:rsid w:val="00585230"/>
    <w:rsid w:val="00586837"/>
    <w:rsid w:val="00591537"/>
    <w:rsid w:val="005B7590"/>
    <w:rsid w:val="005C3C57"/>
    <w:rsid w:val="005E47B5"/>
    <w:rsid w:val="005F44E7"/>
    <w:rsid w:val="006552AE"/>
    <w:rsid w:val="006569E9"/>
    <w:rsid w:val="006926C5"/>
    <w:rsid w:val="006C492A"/>
    <w:rsid w:val="006D2FD7"/>
    <w:rsid w:val="006E27DC"/>
    <w:rsid w:val="00702F0B"/>
    <w:rsid w:val="00714443"/>
    <w:rsid w:val="00715F13"/>
    <w:rsid w:val="00735346"/>
    <w:rsid w:val="007575AD"/>
    <w:rsid w:val="007632EB"/>
    <w:rsid w:val="007652A5"/>
    <w:rsid w:val="00767B37"/>
    <w:rsid w:val="00787030"/>
    <w:rsid w:val="008024DA"/>
    <w:rsid w:val="00803B0A"/>
    <w:rsid w:val="00816EF9"/>
    <w:rsid w:val="00821576"/>
    <w:rsid w:val="00842919"/>
    <w:rsid w:val="008554AC"/>
    <w:rsid w:val="008564E1"/>
    <w:rsid w:val="008C5427"/>
    <w:rsid w:val="009027A6"/>
    <w:rsid w:val="009103D7"/>
    <w:rsid w:val="0094404E"/>
    <w:rsid w:val="00961004"/>
    <w:rsid w:val="009A0462"/>
    <w:rsid w:val="009B7ED9"/>
    <w:rsid w:val="009E1F42"/>
    <w:rsid w:val="00A1654D"/>
    <w:rsid w:val="00A47628"/>
    <w:rsid w:val="00A60AAD"/>
    <w:rsid w:val="00A61E4B"/>
    <w:rsid w:val="00A8193D"/>
    <w:rsid w:val="00A93D50"/>
    <w:rsid w:val="00AB6704"/>
    <w:rsid w:val="00AD64F1"/>
    <w:rsid w:val="00AF65BA"/>
    <w:rsid w:val="00B268C4"/>
    <w:rsid w:val="00B32875"/>
    <w:rsid w:val="00B75EF4"/>
    <w:rsid w:val="00BD2A17"/>
    <w:rsid w:val="00C23B01"/>
    <w:rsid w:val="00C2500A"/>
    <w:rsid w:val="00CA0FE4"/>
    <w:rsid w:val="00CA2520"/>
    <w:rsid w:val="00D145A2"/>
    <w:rsid w:val="00D2035C"/>
    <w:rsid w:val="00D27719"/>
    <w:rsid w:val="00D32ECF"/>
    <w:rsid w:val="00D5701C"/>
    <w:rsid w:val="00DE032E"/>
    <w:rsid w:val="00DF0366"/>
    <w:rsid w:val="00DF474D"/>
    <w:rsid w:val="00DF7323"/>
    <w:rsid w:val="00E12CC4"/>
    <w:rsid w:val="00E25799"/>
    <w:rsid w:val="00E35AB5"/>
    <w:rsid w:val="00E4555A"/>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64C2"/>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63D9EE1F30429DA185C40C8E68BB8B"/>
        <w:category>
          <w:name w:val="General"/>
          <w:gallery w:val="placeholder"/>
        </w:category>
        <w:types>
          <w:type w:val="bbPlcHdr"/>
        </w:types>
        <w:behaviors>
          <w:behavior w:val="content"/>
        </w:behaviors>
        <w:guid w:val="{39892685-41DE-4C8D-B209-68E97CF77FAD}"/>
      </w:docPartPr>
      <w:docPartBody>
        <w:p w:rsidR="009F6968" w:rsidRDefault="005711CA" w:rsidP="005711CA">
          <w:pPr>
            <w:pStyle w:val="AA63D9EE1F30429DA185C40C8E68BB8B"/>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CA"/>
    <w:rsid w:val="00435D86"/>
    <w:rsid w:val="005711CA"/>
    <w:rsid w:val="009F69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1CA"/>
    <w:rPr>
      <w:color w:val="808080"/>
    </w:rPr>
  </w:style>
  <w:style w:type="paragraph" w:customStyle="1" w:styleId="AA63D9EE1F30429DA185C40C8E68BB8B">
    <w:name w:val="AA63D9EE1F30429DA185C40C8E68BB8B"/>
    <w:rsid w:val="00571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10</cp:revision>
  <dcterms:created xsi:type="dcterms:W3CDTF">2023-02-21T13:17:00Z</dcterms:created>
  <dcterms:modified xsi:type="dcterms:W3CDTF">2023-11-20T05:06:00Z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