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00E3400F"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946DB5">
        <w:rPr>
          <w:rFonts w:asciiTheme="majorHAnsi" w:hAnsiTheme="majorHAnsi" w:cstheme="majorHAnsi"/>
          <w:b/>
          <w:bCs/>
          <w:sz w:val="28"/>
          <w:szCs w:val="28"/>
        </w:rPr>
        <w:t>3</w:t>
      </w:r>
      <w:r w:rsidRPr="00187DA7">
        <w:rPr>
          <w:rFonts w:asciiTheme="majorHAnsi" w:hAnsiTheme="majorHAnsi" w:cstheme="majorHAnsi"/>
          <w:b/>
          <w:bCs/>
          <w:sz w:val="28"/>
          <w:szCs w:val="28"/>
        </w:rPr>
        <w:t xml:space="preserve"> – </w:t>
      </w:r>
      <w:r w:rsidR="00946DB5">
        <w:rPr>
          <w:rFonts w:asciiTheme="majorHAnsi" w:hAnsiTheme="majorHAnsi" w:cstheme="majorHAnsi"/>
          <w:b/>
          <w:bCs/>
          <w:sz w:val="28"/>
          <w:szCs w:val="28"/>
        </w:rPr>
        <w:t>Metode Numerik</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74DEDC07" w14:textId="19BA8CA1" w:rsidR="001C2F2A"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550" w:history="1">
            <w:r w:rsidR="001C2F2A" w:rsidRPr="00A97445">
              <w:rPr>
                <w:rStyle w:val="Hyperlink"/>
                <w:noProof/>
              </w:rPr>
              <w:t>DAFTAR GAMBAR</w:t>
            </w:r>
            <w:r w:rsidR="001C2F2A">
              <w:rPr>
                <w:noProof/>
                <w:webHidden/>
              </w:rPr>
              <w:tab/>
            </w:r>
            <w:r w:rsidR="001C2F2A">
              <w:rPr>
                <w:noProof/>
                <w:webHidden/>
              </w:rPr>
              <w:fldChar w:fldCharType="begin"/>
            </w:r>
            <w:r w:rsidR="001C2F2A">
              <w:rPr>
                <w:noProof/>
                <w:webHidden/>
              </w:rPr>
              <w:instrText xml:space="preserve"> PAGEREF _Toc169887550 \h </w:instrText>
            </w:r>
            <w:r w:rsidR="001C2F2A">
              <w:rPr>
                <w:noProof/>
                <w:webHidden/>
              </w:rPr>
            </w:r>
            <w:r w:rsidR="001C2F2A">
              <w:rPr>
                <w:noProof/>
                <w:webHidden/>
              </w:rPr>
              <w:fldChar w:fldCharType="separate"/>
            </w:r>
            <w:r w:rsidR="001C2F2A">
              <w:rPr>
                <w:noProof/>
                <w:webHidden/>
              </w:rPr>
              <w:t>ii</w:t>
            </w:r>
            <w:r w:rsidR="001C2F2A">
              <w:rPr>
                <w:noProof/>
                <w:webHidden/>
              </w:rPr>
              <w:fldChar w:fldCharType="end"/>
            </w:r>
          </w:hyperlink>
        </w:p>
        <w:p w14:paraId="24ABE7E3" w14:textId="23CFEF13" w:rsidR="001C2F2A" w:rsidRDefault="00000000">
          <w:pPr>
            <w:pStyle w:val="TOC1"/>
            <w:tabs>
              <w:tab w:val="right" w:leader="dot" w:pos="8493"/>
            </w:tabs>
            <w:rPr>
              <w:rFonts w:eastAsiaTheme="minorEastAsia"/>
              <w:noProof/>
              <w:kern w:val="2"/>
              <w:lang w:val="en-US"/>
              <w14:ligatures w14:val="standardContextual"/>
            </w:rPr>
          </w:pPr>
          <w:hyperlink w:anchor="_Toc169887551" w:history="1">
            <w:r w:rsidR="001C2F2A" w:rsidRPr="00A97445">
              <w:rPr>
                <w:rStyle w:val="Hyperlink"/>
                <w:noProof/>
              </w:rPr>
              <w:t>RINGKASAN</w:t>
            </w:r>
            <w:r w:rsidR="001C2F2A">
              <w:rPr>
                <w:noProof/>
                <w:webHidden/>
              </w:rPr>
              <w:tab/>
            </w:r>
            <w:r w:rsidR="001C2F2A">
              <w:rPr>
                <w:noProof/>
                <w:webHidden/>
              </w:rPr>
              <w:fldChar w:fldCharType="begin"/>
            </w:r>
            <w:r w:rsidR="001C2F2A">
              <w:rPr>
                <w:noProof/>
                <w:webHidden/>
              </w:rPr>
              <w:instrText xml:space="preserve"> PAGEREF _Toc169887551 \h </w:instrText>
            </w:r>
            <w:r w:rsidR="001C2F2A">
              <w:rPr>
                <w:noProof/>
                <w:webHidden/>
              </w:rPr>
            </w:r>
            <w:r w:rsidR="001C2F2A">
              <w:rPr>
                <w:noProof/>
                <w:webHidden/>
              </w:rPr>
              <w:fldChar w:fldCharType="separate"/>
            </w:r>
            <w:r w:rsidR="001C2F2A">
              <w:rPr>
                <w:noProof/>
                <w:webHidden/>
              </w:rPr>
              <w:t>1</w:t>
            </w:r>
            <w:r w:rsidR="001C2F2A">
              <w:rPr>
                <w:noProof/>
                <w:webHidden/>
              </w:rPr>
              <w:fldChar w:fldCharType="end"/>
            </w:r>
          </w:hyperlink>
        </w:p>
        <w:p w14:paraId="71EBC64E" w14:textId="1C630F53" w:rsidR="001C2F2A" w:rsidRDefault="00000000">
          <w:pPr>
            <w:pStyle w:val="TOC1"/>
            <w:tabs>
              <w:tab w:val="right" w:leader="dot" w:pos="8493"/>
            </w:tabs>
            <w:rPr>
              <w:rFonts w:eastAsiaTheme="minorEastAsia"/>
              <w:noProof/>
              <w:kern w:val="2"/>
              <w:lang w:val="en-US"/>
              <w14:ligatures w14:val="standardContextual"/>
            </w:rPr>
          </w:pPr>
          <w:hyperlink w:anchor="_Toc169887552" w:history="1">
            <w:r w:rsidR="001C2F2A" w:rsidRPr="00A97445">
              <w:rPr>
                <w:rStyle w:val="Hyperlink"/>
                <w:noProof/>
              </w:rPr>
              <w:t>PENDAHULUAN</w:t>
            </w:r>
            <w:r w:rsidR="001C2F2A">
              <w:rPr>
                <w:noProof/>
                <w:webHidden/>
              </w:rPr>
              <w:tab/>
            </w:r>
            <w:r w:rsidR="001C2F2A">
              <w:rPr>
                <w:noProof/>
                <w:webHidden/>
              </w:rPr>
              <w:fldChar w:fldCharType="begin"/>
            </w:r>
            <w:r w:rsidR="001C2F2A">
              <w:rPr>
                <w:noProof/>
                <w:webHidden/>
              </w:rPr>
              <w:instrText xml:space="preserve"> PAGEREF _Toc169887552 \h </w:instrText>
            </w:r>
            <w:r w:rsidR="001C2F2A">
              <w:rPr>
                <w:noProof/>
                <w:webHidden/>
              </w:rPr>
            </w:r>
            <w:r w:rsidR="001C2F2A">
              <w:rPr>
                <w:noProof/>
                <w:webHidden/>
              </w:rPr>
              <w:fldChar w:fldCharType="separate"/>
            </w:r>
            <w:r w:rsidR="001C2F2A">
              <w:rPr>
                <w:noProof/>
                <w:webHidden/>
              </w:rPr>
              <w:t>2</w:t>
            </w:r>
            <w:r w:rsidR="001C2F2A">
              <w:rPr>
                <w:noProof/>
                <w:webHidden/>
              </w:rPr>
              <w:fldChar w:fldCharType="end"/>
            </w:r>
          </w:hyperlink>
        </w:p>
        <w:p w14:paraId="7D238C2D" w14:textId="4DFAD4A6" w:rsidR="001C2F2A" w:rsidRDefault="00000000">
          <w:pPr>
            <w:pStyle w:val="TOC2"/>
            <w:tabs>
              <w:tab w:val="right" w:leader="dot" w:pos="8493"/>
            </w:tabs>
            <w:rPr>
              <w:rFonts w:eastAsiaTheme="minorEastAsia"/>
              <w:noProof/>
              <w:kern w:val="2"/>
              <w:lang w:val="en-US"/>
              <w14:ligatures w14:val="standardContextual"/>
            </w:rPr>
          </w:pPr>
          <w:hyperlink w:anchor="_Toc169887553" w:history="1">
            <w:r w:rsidR="001C2F2A" w:rsidRPr="00A97445">
              <w:rPr>
                <w:rStyle w:val="Hyperlink"/>
                <w:rFonts w:cstheme="majorHAnsi"/>
                <w:noProof/>
              </w:rPr>
              <w:t>1.1 Deskripsi Project</w:t>
            </w:r>
            <w:r w:rsidR="001C2F2A">
              <w:rPr>
                <w:noProof/>
                <w:webHidden/>
              </w:rPr>
              <w:tab/>
            </w:r>
            <w:r w:rsidR="001C2F2A">
              <w:rPr>
                <w:noProof/>
                <w:webHidden/>
              </w:rPr>
              <w:fldChar w:fldCharType="begin"/>
            </w:r>
            <w:r w:rsidR="001C2F2A">
              <w:rPr>
                <w:noProof/>
                <w:webHidden/>
              </w:rPr>
              <w:instrText xml:space="preserve"> PAGEREF _Toc169887553 \h </w:instrText>
            </w:r>
            <w:r w:rsidR="001C2F2A">
              <w:rPr>
                <w:noProof/>
                <w:webHidden/>
              </w:rPr>
            </w:r>
            <w:r w:rsidR="001C2F2A">
              <w:rPr>
                <w:noProof/>
                <w:webHidden/>
              </w:rPr>
              <w:fldChar w:fldCharType="separate"/>
            </w:r>
            <w:r w:rsidR="001C2F2A">
              <w:rPr>
                <w:noProof/>
                <w:webHidden/>
              </w:rPr>
              <w:t>2</w:t>
            </w:r>
            <w:r w:rsidR="001C2F2A">
              <w:rPr>
                <w:noProof/>
                <w:webHidden/>
              </w:rPr>
              <w:fldChar w:fldCharType="end"/>
            </w:r>
          </w:hyperlink>
        </w:p>
        <w:p w14:paraId="57C5A5A3" w14:textId="003603AE" w:rsidR="001C2F2A" w:rsidRDefault="00000000">
          <w:pPr>
            <w:pStyle w:val="TOC2"/>
            <w:tabs>
              <w:tab w:val="right" w:leader="dot" w:pos="8493"/>
            </w:tabs>
            <w:rPr>
              <w:rFonts w:eastAsiaTheme="minorEastAsia"/>
              <w:noProof/>
              <w:kern w:val="2"/>
              <w:lang w:val="en-US"/>
              <w14:ligatures w14:val="standardContextual"/>
            </w:rPr>
          </w:pPr>
          <w:hyperlink w:anchor="_Toc169887554" w:history="1">
            <w:r w:rsidR="001C2F2A" w:rsidRPr="00A97445">
              <w:rPr>
                <w:rStyle w:val="Hyperlink"/>
                <w:rFonts w:cstheme="majorHAnsi"/>
                <w:noProof/>
              </w:rPr>
              <w:t>1.2 Target dan Cakupan Project</w:t>
            </w:r>
            <w:r w:rsidR="001C2F2A">
              <w:rPr>
                <w:noProof/>
                <w:webHidden/>
              </w:rPr>
              <w:tab/>
            </w:r>
            <w:r w:rsidR="001C2F2A">
              <w:rPr>
                <w:noProof/>
                <w:webHidden/>
              </w:rPr>
              <w:fldChar w:fldCharType="begin"/>
            </w:r>
            <w:r w:rsidR="001C2F2A">
              <w:rPr>
                <w:noProof/>
                <w:webHidden/>
              </w:rPr>
              <w:instrText xml:space="preserve"> PAGEREF _Toc169887554 \h </w:instrText>
            </w:r>
            <w:r w:rsidR="001C2F2A">
              <w:rPr>
                <w:noProof/>
                <w:webHidden/>
              </w:rPr>
            </w:r>
            <w:r w:rsidR="001C2F2A">
              <w:rPr>
                <w:noProof/>
                <w:webHidden/>
              </w:rPr>
              <w:fldChar w:fldCharType="separate"/>
            </w:r>
            <w:r w:rsidR="001C2F2A">
              <w:rPr>
                <w:noProof/>
                <w:webHidden/>
              </w:rPr>
              <w:t>2</w:t>
            </w:r>
            <w:r w:rsidR="001C2F2A">
              <w:rPr>
                <w:noProof/>
                <w:webHidden/>
              </w:rPr>
              <w:fldChar w:fldCharType="end"/>
            </w:r>
          </w:hyperlink>
        </w:p>
        <w:p w14:paraId="547051D4" w14:textId="3F0DC328" w:rsidR="001C2F2A" w:rsidRDefault="00000000">
          <w:pPr>
            <w:pStyle w:val="TOC1"/>
            <w:tabs>
              <w:tab w:val="right" w:leader="dot" w:pos="8493"/>
            </w:tabs>
            <w:rPr>
              <w:rFonts w:eastAsiaTheme="minorEastAsia"/>
              <w:noProof/>
              <w:kern w:val="2"/>
              <w:lang w:val="en-US"/>
              <w14:ligatures w14:val="standardContextual"/>
            </w:rPr>
          </w:pPr>
          <w:hyperlink w:anchor="_Toc169887555" w:history="1">
            <w:r w:rsidR="001C2F2A" w:rsidRPr="00A97445">
              <w:rPr>
                <w:rStyle w:val="Hyperlink"/>
                <w:noProof/>
              </w:rPr>
              <w:t>BAB II MATERI MATA KULIAH</w:t>
            </w:r>
            <w:r w:rsidR="001C2F2A">
              <w:rPr>
                <w:noProof/>
                <w:webHidden/>
              </w:rPr>
              <w:tab/>
            </w:r>
            <w:r w:rsidR="001C2F2A">
              <w:rPr>
                <w:noProof/>
                <w:webHidden/>
              </w:rPr>
              <w:fldChar w:fldCharType="begin"/>
            </w:r>
            <w:r w:rsidR="001C2F2A">
              <w:rPr>
                <w:noProof/>
                <w:webHidden/>
              </w:rPr>
              <w:instrText xml:space="preserve"> PAGEREF _Toc169887555 \h </w:instrText>
            </w:r>
            <w:r w:rsidR="001C2F2A">
              <w:rPr>
                <w:noProof/>
                <w:webHidden/>
              </w:rPr>
            </w:r>
            <w:r w:rsidR="001C2F2A">
              <w:rPr>
                <w:noProof/>
                <w:webHidden/>
              </w:rPr>
              <w:fldChar w:fldCharType="separate"/>
            </w:r>
            <w:r w:rsidR="001C2F2A">
              <w:rPr>
                <w:noProof/>
                <w:webHidden/>
              </w:rPr>
              <w:t>3</w:t>
            </w:r>
            <w:r w:rsidR="001C2F2A">
              <w:rPr>
                <w:noProof/>
                <w:webHidden/>
              </w:rPr>
              <w:fldChar w:fldCharType="end"/>
            </w:r>
          </w:hyperlink>
        </w:p>
        <w:p w14:paraId="74001644" w14:textId="33244738" w:rsidR="001C2F2A" w:rsidRDefault="00000000">
          <w:pPr>
            <w:pStyle w:val="TOC1"/>
            <w:tabs>
              <w:tab w:val="right" w:leader="dot" w:pos="8493"/>
            </w:tabs>
            <w:rPr>
              <w:rFonts w:eastAsiaTheme="minorEastAsia"/>
              <w:noProof/>
              <w:kern w:val="2"/>
              <w:lang w:val="en-US"/>
              <w14:ligatures w14:val="standardContextual"/>
            </w:rPr>
          </w:pPr>
          <w:hyperlink w:anchor="_Toc169887556" w:history="1">
            <w:r w:rsidR="001C2F2A" w:rsidRPr="00A97445">
              <w:rPr>
                <w:rStyle w:val="Hyperlink"/>
                <w:noProof/>
              </w:rPr>
              <w:t>METODE NUMERIK</w:t>
            </w:r>
            <w:r w:rsidR="001C2F2A">
              <w:rPr>
                <w:noProof/>
                <w:webHidden/>
              </w:rPr>
              <w:tab/>
            </w:r>
            <w:r w:rsidR="001C2F2A">
              <w:rPr>
                <w:noProof/>
                <w:webHidden/>
              </w:rPr>
              <w:fldChar w:fldCharType="begin"/>
            </w:r>
            <w:r w:rsidR="001C2F2A">
              <w:rPr>
                <w:noProof/>
                <w:webHidden/>
              </w:rPr>
              <w:instrText xml:space="preserve"> PAGEREF _Toc169887556 \h </w:instrText>
            </w:r>
            <w:r w:rsidR="001C2F2A">
              <w:rPr>
                <w:noProof/>
                <w:webHidden/>
              </w:rPr>
            </w:r>
            <w:r w:rsidR="001C2F2A">
              <w:rPr>
                <w:noProof/>
                <w:webHidden/>
              </w:rPr>
              <w:fldChar w:fldCharType="separate"/>
            </w:r>
            <w:r w:rsidR="001C2F2A">
              <w:rPr>
                <w:noProof/>
                <w:webHidden/>
              </w:rPr>
              <w:t>3</w:t>
            </w:r>
            <w:r w:rsidR="001C2F2A">
              <w:rPr>
                <w:noProof/>
                <w:webHidden/>
              </w:rPr>
              <w:fldChar w:fldCharType="end"/>
            </w:r>
          </w:hyperlink>
        </w:p>
        <w:p w14:paraId="42633041" w14:textId="02B460DE" w:rsidR="001C2F2A" w:rsidRDefault="00000000">
          <w:pPr>
            <w:pStyle w:val="TOC2"/>
            <w:tabs>
              <w:tab w:val="right" w:leader="dot" w:pos="8493"/>
            </w:tabs>
            <w:rPr>
              <w:rFonts w:eastAsiaTheme="minorEastAsia"/>
              <w:noProof/>
              <w:kern w:val="2"/>
              <w:lang w:val="en-US"/>
              <w14:ligatures w14:val="standardContextual"/>
            </w:rPr>
          </w:pPr>
          <w:hyperlink w:anchor="_Toc169887557" w:history="1">
            <w:r w:rsidR="001C2F2A" w:rsidRPr="00A97445">
              <w:rPr>
                <w:rStyle w:val="Hyperlink"/>
                <w:rFonts w:cstheme="majorHAnsi"/>
                <w:noProof/>
              </w:rPr>
              <w:t>2.1 Capaian Pembelajaran Mata Kuliah</w:t>
            </w:r>
            <w:r w:rsidR="001C2F2A">
              <w:rPr>
                <w:noProof/>
                <w:webHidden/>
              </w:rPr>
              <w:tab/>
            </w:r>
            <w:r w:rsidR="001C2F2A">
              <w:rPr>
                <w:noProof/>
                <w:webHidden/>
              </w:rPr>
              <w:fldChar w:fldCharType="begin"/>
            </w:r>
            <w:r w:rsidR="001C2F2A">
              <w:rPr>
                <w:noProof/>
                <w:webHidden/>
              </w:rPr>
              <w:instrText xml:space="preserve"> PAGEREF _Toc169887557 \h </w:instrText>
            </w:r>
            <w:r w:rsidR="001C2F2A">
              <w:rPr>
                <w:noProof/>
                <w:webHidden/>
              </w:rPr>
            </w:r>
            <w:r w:rsidR="001C2F2A">
              <w:rPr>
                <w:noProof/>
                <w:webHidden/>
              </w:rPr>
              <w:fldChar w:fldCharType="separate"/>
            </w:r>
            <w:r w:rsidR="001C2F2A">
              <w:rPr>
                <w:noProof/>
                <w:webHidden/>
              </w:rPr>
              <w:t>3</w:t>
            </w:r>
            <w:r w:rsidR="001C2F2A">
              <w:rPr>
                <w:noProof/>
                <w:webHidden/>
              </w:rPr>
              <w:fldChar w:fldCharType="end"/>
            </w:r>
          </w:hyperlink>
        </w:p>
        <w:p w14:paraId="723F09B3" w14:textId="6381A3D4" w:rsidR="001C2F2A" w:rsidRDefault="00000000">
          <w:pPr>
            <w:pStyle w:val="TOC2"/>
            <w:tabs>
              <w:tab w:val="left" w:pos="880"/>
              <w:tab w:val="right" w:leader="dot" w:pos="8493"/>
            </w:tabs>
            <w:rPr>
              <w:rFonts w:eastAsiaTheme="minorEastAsia"/>
              <w:noProof/>
              <w:kern w:val="2"/>
              <w:lang w:val="en-US"/>
              <w14:ligatures w14:val="standardContextual"/>
            </w:rPr>
          </w:pPr>
          <w:hyperlink w:anchor="_Toc169887558" w:history="1">
            <w:r w:rsidR="001C2F2A" w:rsidRPr="00A97445">
              <w:rPr>
                <w:rStyle w:val="Hyperlink"/>
                <w:rFonts w:cstheme="majorHAnsi"/>
                <w:noProof/>
              </w:rPr>
              <w:t>2.2</w:t>
            </w:r>
            <w:r w:rsidR="001C2F2A">
              <w:rPr>
                <w:rFonts w:eastAsiaTheme="minorEastAsia"/>
                <w:noProof/>
                <w:kern w:val="2"/>
                <w:lang w:val="en-US"/>
                <w14:ligatures w14:val="standardContextual"/>
              </w:rPr>
              <w:t xml:space="preserve"> </w:t>
            </w:r>
            <w:r w:rsidR="001C2F2A" w:rsidRPr="00A97445">
              <w:rPr>
                <w:rStyle w:val="Hyperlink"/>
                <w:rFonts w:cstheme="majorHAnsi"/>
                <w:noProof/>
              </w:rPr>
              <w:t>Materi Perkuliahan</w:t>
            </w:r>
            <w:r w:rsidR="001C2F2A">
              <w:rPr>
                <w:noProof/>
                <w:webHidden/>
              </w:rPr>
              <w:tab/>
            </w:r>
            <w:r w:rsidR="001C2F2A">
              <w:rPr>
                <w:noProof/>
                <w:webHidden/>
              </w:rPr>
              <w:fldChar w:fldCharType="begin"/>
            </w:r>
            <w:r w:rsidR="001C2F2A">
              <w:rPr>
                <w:noProof/>
                <w:webHidden/>
              </w:rPr>
              <w:instrText xml:space="preserve"> PAGEREF _Toc169887558 \h </w:instrText>
            </w:r>
            <w:r w:rsidR="001C2F2A">
              <w:rPr>
                <w:noProof/>
                <w:webHidden/>
              </w:rPr>
            </w:r>
            <w:r w:rsidR="001C2F2A">
              <w:rPr>
                <w:noProof/>
                <w:webHidden/>
              </w:rPr>
              <w:fldChar w:fldCharType="separate"/>
            </w:r>
            <w:r w:rsidR="001C2F2A">
              <w:rPr>
                <w:noProof/>
                <w:webHidden/>
              </w:rPr>
              <w:t>3</w:t>
            </w:r>
            <w:r w:rsidR="001C2F2A">
              <w:rPr>
                <w:noProof/>
                <w:webHidden/>
              </w:rPr>
              <w:fldChar w:fldCharType="end"/>
            </w:r>
          </w:hyperlink>
        </w:p>
        <w:p w14:paraId="7763FAEE" w14:textId="120CF27D" w:rsidR="001C2F2A" w:rsidRDefault="00000000">
          <w:pPr>
            <w:pStyle w:val="TOC1"/>
            <w:tabs>
              <w:tab w:val="right" w:leader="dot" w:pos="8493"/>
            </w:tabs>
            <w:rPr>
              <w:rFonts w:eastAsiaTheme="minorEastAsia"/>
              <w:noProof/>
              <w:kern w:val="2"/>
              <w:lang w:val="en-US"/>
              <w14:ligatures w14:val="standardContextual"/>
            </w:rPr>
          </w:pPr>
          <w:hyperlink w:anchor="_Toc169887559" w:history="1">
            <w:r w:rsidR="001C2F2A" w:rsidRPr="00A97445">
              <w:rPr>
                <w:rStyle w:val="Hyperlink"/>
                <w:noProof/>
              </w:rPr>
              <w:t>BAB III</w:t>
            </w:r>
            <w:r w:rsidR="001C2F2A">
              <w:rPr>
                <w:noProof/>
                <w:webHidden/>
              </w:rPr>
              <w:tab/>
            </w:r>
            <w:r w:rsidR="001C2F2A">
              <w:rPr>
                <w:noProof/>
                <w:webHidden/>
              </w:rPr>
              <w:fldChar w:fldCharType="begin"/>
            </w:r>
            <w:r w:rsidR="001C2F2A">
              <w:rPr>
                <w:noProof/>
                <w:webHidden/>
              </w:rPr>
              <w:instrText xml:space="preserve"> PAGEREF _Toc169887559 \h </w:instrText>
            </w:r>
            <w:r w:rsidR="001C2F2A">
              <w:rPr>
                <w:noProof/>
                <w:webHidden/>
              </w:rPr>
            </w:r>
            <w:r w:rsidR="001C2F2A">
              <w:rPr>
                <w:noProof/>
                <w:webHidden/>
              </w:rPr>
              <w:fldChar w:fldCharType="separate"/>
            </w:r>
            <w:r w:rsidR="001C2F2A">
              <w:rPr>
                <w:noProof/>
                <w:webHidden/>
              </w:rPr>
              <w:t>6</w:t>
            </w:r>
            <w:r w:rsidR="001C2F2A">
              <w:rPr>
                <w:noProof/>
                <w:webHidden/>
              </w:rPr>
              <w:fldChar w:fldCharType="end"/>
            </w:r>
          </w:hyperlink>
        </w:p>
        <w:p w14:paraId="519E73AC" w14:textId="2D58B64A" w:rsidR="001C2F2A" w:rsidRDefault="00000000">
          <w:pPr>
            <w:pStyle w:val="TOC1"/>
            <w:tabs>
              <w:tab w:val="right" w:leader="dot" w:pos="8493"/>
            </w:tabs>
            <w:rPr>
              <w:rFonts w:eastAsiaTheme="minorEastAsia"/>
              <w:noProof/>
              <w:kern w:val="2"/>
              <w:lang w:val="en-US"/>
              <w14:ligatures w14:val="standardContextual"/>
            </w:rPr>
          </w:pPr>
          <w:hyperlink w:anchor="_Toc169887560" w:history="1">
            <w:r w:rsidR="001C2F2A" w:rsidRPr="00A97445">
              <w:rPr>
                <w:rStyle w:val="Hyperlink"/>
                <w:noProof/>
              </w:rPr>
              <w:t>ANALISA KORELASI PROJECT DENGAN MATA KULIAH</w:t>
            </w:r>
            <w:r w:rsidR="001C2F2A">
              <w:rPr>
                <w:noProof/>
                <w:webHidden/>
              </w:rPr>
              <w:tab/>
            </w:r>
            <w:r w:rsidR="001C2F2A">
              <w:rPr>
                <w:noProof/>
                <w:webHidden/>
              </w:rPr>
              <w:fldChar w:fldCharType="begin"/>
            </w:r>
            <w:r w:rsidR="001C2F2A">
              <w:rPr>
                <w:noProof/>
                <w:webHidden/>
              </w:rPr>
              <w:instrText xml:space="preserve"> PAGEREF _Toc169887560 \h </w:instrText>
            </w:r>
            <w:r w:rsidR="001C2F2A">
              <w:rPr>
                <w:noProof/>
                <w:webHidden/>
              </w:rPr>
            </w:r>
            <w:r w:rsidR="001C2F2A">
              <w:rPr>
                <w:noProof/>
                <w:webHidden/>
              </w:rPr>
              <w:fldChar w:fldCharType="separate"/>
            </w:r>
            <w:r w:rsidR="001C2F2A">
              <w:rPr>
                <w:noProof/>
                <w:webHidden/>
              </w:rPr>
              <w:t>6</w:t>
            </w:r>
            <w:r w:rsidR="001C2F2A">
              <w:rPr>
                <w:noProof/>
                <w:webHidden/>
              </w:rPr>
              <w:fldChar w:fldCharType="end"/>
            </w:r>
          </w:hyperlink>
        </w:p>
        <w:p w14:paraId="46C86706" w14:textId="0953E62F" w:rsidR="001C2F2A" w:rsidRDefault="00000000">
          <w:pPr>
            <w:pStyle w:val="TOC2"/>
            <w:tabs>
              <w:tab w:val="left" w:pos="880"/>
              <w:tab w:val="right" w:leader="dot" w:pos="8493"/>
            </w:tabs>
            <w:rPr>
              <w:rFonts w:eastAsiaTheme="minorEastAsia"/>
              <w:noProof/>
              <w:kern w:val="2"/>
              <w:lang w:val="en-US"/>
              <w14:ligatures w14:val="standardContextual"/>
            </w:rPr>
          </w:pPr>
          <w:hyperlink w:anchor="_Toc169887561" w:history="1">
            <w:r w:rsidR="001C2F2A" w:rsidRPr="00A97445">
              <w:rPr>
                <w:rStyle w:val="Hyperlink"/>
                <w:noProof/>
              </w:rPr>
              <w:t>3.1</w:t>
            </w:r>
            <w:r w:rsidR="001C2F2A">
              <w:rPr>
                <w:rFonts w:eastAsiaTheme="minorEastAsia"/>
                <w:noProof/>
                <w:kern w:val="2"/>
                <w:lang w:val="en-US"/>
                <w14:ligatures w14:val="standardContextual"/>
              </w:rPr>
              <w:t xml:space="preserve"> </w:t>
            </w:r>
            <w:r w:rsidR="001C2F2A" w:rsidRPr="00A97445">
              <w:rPr>
                <w:rStyle w:val="Hyperlink"/>
                <w:noProof/>
              </w:rPr>
              <w:t>Rata-rata suhu</w:t>
            </w:r>
            <w:r w:rsidR="001C2F2A">
              <w:rPr>
                <w:noProof/>
                <w:webHidden/>
              </w:rPr>
              <w:tab/>
            </w:r>
            <w:r w:rsidR="001C2F2A">
              <w:rPr>
                <w:noProof/>
                <w:webHidden/>
              </w:rPr>
              <w:fldChar w:fldCharType="begin"/>
            </w:r>
            <w:r w:rsidR="001C2F2A">
              <w:rPr>
                <w:noProof/>
                <w:webHidden/>
              </w:rPr>
              <w:instrText xml:space="preserve"> PAGEREF _Toc169887561 \h </w:instrText>
            </w:r>
            <w:r w:rsidR="001C2F2A">
              <w:rPr>
                <w:noProof/>
                <w:webHidden/>
              </w:rPr>
            </w:r>
            <w:r w:rsidR="001C2F2A">
              <w:rPr>
                <w:noProof/>
                <w:webHidden/>
              </w:rPr>
              <w:fldChar w:fldCharType="separate"/>
            </w:r>
            <w:r w:rsidR="001C2F2A">
              <w:rPr>
                <w:noProof/>
                <w:webHidden/>
              </w:rPr>
              <w:t>6</w:t>
            </w:r>
            <w:r w:rsidR="001C2F2A">
              <w:rPr>
                <w:noProof/>
                <w:webHidden/>
              </w:rPr>
              <w:fldChar w:fldCharType="end"/>
            </w:r>
          </w:hyperlink>
        </w:p>
        <w:p w14:paraId="11252D58" w14:textId="3ED8FBC1" w:rsidR="001C2F2A" w:rsidRDefault="00000000">
          <w:pPr>
            <w:pStyle w:val="TOC2"/>
            <w:tabs>
              <w:tab w:val="left" w:pos="880"/>
              <w:tab w:val="right" w:leader="dot" w:pos="8493"/>
            </w:tabs>
            <w:rPr>
              <w:rFonts w:eastAsiaTheme="minorEastAsia"/>
              <w:noProof/>
              <w:kern w:val="2"/>
              <w:lang w:val="en-US"/>
              <w14:ligatures w14:val="standardContextual"/>
            </w:rPr>
          </w:pPr>
          <w:hyperlink w:anchor="_Toc169887562" w:history="1">
            <w:r w:rsidR="001C2F2A" w:rsidRPr="00A97445">
              <w:rPr>
                <w:rStyle w:val="Hyperlink"/>
                <w:noProof/>
              </w:rPr>
              <w:t>3.2</w:t>
            </w:r>
            <w:r w:rsidR="001C2F2A">
              <w:rPr>
                <w:rFonts w:eastAsiaTheme="minorEastAsia"/>
                <w:noProof/>
                <w:kern w:val="2"/>
                <w:lang w:val="en-US"/>
                <w14:ligatures w14:val="standardContextual"/>
              </w:rPr>
              <w:t xml:space="preserve"> </w:t>
            </w:r>
            <w:r w:rsidR="001C2F2A" w:rsidRPr="00A97445">
              <w:rPr>
                <w:rStyle w:val="Hyperlink"/>
                <w:noProof/>
              </w:rPr>
              <w:t>Proses Perhitungan</w:t>
            </w:r>
            <w:r w:rsidR="001C2F2A">
              <w:rPr>
                <w:noProof/>
                <w:webHidden/>
              </w:rPr>
              <w:tab/>
            </w:r>
            <w:r w:rsidR="001C2F2A">
              <w:rPr>
                <w:noProof/>
                <w:webHidden/>
              </w:rPr>
              <w:fldChar w:fldCharType="begin"/>
            </w:r>
            <w:r w:rsidR="001C2F2A">
              <w:rPr>
                <w:noProof/>
                <w:webHidden/>
              </w:rPr>
              <w:instrText xml:space="preserve"> PAGEREF _Toc169887562 \h </w:instrText>
            </w:r>
            <w:r w:rsidR="001C2F2A">
              <w:rPr>
                <w:noProof/>
                <w:webHidden/>
              </w:rPr>
            </w:r>
            <w:r w:rsidR="001C2F2A">
              <w:rPr>
                <w:noProof/>
                <w:webHidden/>
              </w:rPr>
              <w:fldChar w:fldCharType="separate"/>
            </w:r>
            <w:r w:rsidR="001C2F2A">
              <w:rPr>
                <w:noProof/>
                <w:webHidden/>
              </w:rPr>
              <w:t>7</w:t>
            </w:r>
            <w:r w:rsidR="001C2F2A">
              <w:rPr>
                <w:noProof/>
                <w:webHidden/>
              </w:rPr>
              <w:fldChar w:fldCharType="end"/>
            </w:r>
          </w:hyperlink>
        </w:p>
        <w:p w14:paraId="5A494C7A" w14:textId="71EB5233" w:rsidR="001C2F2A" w:rsidRDefault="00000000">
          <w:pPr>
            <w:pStyle w:val="TOC1"/>
            <w:tabs>
              <w:tab w:val="right" w:leader="dot" w:pos="8493"/>
            </w:tabs>
            <w:rPr>
              <w:rFonts w:eastAsiaTheme="minorEastAsia"/>
              <w:noProof/>
              <w:kern w:val="2"/>
              <w:lang w:val="en-US"/>
              <w14:ligatures w14:val="standardContextual"/>
            </w:rPr>
          </w:pPr>
          <w:hyperlink w:anchor="_Toc169887563" w:history="1">
            <w:r w:rsidR="001C2F2A" w:rsidRPr="00A97445">
              <w:rPr>
                <w:rStyle w:val="Hyperlink"/>
                <w:noProof/>
              </w:rPr>
              <w:t>BAB IV MATERI YANG PERLU DIPERDALAM</w:t>
            </w:r>
            <w:r w:rsidR="001C2F2A">
              <w:rPr>
                <w:noProof/>
                <w:webHidden/>
              </w:rPr>
              <w:tab/>
            </w:r>
            <w:r w:rsidR="001C2F2A">
              <w:rPr>
                <w:noProof/>
                <w:webHidden/>
              </w:rPr>
              <w:fldChar w:fldCharType="begin"/>
            </w:r>
            <w:r w:rsidR="001C2F2A">
              <w:rPr>
                <w:noProof/>
                <w:webHidden/>
              </w:rPr>
              <w:instrText xml:space="preserve"> PAGEREF _Toc169887563 \h </w:instrText>
            </w:r>
            <w:r w:rsidR="001C2F2A">
              <w:rPr>
                <w:noProof/>
                <w:webHidden/>
              </w:rPr>
            </w:r>
            <w:r w:rsidR="001C2F2A">
              <w:rPr>
                <w:noProof/>
                <w:webHidden/>
              </w:rPr>
              <w:fldChar w:fldCharType="separate"/>
            </w:r>
            <w:r w:rsidR="001C2F2A">
              <w:rPr>
                <w:noProof/>
                <w:webHidden/>
              </w:rPr>
              <w:t>8</w:t>
            </w:r>
            <w:r w:rsidR="001C2F2A">
              <w:rPr>
                <w:noProof/>
                <w:webHidden/>
              </w:rPr>
              <w:fldChar w:fldCharType="end"/>
            </w:r>
          </w:hyperlink>
        </w:p>
        <w:p w14:paraId="4907D769" w14:textId="2C3F9686" w:rsidR="001C2F2A" w:rsidRDefault="00000000">
          <w:pPr>
            <w:pStyle w:val="TOC1"/>
            <w:tabs>
              <w:tab w:val="right" w:leader="dot" w:pos="8493"/>
            </w:tabs>
            <w:rPr>
              <w:rFonts w:eastAsiaTheme="minorEastAsia"/>
              <w:noProof/>
              <w:kern w:val="2"/>
              <w:lang w:val="en-US"/>
              <w14:ligatures w14:val="standardContextual"/>
            </w:rPr>
          </w:pPr>
          <w:hyperlink w:anchor="_Toc169887564" w:history="1">
            <w:r w:rsidR="001C2F2A" w:rsidRPr="00A97445">
              <w:rPr>
                <w:rStyle w:val="Hyperlink"/>
                <w:noProof/>
              </w:rPr>
              <w:t>DAFTAR PUSTAKA</w:t>
            </w:r>
            <w:r w:rsidR="001C2F2A">
              <w:rPr>
                <w:noProof/>
                <w:webHidden/>
              </w:rPr>
              <w:tab/>
            </w:r>
            <w:r w:rsidR="001C2F2A">
              <w:rPr>
                <w:noProof/>
                <w:webHidden/>
              </w:rPr>
              <w:fldChar w:fldCharType="begin"/>
            </w:r>
            <w:r w:rsidR="001C2F2A">
              <w:rPr>
                <w:noProof/>
                <w:webHidden/>
              </w:rPr>
              <w:instrText xml:space="preserve"> PAGEREF _Toc169887564 \h </w:instrText>
            </w:r>
            <w:r w:rsidR="001C2F2A">
              <w:rPr>
                <w:noProof/>
                <w:webHidden/>
              </w:rPr>
            </w:r>
            <w:r w:rsidR="001C2F2A">
              <w:rPr>
                <w:noProof/>
                <w:webHidden/>
              </w:rPr>
              <w:fldChar w:fldCharType="separate"/>
            </w:r>
            <w:r w:rsidR="001C2F2A">
              <w:rPr>
                <w:noProof/>
                <w:webHidden/>
              </w:rPr>
              <w:t>9</w:t>
            </w:r>
            <w:r w:rsidR="001C2F2A">
              <w:rPr>
                <w:noProof/>
                <w:webHidden/>
              </w:rPr>
              <w:fldChar w:fldCharType="end"/>
            </w:r>
          </w:hyperlink>
        </w:p>
        <w:p w14:paraId="30DAF922" w14:textId="4CDFB0FC"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4A50511D" w14:textId="77777777" w:rsidR="004F4B61" w:rsidRDefault="00491656">
      <w:pPr>
        <w:rPr>
          <w:rFonts w:asciiTheme="majorHAnsi" w:hAnsiTheme="majorHAnsi" w:cstheme="majorHAnsi"/>
        </w:rPr>
      </w:pPr>
      <w:r w:rsidRPr="00187DA7">
        <w:rPr>
          <w:rFonts w:asciiTheme="majorHAnsi" w:hAnsiTheme="majorHAnsi" w:cstheme="majorHAnsi"/>
        </w:rPr>
        <w:br w:type="page"/>
      </w:r>
    </w:p>
    <w:p w14:paraId="15B51B21" w14:textId="77777777" w:rsidR="002D2DA6" w:rsidRDefault="002D2DA6">
      <w:pPr>
        <w:rPr>
          <w:rFonts w:asciiTheme="majorHAnsi" w:hAnsiTheme="majorHAnsi" w:cstheme="majorHAnsi"/>
        </w:rPr>
      </w:pPr>
    </w:p>
    <w:p w14:paraId="190D8A5A" w14:textId="54509109" w:rsidR="00BF36DE" w:rsidRDefault="002D2DA6" w:rsidP="00BF36DE">
      <w:pPr>
        <w:pStyle w:val="Heading1noNumbering"/>
      </w:pPr>
      <w:bookmarkStart w:id="0" w:name="_Toc169812163"/>
      <w:bookmarkStart w:id="1" w:name="_Toc169887550"/>
      <w:r>
        <w:t>DAFTAR GAMBAR</w:t>
      </w:r>
      <w:bookmarkEnd w:id="0"/>
      <w:bookmarkEnd w:id="1"/>
      <w:r w:rsidR="00BF36DE">
        <w:fldChar w:fldCharType="begin"/>
      </w:r>
      <w:r w:rsidR="00BF36DE">
        <w:instrText xml:space="preserve"> TOC \h \z \c "Gambar 3." </w:instrText>
      </w:r>
      <w:r w:rsidR="00BF36DE">
        <w:fldChar w:fldCharType="separate"/>
      </w:r>
    </w:p>
    <w:p w14:paraId="37816641" w14:textId="2E38DFC1" w:rsidR="00BF36DE" w:rsidRDefault="00000000">
      <w:pPr>
        <w:pStyle w:val="TableofFigures"/>
        <w:tabs>
          <w:tab w:val="right" w:leader="dot" w:pos="8493"/>
        </w:tabs>
        <w:rPr>
          <w:rFonts w:eastAsiaTheme="minorEastAsia"/>
          <w:noProof/>
          <w:kern w:val="2"/>
          <w:lang w:val="en-US"/>
          <w14:ligatures w14:val="standardContextual"/>
        </w:rPr>
      </w:pPr>
      <w:hyperlink w:anchor="_Toc169819252" w:history="1">
        <w:r w:rsidR="00BF36DE" w:rsidRPr="00A30264">
          <w:rPr>
            <w:rStyle w:val="Hyperlink"/>
            <w:noProof/>
          </w:rPr>
          <w:t>Gambar 3. 1 Implementasi Kode</w:t>
        </w:r>
        <w:r w:rsidR="00BF36DE">
          <w:rPr>
            <w:noProof/>
            <w:webHidden/>
          </w:rPr>
          <w:tab/>
        </w:r>
        <w:r w:rsidR="00BF36DE">
          <w:rPr>
            <w:noProof/>
            <w:webHidden/>
          </w:rPr>
          <w:fldChar w:fldCharType="begin"/>
        </w:r>
        <w:r w:rsidR="00BF36DE">
          <w:rPr>
            <w:noProof/>
            <w:webHidden/>
          </w:rPr>
          <w:instrText xml:space="preserve"> PAGEREF _Toc169819252 \h </w:instrText>
        </w:r>
        <w:r w:rsidR="00BF36DE">
          <w:rPr>
            <w:noProof/>
            <w:webHidden/>
          </w:rPr>
        </w:r>
        <w:r w:rsidR="00BF36DE">
          <w:rPr>
            <w:noProof/>
            <w:webHidden/>
          </w:rPr>
          <w:fldChar w:fldCharType="separate"/>
        </w:r>
        <w:r w:rsidR="00BF36DE">
          <w:rPr>
            <w:noProof/>
            <w:webHidden/>
          </w:rPr>
          <w:t>6</w:t>
        </w:r>
        <w:r w:rsidR="00BF36DE">
          <w:rPr>
            <w:noProof/>
            <w:webHidden/>
          </w:rPr>
          <w:fldChar w:fldCharType="end"/>
        </w:r>
      </w:hyperlink>
    </w:p>
    <w:p w14:paraId="35AA722D" w14:textId="79BB147A" w:rsidR="002D2DA6" w:rsidRDefault="00BF36DE" w:rsidP="00BF36DE">
      <w:pPr>
        <w:jc w:val="left"/>
        <w:sectPr w:rsidR="002D2DA6"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7AE1582" w:rsidR="00491656" w:rsidRPr="00187DA7" w:rsidRDefault="00491656">
      <w:pPr>
        <w:rPr>
          <w:rFonts w:asciiTheme="majorHAnsi" w:hAnsiTheme="majorHAnsi" w:cstheme="majorHAnsi"/>
        </w:rPr>
      </w:pPr>
    </w:p>
    <w:p w14:paraId="12A12CC7" w14:textId="74D16CA9" w:rsidR="004C7668" w:rsidRPr="00187DA7" w:rsidRDefault="000B4F5C" w:rsidP="004D7879">
      <w:pPr>
        <w:pStyle w:val="Heading1noNumbering"/>
        <w:jc w:val="center"/>
      </w:pPr>
      <w:bookmarkStart w:id="2" w:name="_Toc169887551"/>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E577B2">
      <w:pPr>
        <w:pStyle w:val="Heading1"/>
        <w:ind w:left="2160"/>
      </w:pPr>
      <w:bookmarkStart w:id="3" w:name="_Toc169887552"/>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87553"/>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87554"/>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607C9DBB" w:rsidR="006B182B" w:rsidRPr="006B182B" w:rsidRDefault="00A43DCA"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C145BC">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w:t>
            </w:r>
            <w:r w:rsidR="00C145BC">
              <w:rPr>
                <w:rFonts w:asciiTheme="majorHAnsi" w:eastAsia="Times New Roman" w:hAnsiTheme="majorHAnsi" w:cstheme="majorHAnsi"/>
                <w:color w:val="000000"/>
                <w:lang w:val="en-US"/>
              </w:rPr>
              <w:t>Keseluruhan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78E40527" w:rsidR="002C6AC6" w:rsidRPr="00187DA7" w:rsidRDefault="00E577B2" w:rsidP="00E577B2">
      <w:pPr>
        <w:pStyle w:val="Heading1"/>
      </w:pPr>
      <w:bookmarkStart w:id="6" w:name="_Toc169887555"/>
      <w:r>
        <w:lastRenderedPageBreak/>
        <w:t xml:space="preserve">BAB II </w:t>
      </w:r>
      <w:r w:rsidR="000B4F5C" w:rsidRPr="00187DA7">
        <w:t>MATERI MATA KULIAH</w:t>
      </w:r>
      <w:bookmarkEnd w:id="6"/>
      <w:r w:rsidR="000B4F5C" w:rsidRPr="00187DA7">
        <w:t xml:space="preserve"> </w:t>
      </w:r>
    </w:p>
    <w:p w14:paraId="26536CC9" w14:textId="371A4950" w:rsidR="0037689E" w:rsidRPr="00187DA7" w:rsidRDefault="00AA391E" w:rsidP="00E577B2">
      <w:pPr>
        <w:pStyle w:val="Heading1"/>
      </w:pPr>
      <w:r>
        <w:t xml:space="preserve">   </w:t>
      </w:r>
      <w:r w:rsidR="00E577B2">
        <w:t xml:space="preserve">    </w:t>
      </w:r>
      <w:r>
        <w:t xml:space="preserve"> </w:t>
      </w:r>
      <w:bookmarkStart w:id="7" w:name="_Toc169887556"/>
      <w:r>
        <w:t>METODE NUMERIK</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87557"/>
      <w:r>
        <w:rPr>
          <w:rFonts w:cstheme="majorHAnsi"/>
        </w:rPr>
        <w:t xml:space="preserve">2.1 </w:t>
      </w:r>
      <w:r w:rsidR="005F4A20" w:rsidRPr="00187DA7">
        <w:rPr>
          <w:rFonts w:cstheme="majorHAnsi"/>
        </w:rPr>
        <w:t>Capaian Pembelajaran Mata Kuliah</w:t>
      </w:r>
      <w:bookmarkEnd w:id="8"/>
    </w:p>
    <w:p w14:paraId="1496A973" w14:textId="06A5C1E9"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memahami dasar </w:t>
      </w:r>
      <w:r w:rsidR="0039175E">
        <w:rPr>
          <w:rFonts w:asciiTheme="majorHAnsi" w:eastAsia="Cambria" w:hAnsiTheme="majorHAnsi" w:cstheme="majorHAnsi"/>
          <w:lang w:val="en-US"/>
        </w:rPr>
        <w:t>analisis numerik</w:t>
      </w:r>
    </w:p>
    <w:p w14:paraId="1B20FEE3" w14:textId="7C7A9578"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39175E">
        <w:rPr>
          <w:rFonts w:asciiTheme="majorHAnsi" w:eastAsia="Cambria" w:hAnsiTheme="majorHAnsi" w:cstheme="majorHAnsi"/>
          <w:lang w:val="en-US"/>
        </w:rPr>
        <w:t>metode-metode numerik</w:t>
      </w:r>
    </w:p>
    <w:p w14:paraId="140532E2" w14:textId="1A43329F"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menerapkan </w:t>
      </w:r>
      <w:r w:rsidR="0039175E">
        <w:rPr>
          <w:rFonts w:asciiTheme="majorHAnsi" w:eastAsia="Cambria" w:hAnsiTheme="majorHAnsi" w:cstheme="majorHAnsi"/>
          <w:lang w:val="en-US"/>
        </w:rPr>
        <w:t>algoritma-algoritma sorting, searching, dan seleksi</w:t>
      </w:r>
    </w:p>
    <w:p w14:paraId="7FCE3794" w14:textId="19767F20"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39175E">
        <w:rPr>
          <w:rFonts w:asciiTheme="majorHAnsi" w:eastAsia="Cambria" w:hAnsiTheme="majorHAnsi" w:cstheme="majorHAnsi"/>
          <w:lang w:val="en-US"/>
        </w:rPr>
        <w:t>menganalisis permasalahan dan menyelesaikannya dengan metode numerik dalam teknologi otomasi</w:t>
      </w:r>
    </w:p>
    <w:p w14:paraId="5458A8D5" w14:textId="73BF907B" w:rsidR="001027A8" w:rsidRDefault="005F4A20" w:rsidP="001027A8">
      <w:pPr>
        <w:pStyle w:val="Heading2"/>
        <w:numPr>
          <w:ilvl w:val="1"/>
          <w:numId w:val="28"/>
        </w:numPr>
        <w:rPr>
          <w:rFonts w:cstheme="majorHAnsi"/>
        </w:rPr>
      </w:pPr>
      <w:bookmarkStart w:id="9" w:name="_Toc169887558"/>
      <w:r w:rsidRPr="00187DA7">
        <w:rPr>
          <w:rFonts w:cstheme="majorHAnsi"/>
        </w:rPr>
        <w:t>Materi Perkuliahan</w:t>
      </w:r>
      <w:bookmarkEnd w:id="9"/>
    </w:p>
    <w:p w14:paraId="5FD0E81F" w14:textId="236FA4AE" w:rsidR="006428BB" w:rsidRPr="006428BB" w:rsidRDefault="006428BB" w:rsidP="006428BB">
      <w:pPr>
        <w:pStyle w:val="ListParagraph"/>
        <w:numPr>
          <w:ilvl w:val="0"/>
          <w:numId w:val="29"/>
        </w:numPr>
        <w:rPr>
          <w:b/>
          <w:bCs/>
        </w:rPr>
      </w:pPr>
      <w:r>
        <w:rPr>
          <w:b/>
          <w:bCs/>
        </w:rPr>
        <w:t xml:space="preserve">Metode </w:t>
      </w:r>
      <w:r w:rsidR="00D316CA">
        <w:rPr>
          <w:b/>
          <w:bCs/>
        </w:rPr>
        <w:t>Persamaan Linier</w:t>
      </w:r>
    </w:p>
    <w:p w14:paraId="3DB50357" w14:textId="1A5ED40B" w:rsidR="006428BB" w:rsidRDefault="00D316CA" w:rsidP="001027A8">
      <w:pPr>
        <w:pStyle w:val="ListParagraph"/>
        <w:ind w:firstLine="720"/>
        <w:rPr>
          <w:rFonts w:asciiTheme="majorHAnsi" w:hAnsiTheme="majorHAnsi" w:cstheme="majorHAnsi"/>
        </w:rPr>
      </w:pPr>
      <w:r w:rsidRPr="00D316CA">
        <w:rPr>
          <w:rFonts w:asciiTheme="majorHAnsi" w:hAnsiTheme="majorHAnsi" w:cstheme="majorHAnsi"/>
        </w:rPr>
        <w:t>Persamaan linier adalah jenis persamaan matematika yang menggambarkan hubungan langsung antara dua variabel dalam bentuk y = mx + b, di mana y adalah variabel dependen, x adalah variabel independen, m adalah gradien atau kemiringan garis, dan b adalah intersep atau titik potong dengan sumbu y. Persamaan linier digunakan secara luas dalam berbagai bidang untuk memodelkan hubungan sederhana dan proporsional antara variabel-variabel, seperti dalam ekonomi untuk memprediksi pendapatan berdasarkan biaya produksi, atau dalam fisika untuk menggambarkan gerak lurus. Kemudahan dan kesederhanaan analisis persamaan linier menjadikannya dasar dari banyak konsep matematika yang lebih kompleks, serta alat yang sangat efektif dalam penyelesaian masalah yang memerlukan pendekatan prediktif dan evaluatif.</w:t>
      </w:r>
    </w:p>
    <w:p w14:paraId="76AB7849" w14:textId="77777777" w:rsidR="00D316CA" w:rsidRPr="006428BB" w:rsidRDefault="00D316CA" w:rsidP="001027A8">
      <w:pPr>
        <w:pStyle w:val="ListParagraph"/>
        <w:ind w:firstLine="720"/>
        <w:rPr>
          <w:rFonts w:asciiTheme="majorHAnsi" w:hAnsiTheme="majorHAnsi" w:cstheme="majorHAnsi"/>
        </w:rPr>
      </w:pPr>
    </w:p>
    <w:p w14:paraId="51B48E2F" w14:textId="0172932E" w:rsidR="001027A8" w:rsidRPr="006428BB" w:rsidRDefault="006428BB" w:rsidP="006428BB">
      <w:pPr>
        <w:pStyle w:val="ListParagraph"/>
        <w:numPr>
          <w:ilvl w:val="0"/>
          <w:numId w:val="29"/>
        </w:numPr>
        <w:rPr>
          <w:rFonts w:asciiTheme="majorHAnsi" w:hAnsiTheme="majorHAnsi" w:cstheme="majorHAnsi"/>
          <w:b/>
          <w:bCs/>
        </w:rPr>
      </w:pPr>
      <w:r>
        <w:rPr>
          <w:rFonts w:asciiTheme="majorHAnsi" w:hAnsiTheme="majorHAnsi" w:cstheme="majorHAnsi"/>
          <w:b/>
          <w:bCs/>
        </w:rPr>
        <w:t>Metode Interpolasi</w:t>
      </w:r>
    </w:p>
    <w:p w14:paraId="6C4FEBDD" w14:textId="60097B71" w:rsidR="001027A8" w:rsidRDefault="001027A8" w:rsidP="006428BB">
      <w:pPr>
        <w:pStyle w:val="ListParagraph"/>
        <w:ind w:firstLine="720"/>
        <w:rPr>
          <w:rFonts w:asciiTheme="majorHAnsi" w:hAnsiTheme="majorHAnsi" w:cstheme="majorHAnsi"/>
        </w:rPr>
      </w:pPr>
      <w:r w:rsidRPr="006428BB">
        <w:rPr>
          <w:rFonts w:asciiTheme="majorHAnsi" w:hAnsiTheme="majorHAnsi" w:cstheme="majorHAnsi"/>
        </w:rPr>
        <w:t>Metode interpolasi digunakan untuk memperkirakan nilai dari suatu fungsi pada titik yang tidak diketahui, berdasarkan nilai-nilai yang diketahui pada beberapa titik lain. Salah satu metode interpolasi yang paling sederhana dan umum adalah Interpolasi Linear, di mana kita memperkirakan nilai antara dua titik dengan menarik garis lurus di antara mereka. Metode ini sangat mudah digunakan dan memberikan hasil yang cukup baik jika titik-titik yang diketahui cukup dekat satu sama lain dan fungsi yang diinterpolasi tidak terlalu berfluktuasi.</w:t>
      </w:r>
      <w:r w:rsidR="006428BB">
        <w:rPr>
          <w:rFonts w:asciiTheme="majorHAnsi" w:hAnsiTheme="majorHAnsi" w:cstheme="majorHAnsi"/>
        </w:rPr>
        <w:t xml:space="preserve"> </w:t>
      </w:r>
      <w:r w:rsidRPr="006428BB">
        <w:rPr>
          <w:rFonts w:asciiTheme="majorHAnsi" w:hAnsiTheme="majorHAnsi" w:cstheme="majorHAnsi"/>
        </w:rPr>
        <w:t xml:space="preserve">Untuk kasus yang lebih kompleks, Metode Interpolasi Polinomial dapat digunakan, di mana polinomial derajat tinggi digunakan untuk memperkirakan nilai di antara beberapa titik. Contoh terkenal adalah Polinomial Lagrange dan Polinomial Newton. Metode ini lebih fleksibel dan dapat memberikan hasil yang lebih akurat dibandingkan interpolasi linear, terutama jika fungsi yang diinterpolasi memiliki variasi </w:t>
      </w:r>
      <w:r w:rsidRPr="006428BB">
        <w:rPr>
          <w:rFonts w:asciiTheme="majorHAnsi" w:hAnsiTheme="majorHAnsi" w:cstheme="majorHAnsi"/>
        </w:rPr>
        <w:lastRenderedPageBreak/>
        <w:t>yang lebih rumit. Namun, interpolasi polinomial dapat menjadi tidak stabil dan memberikan hasil yang kurang akurat jika derajat polinomial terlalu tinggi atau titik-titik yang diketahui tersebar luas.</w:t>
      </w:r>
    </w:p>
    <w:p w14:paraId="61500BF5" w14:textId="77777777" w:rsidR="006428BB" w:rsidRPr="006428BB" w:rsidRDefault="006428BB" w:rsidP="006428BB">
      <w:pPr>
        <w:pStyle w:val="ListParagraph"/>
        <w:ind w:firstLine="720"/>
        <w:rPr>
          <w:rFonts w:asciiTheme="majorHAnsi" w:hAnsiTheme="majorHAnsi" w:cstheme="majorHAnsi"/>
        </w:rPr>
      </w:pPr>
    </w:p>
    <w:p w14:paraId="10F08977" w14:textId="59819B12" w:rsidR="006428BB" w:rsidRPr="006428BB" w:rsidRDefault="006428BB" w:rsidP="006428BB">
      <w:pPr>
        <w:pStyle w:val="ListParagraph"/>
        <w:numPr>
          <w:ilvl w:val="0"/>
          <w:numId w:val="29"/>
        </w:numPr>
        <w:rPr>
          <w:rFonts w:asciiTheme="majorHAnsi" w:hAnsiTheme="majorHAnsi" w:cstheme="majorHAnsi"/>
          <w:b/>
          <w:bCs/>
        </w:rPr>
      </w:pPr>
      <w:r>
        <w:rPr>
          <w:rFonts w:asciiTheme="majorHAnsi" w:hAnsiTheme="majorHAnsi" w:cstheme="majorHAnsi"/>
          <w:b/>
          <w:bCs/>
        </w:rPr>
        <w:t xml:space="preserve">Metode </w:t>
      </w:r>
      <w:r w:rsidR="00D316CA">
        <w:rPr>
          <w:rFonts w:asciiTheme="majorHAnsi" w:hAnsiTheme="majorHAnsi" w:cstheme="majorHAnsi"/>
          <w:b/>
          <w:bCs/>
        </w:rPr>
        <w:t>Regresi</w:t>
      </w:r>
    </w:p>
    <w:p w14:paraId="02C13066" w14:textId="4C09D93E" w:rsidR="00483524" w:rsidRDefault="00D316CA" w:rsidP="006428BB">
      <w:pPr>
        <w:pStyle w:val="ListParagraph"/>
        <w:ind w:firstLine="720"/>
        <w:rPr>
          <w:rFonts w:asciiTheme="majorHAnsi" w:hAnsiTheme="majorHAnsi" w:cstheme="majorHAnsi"/>
        </w:rPr>
      </w:pPr>
      <w:r w:rsidRPr="00D316CA">
        <w:rPr>
          <w:rFonts w:asciiTheme="majorHAnsi" w:hAnsiTheme="majorHAnsi" w:cstheme="majorHAnsi"/>
        </w:rPr>
        <w:t>Regresi adalah teknik statistik yang digunakan untuk menentukan hubungan antara satu atau lebih variabel independen dengan variabel dependen. Metode ini bertujuan untuk menemukan model terbaik yang menjelaskan bagaimana variabel dependen berubah berdasarkan perubahan variabel independen. Salah satu bentuk paling umum adalah regresi linier, di mana model linier digunakan untuk memprediksi nilai variabel dependen. Regresi memungkinkan analisis yang lebih mendalam terhadap data, mengidentifikasi tren dan pola, serta membuat prediksi. Dalam berbagai aplikasi seperti ekonomi, ilmu sosial, dan ilmu data, regresi membantu dalam pengambilan keputusan yang didasarkan pada data historis dan estimasi yang terukur.</w:t>
      </w:r>
    </w:p>
    <w:p w14:paraId="1AE15CCC" w14:textId="77777777" w:rsidR="00D316CA" w:rsidRDefault="00D316CA" w:rsidP="006428BB">
      <w:pPr>
        <w:pStyle w:val="ListParagraph"/>
        <w:ind w:firstLine="720"/>
        <w:rPr>
          <w:rFonts w:asciiTheme="majorHAnsi" w:hAnsiTheme="majorHAnsi" w:cstheme="majorHAnsi"/>
        </w:rPr>
      </w:pPr>
    </w:p>
    <w:p w14:paraId="606A58F7" w14:textId="38604805" w:rsidR="006428BB" w:rsidRPr="006428BB" w:rsidRDefault="00483524" w:rsidP="006428BB">
      <w:pPr>
        <w:pStyle w:val="ListParagraph"/>
        <w:numPr>
          <w:ilvl w:val="0"/>
          <w:numId w:val="29"/>
        </w:numPr>
        <w:rPr>
          <w:rFonts w:asciiTheme="majorHAnsi" w:hAnsiTheme="majorHAnsi" w:cstheme="majorHAnsi"/>
          <w:b/>
          <w:bCs/>
        </w:rPr>
      </w:pPr>
      <w:r>
        <w:rPr>
          <w:rFonts w:asciiTheme="majorHAnsi" w:hAnsiTheme="majorHAnsi" w:cstheme="majorHAnsi"/>
          <w:b/>
          <w:bCs/>
        </w:rPr>
        <w:t>Metode Integrasi Numerik</w:t>
      </w:r>
    </w:p>
    <w:p w14:paraId="7AA0B818" w14:textId="4ACACB95" w:rsidR="001027A8" w:rsidRDefault="001027A8" w:rsidP="001027A8">
      <w:pPr>
        <w:pStyle w:val="ListParagraph"/>
        <w:ind w:firstLine="720"/>
        <w:rPr>
          <w:rFonts w:asciiTheme="majorHAnsi" w:hAnsiTheme="majorHAnsi" w:cstheme="majorHAnsi"/>
        </w:rPr>
      </w:pPr>
      <w:r w:rsidRPr="006428BB">
        <w:rPr>
          <w:rFonts w:asciiTheme="majorHAnsi" w:hAnsiTheme="majorHAnsi" w:cstheme="majorHAnsi"/>
        </w:rPr>
        <w:t>Metode integrasi numerik digunakan untuk menghitung nilai integral dari suatu fungsi yang tidak dapat diintegrasikan secara analitik. Salah satu metode yang paling terkenal adalah Metode Trapesium, di mana area di bawah kurva didekati dengan serangkaian trapesium, kemudian luas trapesium-trapesium tersebut dijumlahkan. Formula dasar metode ini adalah (h/2) * [f(a) + 2 * Σ f(x_i) + f(b)], di mana a dan b adalah batas-batas integral, dan h adalah lebar setiap trapesium. Metode ini sederhana dan cukup akurat untuk fungsi yang halus dengan interval yang kecil. Metode lain yang lebih canggih adalah Metode Simpson, yang menggunakan polinomial kuadrat untuk mendekati nilai fungsi pada setiap interval. Dalam Metode Simpson, integral dari fungsi didekati dengan mengintegrasikan polinomial kuadrat yang melewati tiga titik: dua titik di batas interval dan satu titik di tengah. Formula dasar metode ini memberikan hasil yang lebih akurat dibandingkan metode trapesium, terutama jika fungsi yang diintegrasikan memiliki variasi yang cukup signifikan. Metode integrasi numerik sangat penting dalam berbagai aplikasi, termasuk fisika, teknik, dan ekonomi, di mana sering kali diperlukan untuk menghitung area di bawah kurva atau jumlah total dari suatu fungsi kontinu.</w:t>
      </w:r>
    </w:p>
    <w:p w14:paraId="2FCD6874" w14:textId="77777777" w:rsidR="00483524" w:rsidRPr="006428BB" w:rsidRDefault="00483524" w:rsidP="001027A8">
      <w:pPr>
        <w:pStyle w:val="ListParagraph"/>
        <w:ind w:firstLine="720"/>
        <w:rPr>
          <w:rFonts w:asciiTheme="majorHAnsi" w:hAnsiTheme="majorHAnsi" w:cstheme="majorHAnsi"/>
        </w:rPr>
      </w:pPr>
    </w:p>
    <w:p w14:paraId="56D810DC" w14:textId="72BFDBE7" w:rsidR="001027A8" w:rsidRPr="00483524" w:rsidRDefault="00483524" w:rsidP="00483524">
      <w:pPr>
        <w:pStyle w:val="ListParagraph"/>
        <w:numPr>
          <w:ilvl w:val="0"/>
          <w:numId w:val="29"/>
        </w:numPr>
        <w:rPr>
          <w:rFonts w:asciiTheme="majorHAnsi" w:hAnsiTheme="majorHAnsi" w:cstheme="majorHAnsi"/>
          <w:b/>
          <w:bCs/>
        </w:rPr>
      </w:pPr>
      <w:r>
        <w:rPr>
          <w:rFonts w:asciiTheme="majorHAnsi" w:hAnsiTheme="majorHAnsi" w:cstheme="majorHAnsi"/>
          <w:b/>
          <w:bCs/>
        </w:rPr>
        <w:t>Metode Persamaan Differensial</w:t>
      </w:r>
    </w:p>
    <w:p w14:paraId="0ED98FFD" w14:textId="12823239" w:rsidR="00487BC2" w:rsidRPr="006428BB" w:rsidRDefault="001027A8" w:rsidP="001027A8">
      <w:pPr>
        <w:pStyle w:val="ListParagraph"/>
        <w:ind w:firstLine="720"/>
        <w:rPr>
          <w:rFonts w:asciiTheme="majorHAnsi" w:hAnsiTheme="majorHAnsi" w:cstheme="majorHAnsi"/>
        </w:rPr>
      </w:pPr>
      <w:r w:rsidRPr="006428BB">
        <w:rPr>
          <w:rFonts w:asciiTheme="majorHAnsi" w:hAnsiTheme="majorHAnsi" w:cstheme="majorHAnsi"/>
        </w:rPr>
        <w:t xml:space="preserve">Metode penyelesaian persamaan diferensial digunakan untuk menemukan solusi dari persamaan diferensial yang muncul dalam berbagai aplikasi ilmiah dan teknik. Salah satu metode yang terkenal adalah Metode Euler, di mana solusi diperkirakan dengan langkah-langkah kecil berdasarkan nilai turunan fungsi pada titik-titik sebelumnya. </w:t>
      </w:r>
      <w:r w:rsidRPr="006428BB">
        <w:rPr>
          <w:rFonts w:asciiTheme="majorHAnsi" w:hAnsiTheme="majorHAnsi" w:cstheme="majorHAnsi"/>
        </w:rPr>
        <w:lastRenderedPageBreak/>
        <w:t>Formula dasarnya adalah y_{n+1} = y_n + h * f(t_n, y_n), di mana h adalah langkah waktu dan f adalah fungsi turunan. Metode ini sangat sederhana dan mudah diimplementasikan, tetapi dapat menghasilkan kesalahan yang besar jika langkah waktu tidak cukup kecil. Untuk meningkatkan akurasi, Metode Runge-Kutta dapat digunakan. Metode Runge-Kutta orde ke-4, misalnya, menggunakan beberapa perhitungan antara titik awal dan titik akhir setiap langkah untuk memperkirakan nilai fungsi dengan lebih akurat. Formula ini melibatkan empat perhitungan turunan fungsi dan rata-rata hasilnya untuk memberikan estimasi yang lebih baik. Metode ini lebih kompleks tetapi menawarkan keseimbangan yang baik antara akurasi dan efisiensi komputasi. Metode penyelesaian persamaan diferensial sangat penting dalam berbagai bidang, termasuk fisika, biologi, dan teknik, di mana banyak fenomena alamiah dimodelkan oleh persamaan diferensial.</w:t>
      </w:r>
    </w:p>
    <w:p w14:paraId="3196D3B9" w14:textId="77777777" w:rsidR="00DE1057" w:rsidRDefault="00DE1057" w:rsidP="006B5E9E">
      <w:pPr>
        <w:pStyle w:val="ListParagraph"/>
        <w:ind w:firstLine="720"/>
        <w:rPr>
          <w:rFonts w:asciiTheme="majorHAnsi" w:hAnsiTheme="majorHAnsi" w:cstheme="majorHAnsi"/>
        </w:rPr>
      </w:pPr>
    </w:p>
    <w:p w14:paraId="33833F09" w14:textId="77777777" w:rsidR="00DE1057" w:rsidRDefault="00DE1057" w:rsidP="006B5E9E">
      <w:pPr>
        <w:pStyle w:val="ListParagraph"/>
        <w:ind w:firstLine="720"/>
        <w:rPr>
          <w:rFonts w:asciiTheme="majorHAnsi" w:hAnsiTheme="majorHAnsi" w:cstheme="majorHAnsi"/>
        </w:rPr>
      </w:pPr>
    </w:p>
    <w:p w14:paraId="0B188FC1" w14:textId="77777777" w:rsidR="00DE1057" w:rsidRDefault="00DE1057" w:rsidP="006B5E9E">
      <w:pPr>
        <w:pStyle w:val="ListParagraph"/>
        <w:ind w:firstLine="720"/>
        <w:rPr>
          <w:rFonts w:asciiTheme="majorHAnsi" w:hAnsiTheme="majorHAnsi" w:cstheme="majorHAnsi"/>
        </w:rPr>
      </w:pPr>
    </w:p>
    <w:p w14:paraId="6A841637" w14:textId="77777777" w:rsidR="00DE1057" w:rsidRDefault="00DE1057" w:rsidP="006B5E9E">
      <w:pPr>
        <w:pStyle w:val="ListParagraph"/>
        <w:ind w:firstLine="720"/>
        <w:rPr>
          <w:rFonts w:asciiTheme="majorHAnsi" w:hAnsiTheme="majorHAnsi" w:cstheme="majorHAnsi"/>
        </w:rPr>
      </w:pPr>
    </w:p>
    <w:p w14:paraId="7E679D63" w14:textId="77777777" w:rsidR="00DE1057" w:rsidRDefault="00DE1057" w:rsidP="006B5E9E">
      <w:pPr>
        <w:pStyle w:val="ListParagraph"/>
        <w:ind w:firstLine="720"/>
        <w:rPr>
          <w:rFonts w:asciiTheme="majorHAnsi" w:hAnsiTheme="majorHAnsi" w:cstheme="majorHAnsi"/>
        </w:rPr>
      </w:pPr>
    </w:p>
    <w:p w14:paraId="17CFBCDA" w14:textId="77777777" w:rsidR="00DE1057" w:rsidRDefault="00DE1057" w:rsidP="006B5E9E">
      <w:pPr>
        <w:pStyle w:val="ListParagraph"/>
        <w:ind w:firstLine="720"/>
        <w:rPr>
          <w:rFonts w:asciiTheme="majorHAnsi" w:hAnsiTheme="majorHAnsi" w:cstheme="majorHAnsi"/>
        </w:rPr>
      </w:pPr>
    </w:p>
    <w:p w14:paraId="622FC11F" w14:textId="77777777" w:rsidR="00FC67F0" w:rsidRDefault="00FC67F0" w:rsidP="006B5E9E">
      <w:pPr>
        <w:pStyle w:val="ListParagraph"/>
        <w:ind w:firstLine="720"/>
        <w:rPr>
          <w:rFonts w:asciiTheme="majorHAnsi" w:hAnsiTheme="majorHAnsi" w:cstheme="majorHAnsi"/>
        </w:rPr>
      </w:pPr>
    </w:p>
    <w:p w14:paraId="65E76D93" w14:textId="77777777" w:rsidR="00FC67F0" w:rsidRDefault="00FC67F0" w:rsidP="006B5E9E">
      <w:pPr>
        <w:pStyle w:val="ListParagraph"/>
        <w:ind w:firstLine="720"/>
        <w:rPr>
          <w:rFonts w:asciiTheme="majorHAnsi" w:hAnsiTheme="majorHAnsi" w:cstheme="majorHAnsi"/>
        </w:rPr>
      </w:pPr>
    </w:p>
    <w:p w14:paraId="584C4C0D" w14:textId="77777777" w:rsidR="00FC67F0" w:rsidRDefault="00FC67F0" w:rsidP="006B5E9E">
      <w:pPr>
        <w:pStyle w:val="ListParagraph"/>
        <w:ind w:firstLine="720"/>
        <w:rPr>
          <w:rFonts w:asciiTheme="majorHAnsi" w:hAnsiTheme="majorHAnsi" w:cstheme="majorHAnsi"/>
        </w:rPr>
      </w:pPr>
    </w:p>
    <w:p w14:paraId="01718416" w14:textId="77777777" w:rsidR="00FC67F0" w:rsidRDefault="00FC67F0" w:rsidP="006B5E9E">
      <w:pPr>
        <w:pStyle w:val="ListParagraph"/>
        <w:ind w:firstLine="720"/>
        <w:rPr>
          <w:rFonts w:asciiTheme="majorHAnsi" w:hAnsiTheme="majorHAnsi" w:cstheme="majorHAnsi"/>
        </w:rPr>
      </w:pPr>
    </w:p>
    <w:p w14:paraId="3D6B5F1B" w14:textId="77777777" w:rsidR="00FC67F0" w:rsidRDefault="00FC67F0" w:rsidP="006B5E9E">
      <w:pPr>
        <w:pStyle w:val="ListParagraph"/>
        <w:ind w:firstLine="720"/>
        <w:rPr>
          <w:rFonts w:asciiTheme="majorHAnsi" w:hAnsiTheme="majorHAnsi" w:cstheme="majorHAnsi"/>
        </w:rPr>
      </w:pPr>
    </w:p>
    <w:p w14:paraId="529D6FA1" w14:textId="77777777" w:rsidR="00FC67F0" w:rsidRDefault="00FC67F0" w:rsidP="006B5E9E">
      <w:pPr>
        <w:pStyle w:val="ListParagraph"/>
        <w:ind w:firstLine="720"/>
        <w:rPr>
          <w:rFonts w:asciiTheme="majorHAnsi" w:hAnsiTheme="majorHAnsi" w:cstheme="majorHAnsi"/>
        </w:rPr>
      </w:pPr>
    </w:p>
    <w:p w14:paraId="60780710" w14:textId="77777777" w:rsidR="00FC67F0" w:rsidRDefault="00FC67F0" w:rsidP="006B5E9E">
      <w:pPr>
        <w:pStyle w:val="ListParagraph"/>
        <w:ind w:firstLine="720"/>
        <w:rPr>
          <w:rFonts w:asciiTheme="majorHAnsi" w:hAnsiTheme="majorHAnsi" w:cstheme="majorHAnsi"/>
        </w:rPr>
      </w:pPr>
    </w:p>
    <w:p w14:paraId="491BA733" w14:textId="77777777" w:rsidR="00FC67F0" w:rsidRDefault="00FC67F0" w:rsidP="006B5E9E">
      <w:pPr>
        <w:pStyle w:val="ListParagraph"/>
        <w:ind w:firstLine="720"/>
        <w:rPr>
          <w:rFonts w:asciiTheme="majorHAnsi" w:hAnsiTheme="majorHAnsi" w:cstheme="majorHAnsi"/>
        </w:rPr>
      </w:pPr>
    </w:p>
    <w:p w14:paraId="66CBC69C" w14:textId="77777777" w:rsidR="00FC67F0" w:rsidRDefault="00FC67F0" w:rsidP="006B5E9E">
      <w:pPr>
        <w:pStyle w:val="ListParagraph"/>
        <w:ind w:firstLine="720"/>
        <w:rPr>
          <w:rFonts w:asciiTheme="majorHAnsi" w:hAnsiTheme="majorHAnsi" w:cstheme="majorHAnsi"/>
        </w:rPr>
      </w:pPr>
    </w:p>
    <w:p w14:paraId="3DDA842B" w14:textId="77777777" w:rsidR="00FC67F0" w:rsidRDefault="00FC67F0" w:rsidP="006B5E9E">
      <w:pPr>
        <w:pStyle w:val="ListParagraph"/>
        <w:ind w:firstLine="720"/>
        <w:rPr>
          <w:rFonts w:asciiTheme="majorHAnsi" w:hAnsiTheme="majorHAnsi" w:cstheme="majorHAnsi"/>
        </w:rPr>
      </w:pPr>
    </w:p>
    <w:p w14:paraId="1035AAD5" w14:textId="77777777" w:rsidR="00FC67F0" w:rsidRDefault="00FC67F0" w:rsidP="006B5E9E">
      <w:pPr>
        <w:pStyle w:val="ListParagraph"/>
        <w:ind w:firstLine="720"/>
        <w:rPr>
          <w:rFonts w:asciiTheme="majorHAnsi" w:hAnsiTheme="majorHAnsi" w:cstheme="majorHAnsi"/>
        </w:rPr>
      </w:pPr>
    </w:p>
    <w:p w14:paraId="47986D72" w14:textId="77777777" w:rsidR="00FC67F0" w:rsidRDefault="00FC67F0" w:rsidP="006B5E9E">
      <w:pPr>
        <w:pStyle w:val="ListParagraph"/>
        <w:ind w:firstLine="720"/>
        <w:rPr>
          <w:rFonts w:asciiTheme="majorHAnsi" w:hAnsiTheme="majorHAnsi" w:cstheme="majorHAnsi"/>
        </w:rPr>
      </w:pPr>
    </w:p>
    <w:p w14:paraId="1B87AA68" w14:textId="77777777" w:rsidR="00E44B45" w:rsidRDefault="00E44B45" w:rsidP="006B5E9E">
      <w:pPr>
        <w:pStyle w:val="ListParagraph"/>
        <w:ind w:firstLine="720"/>
        <w:rPr>
          <w:rFonts w:asciiTheme="majorHAnsi" w:hAnsiTheme="majorHAnsi" w:cstheme="majorHAnsi"/>
        </w:rPr>
      </w:pPr>
    </w:p>
    <w:p w14:paraId="2CA4DEAD" w14:textId="77777777" w:rsidR="00DE1057" w:rsidRDefault="00DE1057" w:rsidP="00C0496C">
      <w:pPr>
        <w:rPr>
          <w:rFonts w:asciiTheme="majorHAnsi" w:hAnsiTheme="majorHAnsi" w:cstheme="majorHAnsi"/>
        </w:rPr>
      </w:pPr>
    </w:p>
    <w:p w14:paraId="7D7C90F6" w14:textId="77777777" w:rsidR="002E4C86" w:rsidRPr="00C0496C" w:rsidRDefault="002E4C86" w:rsidP="00C0496C">
      <w:pPr>
        <w:rPr>
          <w:rFonts w:asciiTheme="majorHAnsi" w:hAnsiTheme="majorHAnsi" w:cstheme="majorHAnsi"/>
        </w:rPr>
      </w:pPr>
    </w:p>
    <w:p w14:paraId="24980DD6" w14:textId="1AD8BC76" w:rsidR="00E577B2" w:rsidRDefault="00E577B2" w:rsidP="006428BB">
      <w:pPr>
        <w:pStyle w:val="Heading1noNumbering"/>
        <w:jc w:val="center"/>
      </w:pPr>
      <w:bookmarkStart w:id="10" w:name="_Toc169887559"/>
      <w:r>
        <w:lastRenderedPageBreak/>
        <w:t>BAB III</w:t>
      </w:r>
      <w:bookmarkEnd w:id="10"/>
    </w:p>
    <w:p w14:paraId="71D5E7A8" w14:textId="36251B28" w:rsidR="002E4C86" w:rsidRDefault="000B4F5C" w:rsidP="002E4C86">
      <w:pPr>
        <w:pStyle w:val="Heading1noNumbering"/>
        <w:jc w:val="center"/>
      </w:pPr>
      <w:bookmarkStart w:id="11" w:name="_Toc169887560"/>
      <w:r w:rsidRPr="00187DA7">
        <w:t xml:space="preserve">ANALISA KORELASI </w:t>
      </w:r>
      <w:r w:rsidR="005C147C" w:rsidRPr="00187DA7">
        <w:t>PROJECT</w:t>
      </w:r>
      <w:r w:rsidRPr="00187DA7">
        <w:t xml:space="preserve"> DENGAN MATA KULIAH</w:t>
      </w:r>
      <w:bookmarkEnd w:id="11"/>
    </w:p>
    <w:p w14:paraId="495CC176" w14:textId="3950D5F6" w:rsidR="002E4C86" w:rsidRPr="002E4C86" w:rsidRDefault="002E4C86" w:rsidP="002E4C86">
      <w:r>
        <w:tab/>
        <w:t xml:space="preserve">Pada laporan kali ini, dapat disimpulkan bahwa mata kuliah metode numerik, </w:t>
      </w:r>
      <w:r>
        <w:rPr>
          <w:b/>
          <w:bCs/>
        </w:rPr>
        <w:t xml:space="preserve">berkorelasi </w:t>
      </w:r>
      <w:r>
        <w:t xml:space="preserve">dengan projek yang saya kerjakan, berikut </w:t>
      </w:r>
      <w:r w:rsidR="006519DD">
        <w:t xml:space="preserve">penjabaran dan </w:t>
      </w:r>
      <w:r>
        <w:t>implementasinya:</w:t>
      </w:r>
    </w:p>
    <w:p w14:paraId="64489F9D" w14:textId="52D27CF4" w:rsidR="00E5049B" w:rsidRDefault="00940797" w:rsidP="00E44B45">
      <w:pPr>
        <w:pStyle w:val="Heading2"/>
        <w:numPr>
          <w:ilvl w:val="1"/>
          <w:numId w:val="30"/>
        </w:numPr>
      </w:pPr>
      <w:bookmarkStart w:id="12" w:name="_Toc169887561"/>
      <w:r>
        <w:t>Rata-rata suhu</w:t>
      </w:r>
      <w:bookmarkEnd w:id="12"/>
    </w:p>
    <w:p w14:paraId="3A92CDAC" w14:textId="506BABEC" w:rsidR="00D228B6" w:rsidRDefault="00D228B6" w:rsidP="00D228B6">
      <w:pPr>
        <w:spacing w:line="276" w:lineRule="auto"/>
        <w:ind w:left="360" w:firstLine="720"/>
      </w:pPr>
      <w:r>
        <w:rPr>
          <w:noProof/>
        </w:rPr>
        <w:drawing>
          <wp:anchor distT="0" distB="0" distL="114300" distR="114300" simplePos="0" relativeHeight="251658240" behindDoc="1" locked="0" layoutInCell="1" allowOverlap="1" wp14:anchorId="35C0E4F6" wp14:editId="128E7384">
            <wp:simplePos x="0" y="0"/>
            <wp:positionH relativeFrom="margin">
              <wp:posOffset>433070</wp:posOffset>
            </wp:positionH>
            <wp:positionV relativeFrom="paragraph">
              <wp:posOffset>1856740</wp:posOffset>
            </wp:positionV>
            <wp:extent cx="4849495" cy="3060700"/>
            <wp:effectExtent l="0" t="0" r="8255" b="6350"/>
            <wp:wrapTight wrapText="bothSides">
              <wp:wrapPolygon edited="0">
                <wp:start x="0" y="0"/>
                <wp:lineTo x="0" y="21510"/>
                <wp:lineTo x="21552" y="21510"/>
                <wp:lineTo x="21552" y="0"/>
                <wp:lineTo x="0" y="0"/>
              </wp:wrapPolygon>
            </wp:wrapTight>
            <wp:docPr id="110702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9495"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Dalam implementasi deteksi suhu berbasis warna pada video termal, setiap warna memiliki rentang suhu yang telah ditetapkan dengan nilai numerik spesifik. Misalnya, warna Merah memiliki rentang suhu antara 35-45°C, Oranye antara 25-34°C, Kuning antara 15-24°C, Hijau antara 6-14°C, dan Biru antara 0-5°C. Melalui fungsi </w:t>
      </w:r>
      <w:r w:rsidRPr="00D228B6">
        <w:rPr>
          <w:i/>
          <w:iCs/>
        </w:rPr>
        <w:t>get_temperature_value(color_name)</w:t>
      </w:r>
      <w:r>
        <w:t xml:space="preserve">, program dapat mengembalikan rentang suhu yang sesuai berdasarkan nama warna yang diberikan, sehingga memungkinkan untuk menentukan suhu yang terkait dengan objek yang terdeteksi dalam gambar.Dalam proses perhitungan suhu rata-rata, ketika objek dengan warna tertentu terdeteksi dalam </w:t>
      </w:r>
      <w:r w:rsidRPr="00D228B6">
        <w:rPr>
          <w:i/>
          <w:iCs/>
        </w:rPr>
        <w:t>frame video</w:t>
      </w:r>
      <w:r>
        <w:t xml:space="preserve">, nilai tengah dari rentang suhu yang dikaitkan dengan warna tersebut digunakan sebagai dasar perhitungan. </w:t>
      </w:r>
    </w:p>
    <w:p w14:paraId="5C008B36" w14:textId="4DAF67F5" w:rsidR="00D228B6" w:rsidRDefault="00D228B6" w:rsidP="00D228B6">
      <w:pPr>
        <w:spacing w:line="276" w:lineRule="auto"/>
      </w:pPr>
      <w:r>
        <w:rPr>
          <w:noProof/>
        </w:rPr>
        <mc:AlternateContent>
          <mc:Choice Requires="wps">
            <w:drawing>
              <wp:anchor distT="0" distB="0" distL="114300" distR="114300" simplePos="0" relativeHeight="251660288" behindDoc="1" locked="0" layoutInCell="1" allowOverlap="1" wp14:anchorId="1643FF2B" wp14:editId="69409AF2">
                <wp:simplePos x="0" y="0"/>
                <wp:positionH relativeFrom="column">
                  <wp:posOffset>433705</wp:posOffset>
                </wp:positionH>
                <wp:positionV relativeFrom="paragraph">
                  <wp:posOffset>3233420</wp:posOffset>
                </wp:positionV>
                <wp:extent cx="4849495" cy="203200"/>
                <wp:effectExtent l="0" t="0" r="8255" b="6350"/>
                <wp:wrapTight wrapText="bothSides">
                  <wp:wrapPolygon edited="0">
                    <wp:start x="0" y="0"/>
                    <wp:lineTo x="0" y="20250"/>
                    <wp:lineTo x="21552" y="20250"/>
                    <wp:lineTo x="21552" y="0"/>
                    <wp:lineTo x="0" y="0"/>
                  </wp:wrapPolygon>
                </wp:wrapTight>
                <wp:docPr id="1867969006" name="Text Box 1"/>
                <wp:cNvGraphicFramePr/>
                <a:graphic xmlns:a="http://schemas.openxmlformats.org/drawingml/2006/main">
                  <a:graphicData uri="http://schemas.microsoft.com/office/word/2010/wordprocessingShape">
                    <wps:wsp>
                      <wps:cNvSpPr txBox="1"/>
                      <wps:spPr>
                        <a:xfrm>
                          <a:off x="0" y="0"/>
                          <a:ext cx="4849495" cy="203200"/>
                        </a:xfrm>
                        <a:prstGeom prst="rect">
                          <a:avLst/>
                        </a:prstGeom>
                        <a:solidFill>
                          <a:prstClr val="white"/>
                        </a:solidFill>
                        <a:ln>
                          <a:noFill/>
                        </a:ln>
                      </wps:spPr>
                      <wps:txbx>
                        <w:txbxContent>
                          <w:p w14:paraId="124576F9" w14:textId="1BF7EFD1" w:rsidR="00D228B6" w:rsidRPr="00291D7C" w:rsidRDefault="00D228B6" w:rsidP="00D228B6">
                            <w:pPr>
                              <w:pStyle w:val="CaptionImage"/>
                              <w:rPr>
                                <w:noProof/>
                              </w:rPr>
                            </w:pPr>
                            <w:bookmarkStart w:id="13" w:name="_Toc169819252"/>
                            <w:r>
                              <w:t xml:space="preserve">Gambar 3. </w:t>
                            </w:r>
                            <w:r>
                              <w:fldChar w:fldCharType="begin"/>
                            </w:r>
                            <w:r>
                              <w:instrText xml:space="preserve"> SEQ Gambar_3. \* ARABIC </w:instrText>
                            </w:r>
                            <w:r>
                              <w:fldChar w:fldCharType="separate"/>
                            </w:r>
                            <w:r>
                              <w:rPr>
                                <w:noProof/>
                              </w:rPr>
                              <w:t>1</w:t>
                            </w:r>
                            <w:r>
                              <w:fldChar w:fldCharType="end"/>
                            </w:r>
                            <w:r>
                              <w:t xml:space="preserve"> Implementasi Kode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43FF2B" id="_x0000_t202" coordsize="21600,21600" o:spt="202" path="m,l,21600r21600,l21600,xe">
                <v:stroke joinstyle="miter"/>
                <v:path gradientshapeok="t" o:connecttype="rect"/>
              </v:shapetype>
              <v:shape id="Text Box 1" o:spid="_x0000_s1026" type="#_x0000_t202" style="position:absolute;left:0;text-align:left;margin-left:34.15pt;margin-top:254.6pt;width:381.85pt;height:1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" stroked="f">
                <v:textbox inset="0,0,0,0">
                  <w:txbxContent>
                    <w:p w14:paraId="124576F9" w14:textId="1BF7EFD1" w:rsidR="00D228B6" w:rsidRPr="00291D7C" w:rsidRDefault="00D228B6" w:rsidP="00D228B6">
                      <w:pPr>
                        <w:pStyle w:val="CaptionImage"/>
                        <w:rPr>
                          <w:noProof/>
                        </w:rPr>
                      </w:pPr>
                      <w:bookmarkStart w:id="14" w:name="_Toc169819252"/>
                      <w:r>
                        <w:t xml:space="preserve">Gambar 3. </w:t>
                      </w:r>
                      <w:r>
                        <w:fldChar w:fldCharType="begin"/>
                      </w:r>
                      <w:r>
                        <w:instrText xml:space="preserve"> SEQ Gambar_3. \* ARABIC </w:instrText>
                      </w:r>
                      <w:r>
                        <w:fldChar w:fldCharType="separate"/>
                      </w:r>
                      <w:r>
                        <w:rPr>
                          <w:noProof/>
                        </w:rPr>
                        <w:t>1</w:t>
                      </w:r>
                      <w:r>
                        <w:fldChar w:fldCharType="end"/>
                      </w:r>
                      <w:r>
                        <w:t xml:space="preserve"> </w:t>
                      </w:r>
                      <w:proofErr w:type="spellStart"/>
                      <w:r>
                        <w:t>Implementasi</w:t>
                      </w:r>
                      <w:proofErr w:type="spellEnd"/>
                      <w:r>
                        <w:t xml:space="preserve"> Kode</w:t>
                      </w:r>
                      <w:bookmarkEnd w:id="14"/>
                    </w:p>
                  </w:txbxContent>
                </v:textbox>
                <w10:wrap type="tight"/>
              </v:shape>
            </w:pict>
          </mc:Fallback>
        </mc:AlternateContent>
      </w:r>
    </w:p>
    <w:p w14:paraId="2DE703ED" w14:textId="77777777" w:rsidR="00D228B6" w:rsidRDefault="00D228B6" w:rsidP="00D228B6">
      <w:pPr>
        <w:spacing w:line="276" w:lineRule="auto"/>
        <w:ind w:left="360" w:firstLine="720"/>
      </w:pPr>
    </w:p>
    <w:p w14:paraId="5AF445CB" w14:textId="15BC494C" w:rsidR="008C4A7F" w:rsidRPr="00615638" w:rsidRDefault="00D228B6" w:rsidP="00615638">
      <w:pPr>
        <w:spacing w:line="276" w:lineRule="auto"/>
        <w:ind w:left="360" w:firstLine="720"/>
      </w:pPr>
      <w:r>
        <w:t xml:space="preserve">Sebagai contoh, jika dalam satu frame terdapat 2 objek Merah (35-45°C) dan 3 objek Kuning (15-24°C), perhitungan suhu rata-rata dilakukan dengan menjumlahkan rentang suhu dari semua objek yang terdeteksi, lalu membaginya dengan jumlah total objek yang terdeteksi. Dalam contoh ini, suhu rata-rata dihitung sebesar 24.67°C, menggambarkan pendekatan sederhana untuk menentukan suhu rata-rata dari data yang diperoleh melalui deteksi warna dalam gambar.Implementasi persamaan linier dalam kode tersebut mengintegrasikan data numerik dari deteksi warna menggunakan OpenCV dengan perhitungan suhu yang terdefinisi sebelumnya dalam rentang warna. Ketika objek dengan warna tertentu terdeteksi, kode mengambil rentang suhu yang terkait dan menghitung </w:t>
      </w:r>
      <w:r>
        <w:lastRenderedPageBreak/>
        <w:t>kontribusi masing-masing objek terhadap suhu rata-rata dalam frame video.</w:t>
      </w:r>
      <w:r w:rsidR="00B43A6E">
        <w:t xml:space="preserve"> </w:t>
      </w:r>
      <w:r w:rsidR="000A0500" w:rsidRPr="000A0500">
        <w:t xml:space="preserve">Fungsi </w:t>
      </w:r>
      <w:r w:rsidR="000A0500" w:rsidRPr="000A0500">
        <w:rPr>
          <w:i/>
          <w:iCs/>
        </w:rPr>
        <w:t>detect_and_label_temperature(frame)</w:t>
      </w:r>
      <w:r w:rsidR="000A0500" w:rsidRPr="000A0500">
        <w:t xml:space="preserve"> </w:t>
      </w:r>
      <w:r w:rsidR="000A0500">
        <w:t xml:space="preserve">pada </w:t>
      </w:r>
      <w:r w:rsidR="000A0500" w:rsidRPr="000A0500">
        <w:t xml:space="preserve">kode </w:t>
      </w:r>
      <w:r w:rsidR="000A0500">
        <w:t xml:space="preserve">yang kami buat memberi contoh </w:t>
      </w:r>
      <w:r w:rsidR="000A0500" w:rsidRPr="000A0500">
        <w:t xml:space="preserve">penggunaan persamaan linier dalam konteks aplikasi deteksi suhu berbasis warna. </w:t>
      </w:r>
      <w:r w:rsidR="000A0500">
        <w:t xml:space="preserve">Hal ini </w:t>
      </w:r>
      <w:r w:rsidR="000A0500" w:rsidRPr="000A0500">
        <w:t xml:space="preserve">memungkinkan sistem untuk secara efisien dan akurat menghitung suhu rata-rata dari objek yang terdeteksi dalam video termal, dengan memanfaatkan data numerik dari segmentasi warna yang dilakukan menggunakan OpenCV. </w:t>
      </w:r>
    </w:p>
    <w:p w14:paraId="11234B7C" w14:textId="77777777" w:rsidR="008C4A7F" w:rsidRDefault="008C4A7F" w:rsidP="00C12236">
      <w:pPr>
        <w:spacing w:line="276" w:lineRule="auto"/>
        <w:rPr>
          <w:rFonts w:asciiTheme="majorHAnsi" w:hAnsiTheme="majorHAnsi" w:cstheme="majorHAnsi"/>
        </w:rPr>
      </w:pPr>
    </w:p>
    <w:p w14:paraId="157EF00F" w14:textId="77777777" w:rsidR="00EA6E84" w:rsidRDefault="00071E8A" w:rsidP="00EA6E84">
      <w:pPr>
        <w:pStyle w:val="Heading2"/>
        <w:numPr>
          <w:ilvl w:val="1"/>
          <w:numId w:val="30"/>
        </w:numPr>
      </w:pPr>
      <w:bookmarkStart w:id="14" w:name="_Toc169887562"/>
      <w:r>
        <w:t>Proses Perhitungan</w:t>
      </w:r>
      <w:bookmarkEnd w:id="14"/>
    </w:p>
    <w:p w14:paraId="160B2907" w14:textId="2E16FC11" w:rsidR="002563B3" w:rsidRDefault="00EA6E84" w:rsidP="00EA6E84">
      <w:pPr>
        <w:spacing w:line="276" w:lineRule="auto"/>
        <w:ind w:left="360" w:firstLine="720"/>
      </w:pPr>
      <w:r>
        <w:t xml:space="preserve">Dalam konteks deteksi suhu berdasarkan warna seperti yang diimplementasikan dalam kode, untuk menghitung suhu rata-rata </w:t>
      </w:r>
      <w:r w:rsidRPr="00EA6E84">
        <w:rPr>
          <w:b/>
          <w:bCs/>
          <w:i/>
          <w:iCs/>
        </w:rPr>
        <w:t>Tavg</w:t>
      </w:r>
      <w:r>
        <w:t xml:space="preserve"> dari objek yang terdeteksi dalam video termal, dengan mempertimbangkan rentang suhu yang terkait dengan setiap warna yang terdeteksi (Merah, Oranye, Kuning, Hijau, Biru).</w:t>
      </w:r>
    </w:p>
    <w:p w14:paraId="606C2877" w14:textId="5E1C8818" w:rsidR="00EA6E84" w:rsidRDefault="00EA6E84" w:rsidP="00EA6E84">
      <w:pPr>
        <w:spacing w:line="276" w:lineRule="auto"/>
        <w:ind w:left="360" w:firstLine="720"/>
      </w:pPr>
      <w:r>
        <w:t>Definisi Variabel</w:t>
      </w:r>
      <w:r w:rsidR="000C4F52">
        <w:t xml:space="preserve"> yang akan digunakan:</w:t>
      </w:r>
    </w:p>
    <w:p w14:paraId="24CC775C" w14:textId="6B96CBFF" w:rsidR="00EA6E84" w:rsidRDefault="00EA6E84" w:rsidP="00EA6E84">
      <w:pPr>
        <w:pStyle w:val="ListParagraph"/>
        <w:numPr>
          <w:ilvl w:val="0"/>
          <w:numId w:val="31"/>
        </w:numPr>
        <w:spacing w:line="276" w:lineRule="auto"/>
      </w:pPr>
      <w:r>
        <w:rPr>
          <w:i/>
          <w:iCs/>
        </w:rPr>
        <w:t xml:space="preserve">Tavg = </w:t>
      </w:r>
      <w:r>
        <w:t>Suhu rata-rata yang ingin dihitung.</w:t>
      </w:r>
    </w:p>
    <w:p w14:paraId="55ABF1E8" w14:textId="22851D4C" w:rsidR="00EA6E84" w:rsidRDefault="00EA6E84" w:rsidP="00EA6E84">
      <w:pPr>
        <w:pStyle w:val="ListParagraph"/>
        <w:numPr>
          <w:ilvl w:val="0"/>
          <w:numId w:val="31"/>
        </w:numPr>
        <w:spacing w:line="276" w:lineRule="auto"/>
      </w:pPr>
      <w:r>
        <w:rPr>
          <w:i/>
          <w:iCs/>
        </w:rPr>
        <w:t xml:space="preserve">Nc = </w:t>
      </w:r>
      <w:r>
        <w:t>Jumlah objek yang terdeteksi untuk setap rentang warna(</w:t>
      </w:r>
      <w:r>
        <w:rPr>
          <w:i/>
          <w:iCs/>
        </w:rPr>
        <w:t>c</w:t>
      </w:r>
      <w:r>
        <w:t>)</w:t>
      </w:r>
    </w:p>
    <w:p w14:paraId="24473689" w14:textId="7B7E5FC9" w:rsidR="00EA6E84" w:rsidRDefault="00EA6E84" w:rsidP="00C12236">
      <w:pPr>
        <w:pStyle w:val="ListParagraph"/>
        <w:numPr>
          <w:ilvl w:val="0"/>
          <w:numId w:val="31"/>
        </w:numPr>
        <w:spacing w:line="276" w:lineRule="auto"/>
      </w:pPr>
      <w:r>
        <w:rPr>
          <w:i/>
          <w:iCs/>
        </w:rPr>
        <w:t xml:space="preserve">Tc = </w:t>
      </w:r>
      <w:r>
        <w:t xml:space="preserve">Rentang suhu terkait dengan warna </w:t>
      </w:r>
      <w:r>
        <w:rPr>
          <w:i/>
          <w:iCs/>
        </w:rPr>
        <w:t xml:space="preserve">c, </w:t>
      </w:r>
      <w:r>
        <w:t>dihitung</w:t>
      </w:r>
    </w:p>
    <w:p w14:paraId="000C378C" w14:textId="785230C2" w:rsidR="000C4F52" w:rsidRDefault="000C4F52" w:rsidP="000C4F52">
      <w:pPr>
        <w:spacing w:line="276" w:lineRule="auto"/>
        <w:ind w:left="1080"/>
      </w:pPr>
      <w:r>
        <w:t>Rumus:</w:t>
      </w:r>
    </w:p>
    <w:p w14:paraId="2E6F1AD2" w14:textId="2F9C805F" w:rsidR="000C4F52" w:rsidRPr="000C4F52" w:rsidRDefault="000C4F52" w:rsidP="000C4F52">
      <w:pPr>
        <w:spacing w:line="276" w:lineRule="auto"/>
        <w:ind w:left="1080"/>
        <w:rPr>
          <w:i/>
          <w:iCs/>
        </w:rPr>
      </w:pPr>
      <w:r>
        <w:rPr>
          <w:i/>
          <w:iCs/>
        </w:rPr>
        <w:t xml:space="preserve">Tavg = </w:t>
      </w:r>
      <m:oMath>
        <m:f>
          <m:fPr>
            <m:ctrlPr>
              <w:rPr>
                <w:rFonts w:ascii="Cambria Math" w:hAnsi="Cambria Math"/>
                <w:i/>
                <w:iCs/>
              </w:rPr>
            </m:ctrlPr>
          </m:fPr>
          <m:num>
            <m:nary>
              <m:naryPr>
                <m:chr m:val="∑"/>
                <m:limLoc m:val="undOvr"/>
                <m:subHide m:val="1"/>
                <m:supHide m:val="1"/>
                <m:ctrlPr>
                  <w:rPr>
                    <w:rFonts w:ascii="Cambria Math" w:hAnsi="Cambria Math"/>
                    <w:i/>
                    <w:iCs/>
                  </w:rPr>
                </m:ctrlPr>
              </m:naryPr>
              <m:sub/>
              <m:sup/>
              <m:e>
                <m:r>
                  <w:rPr>
                    <w:rFonts w:ascii="Cambria Math" w:hAnsi="Cambria Math"/>
                  </w:rPr>
                  <m:t>cNc × Tc</m:t>
                </m:r>
              </m:e>
            </m:nary>
          </m:num>
          <m:den>
            <m:nary>
              <m:naryPr>
                <m:chr m:val="∑"/>
                <m:limLoc m:val="undOvr"/>
                <m:subHide m:val="1"/>
                <m:supHide m:val="1"/>
                <m:ctrlPr>
                  <w:rPr>
                    <w:rFonts w:ascii="Cambria Math" w:hAnsi="Cambria Math"/>
                    <w:i/>
                    <w:iCs/>
                  </w:rPr>
                </m:ctrlPr>
              </m:naryPr>
              <m:sub/>
              <m:sup/>
              <m:e>
                <m:r>
                  <w:rPr>
                    <w:rFonts w:ascii="Cambria Math" w:hAnsi="Cambria Math"/>
                  </w:rPr>
                  <m:t>c Nc</m:t>
                </m:r>
              </m:e>
            </m:nary>
          </m:den>
        </m:f>
      </m:oMath>
    </w:p>
    <w:p w14:paraId="7CD2B90B" w14:textId="55C426FA" w:rsidR="002563B3" w:rsidRDefault="000C4F52" w:rsidP="000C4F52">
      <w:pPr>
        <w:pStyle w:val="ListParagraph"/>
        <w:numPr>
          <w:ilvl w:val="0"/>
          <w:numId w:val="33"/>
        </w:numPr>
        <w:spacing w:line="276" w:lineRule="auto"/>
        <w:rPr>
          <w:rFonts w:asciiTheme="majorHAnsi" w:hAnsiTheme="majorHAnsi" w:cstheme="majorHAnsi"/>
        </w:rPr>
      </w:pPr>
      <w:r>
        <w:rPr>
          <w:rFonts w:asciiTheme="majorHAnsi" w:hAnsiTheme="majorHAnsi" w:cstheme="majorHAnsi"/>
          <w:i/>
          <w:iCs/>
        </w:rPr>
        <w:t xml:space="preserve">c = </w:t>
      </w:r>
      <w:r>
        <w:rPr>
          <w:rFonts w:asciiTheme="majorHAnsi" w:hAnsiTheme="majorHAnsi" w:cstheme="majorHAnsi"/>
        </w:rPr>
        <w:t>S</w:t>
      </w:r>
      <w:r w:rsidRPr="000C4F52">
        <w:rPr>
          <w:rFonts w:asciiTheme="majorHAnsi" w:hAnsiTheme="majorHAnsi" w:cstheme="majorHAnsi"/>
        </w:rPr>
        <w:t>etiap rentang warna (Merah, Oranye, Kuning, Hijau, Biru)</w:t>
      </w:r>
    </w:p>
    <w:p w14:paraId="7B1E61B7" w14:textId="6118307E" w:rsidR="000C4F52" w:rsidRDefault="000C4F52" w:rsidP="000C4F52">
      <w:pPr>
        <w:pStyle w:val="ListParagraph"/>
        <w:numPr>
          <w:ilvl w:val="0"/>
          <w:numId w:val="33"/>
        </w:numPr>
        <w:spacing w:line="276" w:lineRule="auto"/>
        <w:rPr>
          <w:rFonts w:asciiTheme="majorHAnsi" w:hAnsiTheme="majorHAnsi" w:cstheme="majorHAnsi"/>
          <w:i/>
          <w:iCs/>
        </w:rPr>
      </w:pPr>
      <w:r>
        <w:rPr>
          <w:rFonts w:asciiTheme="majorHAnsi" w:hAnsiTheme="majorHAnsi" w:cstheme="majorHAnsi"/>
          <w:i/>
          <w:iCs/>
        </w:rPr>
        <w:t xml:space="preserve">Nc = </w:t>
      </w:r>
      <w:r w:rsidRPr="000C4F52">
        <w:rPr>
          <w:rFonts w:asciiTheme="majorHAnsi" w:hAnsiTheme="majorHAnsi" w:cstheme="majorHAnsi"/>
        </w:rPr>
        <w:t>Jumlah objek yang terdeteksi dalam rentang warna</w:t>
      </w:r>
      <w:r w:rsidRPr="000C4F52">
        <w:rPr>
          <w:rFonts w:asciiTheme="majorHAnsi" w:hAnsiTheme="majorHAnsi" w:cstheme="majorHAnsi"/>
          <w:i/>
          <w:iCs/>
        </w:rPr>
        <w:t xml:space="preserve"> </w:t>
      </w:r>
      <w:r>
        <w:rPr>
          <w:rFonts w:asciiTheme="majorHAnsi" w:hAnsiTheme="majorHAnsi" w:cstheme="majorHAnsi"/>
          <w:i/>
          <w:iCs/>
        </w:rPr>
        <w:t>c</w:t>
      </w:r>
    </w:p>
    <w:p w14:paraId="54F00835" w14:textId="777A0BB6" w:rsidR="000C4F52" w:rsidRPr="00931767" w:rsidRDefault="000C4F52" w:rsidP="000C4F52">
      <w:pPr>
        <w:pStyle w:val="ListParagraph"/>
        <w:numPr>
          <w:ilvl w:val="0"/>
          <w:numId w:val="33"/>
        </w:numPr>
        <w:spacing w:line="276" w:lineRule="auto"/>
        <w:rPr>
          <w:rFonts w:asciiTheme="majorHAnsi" w:hAnsiTheme="majorHAnsi" w:cstheme="majorHAnsi"/>
          <w:i/>
          <w:iCs/>
        </w:rPr>
      </w:pPr>
      <w:r>
        <w:rPr>
          <w:rFonts w:asciiTheme="majorHAnsi" w:hAnsiTheme="majorHAnsi" w:cstheme="majorHAnsi"/>
          <w:i/>
          <w:iCs/>
        </w:rPr>
        <w:t xml:space="preserve">Tc = </w:t>
      </w:r>
      <w:r>
        <w:rPr>
          <w:rFonts w:asciiTheme="majorHAnsi" w:hAnsiTheme="majorHAnsi" w:cstheme="majorHAnsi"/>
        </w:rPr>
        <w:t>Nilai rata-rata suhu untuk rentang warna (</w:t>
      </w:r>
      <w:r w:rsidRPr="000C4F52">
        <w:rPr>
          <w:rFonts w:asciiTheme="majorHAnsi" w:hAnsiTheme="majorHAnsi" w:cstheme="majorHAnsi"/>
          <w:i/>
          <w:iCs/>
        </w:rPr>
        <w:t>c</w:t>
      </w:r>
      <w:r>
        <w:rPr>
          <w:rFonts w:asciiTheme="majorHAnsi" w:hAnsiTheme="majorHAnsi" w:cstheme="majorHAnsi"/>
        </w:rPr>
        <w:t>)</w:t>
      </w:r>
    </w:p>
    <w:p w14:paraId="12327F67" w14:textId="77777777" w:rsidR="00931767" w:rsidRPr="00931767" w:rsidRDefault="00931767" w:rsidP="00931767">
      <w:pPr>
        <w:pStyle w:val="ListParagraph"/>
        <w:spacing w:line="276" w:lineRule="auto"/>
        <w:rPr>
          <w:rFonts w:asciiTheme="majorHAnsi" w:hAnsiTheme="majorHAnsi" w:cstheme="majorHAnsi"/>
          <w:i/>
          <w:iCs/>
        </w:rPr>
      </w:pPr>
    </w:p>
    <w:p w14:paraId="511C2B30" w14:textId="5EE6FA1F" w:rsidR="000C4F52" w:rsidRDefault="000C4F52" w:rsidP="000C4F52">
      <w:pPr>
        <w:spacing w:line="276" w:lineRule="auto"/>
        <w:ind w:left="1080"/>
        <w:rPr>
          <w:rFonts w:asciiTheme="majorHAnsi" w:hAnsiTheme="majorHAnsi" w:cstheme="majorHAnsi"/>
        </w:rPr>
      </w:pPr>
      <w:r>
        <w:rPr>
          <w:rFonts w:asciiTheme="majorHAnsi" w:hAnsiTheme="majorHAnsi" w:cstheme="majorHAnsi"/>
        </w:rPr>
        <w:t>Berikut adalah angka random yang saya uji coba</w:t>
      </w:r>
      <w:r w:rsidR="00931767">
        <w:rPr>
          <w:rFonts w:asciiTheme="majorHAnsi" w:hAnsiTheme="majorHAnsi" w:cstheme="majorHAnsi"/>
        </w:rPr>
        <w:t>:</w:t>
      </w:r>
    </w:p>
    <w:p w14:paraId="344368A5" w14:textId="4AD6D608"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Tmerah = </w:t>
      </w:r>
      <m:oMath>
        <m:f>
          <m:fPr>
            <m:ctrlPr>
              <w:rPr>
                <w:rFonts w:ascii="Cambria Math" w:hAnsi="Cambria Math" w:cstheme="majorHAnsi"/>
                <w:i/>
                <w:iCs/>
              </w:rPr>
            </m:ctrlPr>
          </m:fPr>
          <m:num>
            <m:r>
              <w:rPr>
                <w:rFonts w:ascii="Cambria Math" w:hAnsi="Cambria Math" w:cstheme="majorHAnsi"/>
              </w:rPr>
              <m:t>35+45</m:t>
            </m:r>
          </m:num>
          <m:den>
            <m:r>
              <w:rPr>
                <w:rFonts w:ascii="Cambria Math" w:hAnsi="Cambria Math" w:cstheme="majorHAnsi"/>
              </w:rPr>
              <m:t>2</m:t>
            </m:r>
          </m:den>
        </m:f>
        <m:r>
          <w:rPr>
            <w:rFonts w:ascii="Cambria Math" w:hAnsi="Cambria Math" w:cstheme="majorHAnsi"/>
          </w:rPr>
          <m:t>=40∘C</m:t>
        </m:r>
      </m:oMath>
      <w:r w:rsidR="00931767">
        <w:rPr>
          <w:rFonts w:asciiTheme="majorHAnsi" w:eastAsiaTheme="minorEastAsia" w:hAnsiTheme="majorHAnsi" w:cstheme="majorHAnsi"/>
          <w:i/>
          <w:iCs/>
        </w:rPr>
        <w:t xml:space="preserve">  </w:t>
      </w:r>
      <w:r w:rsidR="00931767">
        <w:rPr>
          <w:rFonts w:asciiTheme="majorHAnsi" w:eastAsiaTheme="minorEastAsia" w:hAnsiTheme="majorHAnsi" w:cstheme="majorHAnsi"/>
        </w:rPr>
        <w:t>, Terdeteksi objek 3 buah.</w:t>
      </w:r>
    </w:p>
    <w:p w14:paraId="2D703AC9" w14:textId="6B3AD3A8"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Toranye = </w:t>
      </w:r>
      <m:oMath>
        <m:f>
          <m:fPr>
            <m:ctrlPr>
              <w:rPr>
                <w:rFonts w:ascii="Cambria Math" w:hAnsi="Cambria Math" w:cstheme="majorHAnsi"/>
                <w:i/>
                <w:iCs/>
              </w:rPr>
            </m:ctrlPr>
          </m:fPr>
          <m:num>
            <m:r>
              <w:rPr>
                <w:rFonts w:ascii="Cambria Math" w:hAnsi="Cambria Math" w:cstheme="majorHAnsi"/>
              </w:rPr>
              <m:t>25+34</m:t>
            </m:r>
          </m:num>
          <m:den>
            <m:r>
              <w:rPr>
                <w:rFonts w:ascii="Cambria Math" w:hAnsi="Cambria Math" w:cstheme="majorHAnsi"/>
              </w:rPr>
              <m:t>2</m:t>
            </m:r>
          </m:den>
        </m:f>
        <m:r>
          <w:rPr>
            <w:rFonts w:ascii="Cambria Math" w:hAnsi="Cambria Math" w:cstheme="majorHAnsi"/>
          </w:rPr>
          <m:t>=29.5∘C</m:t>
        </m:r>
      </m:oMath>
      <w:r w:rsidR="00931767">
        <w:rPr>
          <w:rFonts w:asciiTheme="majorHAnsi" w:eastAsiaTheme="minorEastAsia" w:hAnsiTheme="majorHAnsi" w:cstheme="majorHAnsi"/>
          <w:i/>
          <w:iCs/>
        </w:rPr>
        <w:t xml:space="preserve"> </w:t>
      </w:r>
      <w:r w:rsidR="00931767">
        <w:rPr>
          <w:rFonts w:asciiTheme="majorHAnsi" w:eastAsiaTheme="minorEastAsia" w:hAnsiTheme="majorHAnsi" w:cstheme="majorHAnsi"/>
        </w:rPr>
        <w:t>, Terdeteksi objek 2 buah.</w:t>
      </w:r>
    </w:p>
    <w:p w14:paraId="6263B014" w14:textId="59068C22"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T</w:t>
      </w:r>
      <w:r w:rsidR="00931767">
        <w:rPr>
          <w:rFonts w:asciiTheme="majorHAnsi" w:hAnsiTheme="majorHAnsi" w:cstheme="majorHAnsi"/>
          <w:i/>
          <w:iCs/>
        </w:rPr>
        <w:t>kuning</w:t>
      </w:r>
      <w:r>
        <w:rPr>
          <w:rFonts w:asciiTheme="majorHAnsi" w:hAnsiTheme="majorHAnsi" w:cstheme="majorHAnsi"/>
          <w:i/>
          <w:iCs/>
        </w:rPr>
        <w:t xml:space="preserve"> = </w:t>
      </w:r>
      <m:oMath>
        <m:r>
          <w:rPr>
            <w:rFonts w:ascii="Cambria Math" w:hAnsi="Cambria Math" w:cstheme="majorHAnsi"/>
          </w:rPr>
          <m:t>0∘C</m:t>
        </m:r>
      </m:oMath>
      <w:r w:rsidR="00931767">
        <w:rPr>
          <w:rFonts w:asciiTheme="majorHAnsi" w:eastAsiaTheme="minorEastAsia" w:hAnsiTheme="majorHAnsi" w:cstheme="majorHAnsi"/>
          <w:i/>
          <w:iCs/>
        </w:rPr>
        <w:t xml:space="preserve"> , </w:t>
      </w:r>
      <w:r w:rsidR="00931767">
        <w:rPr>
          <w:rFonts w:asciiTheme="majorHAnsi" w:eastAsiaTheme="minorEastAsia" w:hAnsiTheme="majorHAnsi" w:cstheme="majorHAnsi"/>
        </w:rPr>
        <w:t>Tidak terdeteksi.</w:t>
      </w:r>
    </w:p>
    <w:p w14:paraId="5AE9E03E" w14:textId="639EAAAD" w:rsidR="00931767" w:rsidRPr="000C4F52"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Thijau = </w:t>
      </w:r>
      <m:oMath>
        <m:f>
          <m:fPr>
            <m:ctrlPr>
              <w:rPr>
                <w:rFonts w:ascii="Cambria Math" w:hAnsi="Cambria Math" w:cstheme="majorHAnsi"/>
                <w:i/>
                <w:iCs/>
              </w:rPr>
            </m:ctrlPr>
          </m:fPr>
          <m:num>
            <m:r>
              <w:rPr>
                <w:rFonts w:ascii="Cambria Math" w:hAnsi="Cambria Math" w:cstheme="majorHAnsi"/>
              </w:rPr>
              <m:t>6+14</m:t>
            </m:r>
          </m:num>
          <m:den>
            <m:r>
              <w:rPr>
                <w:rFonts w:ascii="Cambria Math" w:hAnsi="Cambria Math" w:cstheme="majorHAnsi"/>
              </w:rPr>
              <m:t>2</m:t>
            </m:r>
          </m:den>
        </m:f>
        <m:r>
          <w:rPr>
            <w:rFonts w:ascii="Cambria Math" w:hAnsi="Cambria Math" w:cstheme="majorHAnsi"/>
          </w:rPr>
          <m:t>=10∘C</m:t>
        </m:r>
      </m:oMath>
      <w:r>
        <w:rPr>
          <w:rFonts w:asciiTheme="majorHAnsi" w:eastAsiaTheme="minorEastAsia" w:hAnsiTheme="majorHAnsi" w:cstheme="majorHAnsi"/>
          <w:i/>
          <w:iCs/>
        </w:rPr>
        <w:t xml:space="preserve"> </w:t>
      </w:r>
      <w:r>
        <w:rPr>
          <w:rFonts w:asciiTheme="majorHAnsi" w:eastAsiaTheme="minorEastAsia" w:hAnsiTheme="majorHAnsi" w:cstheme="majorHAnsi"/>
        </w:rPr>
        <w:t>, Terdeteksi objek 4 buah.</w:t>
      </w:r>
    </w:p>
    <w:p w14:paraId="0569DFB5" w14:textId="6FB6F7E6" w:rsidR="00931767" w:rsidRPr="000C4F52"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Tbiru = </w:t>
      </w:r>
      <m:oMath>
        <m:f>
          <m:fPr>
            <m:ctrlPr>
              <w:rPr>
                <w:rFonts w:ascii="Cambria Math" w:hAnsi="Cambria Math" w:cstheme="majorHAnsi"/>
                <w:i/>
                <w:iCs/>
              </w:rPr>
            </m:ctrlPr>
          </m:fPr>
          <m:num>
            <m:r>
              <w:rPr>
                <w:rFonts w:ascii="Cambria Math" w:hAnsi="Cambria Math" w:cstheme="majorHAnsi"/>
              </w:rPr>
              <m:t>0+5</m:t>
            </m:r>
          </m:num>
          <m:den>
            <m:r>
              <w:rPr>
                <w:rFonts w:ascii="Cambria Math" w:hAnsi="Cambria Math" w:cstheme="majorHAnsi"/>
              </w:rPr>
              <m:t>2</m:t>
            </m:r>
          </m:den>
        </m:f>
        <m:r>
          <w:rPr>
            <w:rFonts w:ascii="Cambria Math" w:hAnsi="Cambria Math" w:cstheme="majorHAnsi"/>
          </w:rPr>
          <m:t>=2.5∘C</m:t>
        </m:r>
      </m:oMath>
      <w:r>
        <w:rPr>
          <w:rFonts w:asciiTheme="majorHAnsi" w:eastAsiaTheme="minorEastAsia" w:hAnsiTheme="majorHAnsi" w:cstheme="majorHAnsi"/>
          <w:i/>
          <w:iCs/>
        </w:rPr>
        <w:t xml:space="preserve"> </w:t>
      </w:r>
      <w:r>
        <w:rPr>
          <w:rFonts w:asciiTheme="majorHAnsi" w:eastAsiaTheme="minorEastAsia" w:hAnsiTheme="majorHAnsi" w:cstheme="majorHAnsi"/>
        </w:rPr>
        <w:t>, Terdeteksi objek 1 buah.</w:t>
      </w:r>
    </w:p>
    <w:p w14:paraId="305D1624" w14:textId="07681BD6" w:rsidR="000C4F52" w:rsidRDefault="000C4F52" w:rsidP="00931767">
      <w:pPr>
        <w:spacing w:line="276" w:lineRule="auto"/>
        <w:ind w:left="720"/>
        <w:rPr>
          <w:rFonts w:asciiTheme="majorHAnsi" w:hAnsiTheme="majorHAnsi" w:cstheme="majorHAnsi"/>
        </w:rPr>
      </w:pPr>
    </w:p>
    <w:p w14:paraId="6F90ED8B" w14:textId="7AC54605" w:rsidR="00931767" w:rsidRDefault="00931767" w:rsidP="00931767">
      <w:pPr>
        <w:spacing w:line="276" w:lineRule="auto"/>
        <w:ind w:left="720"/>
        <w:rPr>
          <w:rFonts w:asciiTheme="majorHAnsi" w:hAnsiTheme="majorHAnsi" w:cstheme="majorHAnsi"/>
        </w:rPr>
      </w:pPr>
      <w:r>
        <w:rPr>
          <w:rFonts w:asciiTheme="majorHAnsi" w:hAnsiTheme="majorHAnsi" w:cstheme="majorHAnsi"/>
        </w:rPr>
        <w:t xml:space="preserve">       Hitung suhu rata-rata:</w:t>
      </w:r>
    </w:p>
    <w:p w14:paraId="3BB9D79A" w14:textId="79B330FE" w:rsidR="00931767" w:rsidRPr="00931767"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Tavg = </w:t>
      </w:r>
      <w:r>
        <w:rPr>
          <w:rFonts w:asciiTheme="majorHAnsi" w:hAnsiTheme="majorHAnsi" w:cstheme="majorHAnsi"/>
        </w:rPr>
        <w:tab/>
      </w:r>
      <m:oMath>
        <m:f>
          <m:fPr>
            <m:ctrlPr>
              <w:rPr>
                <w:rFonts w:ascii="Cambria Math" w:hAnsi="Cambria Math" w:cstheme="majorHAnsi"/>
                <w:i/>
                <w:iCs/>
              </w:rPr>
            </m:ctrlPr>
          </m:fPr>
          <m:num>
            <m:r>
              <w:rPr>
                <w:rFonts w:ascii="Cambria Math" w:hAnsi="Cambria Math" w:cstheme="majorHAnsi"/>
              </w:rPr>
              <m:t>3×40+2×29.5+0×0+4×10+1×2.5</m:t>
            </m:r>
          </m:num>
          <m:den>
            <m:r>
              <w:rPr>
                <w:rFonts w:ascii="Cambria Math" w:hAnsi="Cambria Math" w:cstheme="majorHAnsi"/>
              </w:rPr>
              <m:t>2+3+0+4+1</m:t>
            </m:r>
          </m:den>
        </m:f>
        <m:r>
          <w:rPr>
            <w:rFonts w:ascii="Cambria Math" w:hAnsi="Cambria Math" w:cstheme="majorHAnsi"/>
          </w:rPr>
          <m:t>=</m:t>
        </m:r>
        <m:f>
          <m:fPr>
            <m:ctrlPr>
              <w:rPr>
                <w:rFonts w:ascii="Cambria Math" w:hAnsi="Cambria Math" w:cstheme="majorHAnsi"/>
                <w:i/>
                <w:iCs/>
              </w:rPr>
            </m:ctrlPr>
          </m:fPr>
          <m:num>
            <m:r>
              <w:rPr>
                <w:rFonts w:ascii="Cambria Math" w:hAnsi="Cambria Math" w:cstheme="majorHAnsi"/>
              </w:rPr>
              <m:t>221.5</m:t>
            </m:r>
          </m:num>
          <m:den>
            <m:r>
              <w:rPr>
                <w:rFonts w:ascii="Cambria Math" w:hAnsi="Cambria Math" w:cstheme="majorHAnsi"/>
              </w:rPr>
              <m:t>10</m:t>
            </m:r>
          </m:den>
        </m:f>
      </m:oMath>
    </w:p>
    <w:p w14:paraId="3AADC8BD" w14:textId="394D2FFE" w:rsidR="00931767" w:rsidRPr="00931767"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Tavg = </w:t>
      </w:r>
      <m:oMath>
        <m:r>
          <w:rPr>
            <w:rFonts w:ascii="Cambria Math" w:hAnsi="Cambria Math" w:cstheme="majorHAnsi"/>
          </w:rPr>
          <m:t>22.15∘C</m:t>
        </m:r>
      </m:oMath>
    </w:p>
    <w:p w14:paraId="7AB4BDD2" w14:textId="31D26F31" w:rsidR="008C4A7F" w:rsidRDefault="003D2041" w:rsidP="00322C3C">
      <w:pPr>
        <w:spacing w:line="276" w:lineRule="auto"/>
        <w:ind w:left="360"/>
        <w:rPr>
          <w:rFonts w:asciiTheme="majorHAnsi" w:hAnsiTheme="majorHAnsi" w:cstheme="majorHAnsi"/>
        </w:rPr>
      </w:pPr>
      <w:r w:rsidRPr="003D2041">
        <w:rPr>
          <w:rFonts w:asciiTheme="majorHAnsi" w:hAnsiTheme="majorHAnsi" w:cstheme="majorHAnsi"/>
        </w:rPr>
        <w:t>Dengan proses perhitungan yang telah disesuaikan, persamaan linier yang digunakan dalam aplikasi ini terbukti sesuai untuk menghitung suhu rata-rata dari objek yang terdeteksi dalam video termal berdasarkan rentang suhu yang terkait dengan setiap warna yang terdeteksi</w:t>
      </w: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724AA94A" w:rsidR="0037689E" w:rsidRPr="00187DA7" w:rsidRDefault="00AB1AD5" w:rsidP="00AB1AD5">
      <w:pPr>
        <w:pStyle w:val="Heading1"/>
        <w:ind w:left="720"/>
      </w:pPr>
      <w:bookmarkStart w:id="15" w:name="_Toc169887563"/>
      <w:r>
        <w:lastRenderedPageBreak/>
        <w:t xml:space="preserve">BAB IV </w:t>
      </w:r>
      <w:r w:rsidR="000B4F5C" w:rsidRPr="00187DA7">
        <w:t>MATERI YANG PERLU DIPERDALAM</w:t>
      </w:r>
      <w:bookmarkEnd w:id="15"/>
    </w:p>
    <w:p w14:paraId="521749F8" w14:textId="2207BB41" w:rsidR="00F3237F" w:rsidRPr="00187DA7" w:rsidRDefault="00F3237F" w:rsidP="00F3237F">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C276A1">
        <w:rPr>
          <w:rFonts w:asciiTheme="majorHAnsi" w:hAnsiTheme="majorHAnsi" w:cstheme="majorHAnsi"/>
        </w:rPr>
        <w:t>Metode Numerik</w:t>
      </w:r>
      <w:r w:rsidR="001F797F">
        <w:rPr>
          <w:rFonts w:asciiTheme="majorHAnsi" w:hAnsiTheme="majorHAnsi" w:cstheme="majorHAnsi"/>
        </w:rPr>
        <w:t>, diantaranya</w:t>
      </w:r>
      <w:r w:rsidRPr="00187DA7">
        <w:rPr>
          <w:rFonts w:asciiTheme="majorHAnsi" w:hAnsiTheme="majorHAnsi" w:cstheme="majorHAnsi"/>
        </w:rPr>
        <w:t>:</w:t>
      </w:r>
    </w:p>
    <w:p w14:paraId="748BE465" w14:textId="59F782A5" w:rsidR="00032937" w:rsidRPr="00187DA7" w:rsidRDefault="000C0617" w:rsidP="00032937">
      <w:pPr>
        <w:pStyle w:val="ListParagraph"/>
        <w:numPr>
          <w:ilvl w:val="0"/>
          <w:numId w:val="24"/>
        </w:numPr>
        <w:rPr>
          <w:rFonts w:asciiTheme="majorHAnsi" w:hAnsiTheme="majorHAnsi" w:cstheme="majorHAnsi"/>
          <w:i/>
          <w:iCs/>
        </w:rPr>
      </w:pPr>
      <w:r>
        <w:rPr>
          <w:rFonts w:asciiTheme="majorHAnsi" w:hAnsiTheme="majorHAnsi" w:cstheme="majorHAnsi"/>
        </w:rPr>
        <w:t xml:space="preserve">Pembuktian </w:t>
      </w:r>
      <w:r w:rsidR="008F3218">
        <w:rPr>
          <w:rFonts w:asciiTheme="majorHAnsi" w:hAnsiTheme="majorHAnsi" w:cstheme="majorHAnsi"/>
        </w:rPr>
        <w:t xml:space="preserve">metode numerik </w:t>
      </w:r>
      <w:r>
        <w:rPr>
          <w:rFonts w:asciiTheme="majorHAnsi" w:hAnsiTheme="majorHAnsi" w:cstheme="majorHAnsi"/>
        </w:rPr>
        <w:t xml:space="preserve">jika </w:t>
      </w:r>
      <w:r w:rsidR="008F3218">
        <w:rPr>
          <w:rFonts w:asciiTheme="majorHAnsi" w:hAnsiTheme="majorHAnsi" w:cstheme="majorHAnsi"/>
        </w:rPr>
        <w:t xml:space="preserve">deteksi </w:t>
      </w:r>
      <w:r w:rsidR="00C060FB">
        <w:rPr>
          <w:rFonts w:asciiTheme="majorHAnsi" w:hAnsiTheme="majorHAnsi" w:cstheme="majorHAnsi"/>
        </w:rPr>
        <w:t>termal proyek ini</w:t>
      </w:r>
      <w:r w:rsidR="008F3218">
        <w:rPr>
          <w:rFonts w:asciiTheme="majorHAnsi" w:hAnsiTheme="majorHAnsi" w:cstheme="majorHAnsi"/>
        </w:rPr>
        <w:t xml:space="preserve"> menggunakan </w:t>
      </w:r>
      <w:r>
        <w:rPr>
          <w:rFonts w:asciiTheme="majorHAnsi" w:hAnsiTheme="majorHAnsi" w:cstheme="majorHAnsi"/>
        </w:rPr>
        <w:t xml:space="preserve">algoritma </w:t>
      </w:r>
      <w:r w:rsidR="008F3218">
        <w:rPr>
          <w:rFonts w:asciiTheme="majorHAnsi" w:hAnsiTheme="majorHAnsi" w:cstheme="majorHAnsi"/>
        </w:rPr>
        <w:t>YOLO</w:t>
      </w:r>
      <w:r w:rsidR="001F797F">
        <w:rPr>
          <w:rFonts w:asciiTheme="majorHAnsi" w:hAnsiTheme="majorHAnsi" w:cstheme="majorHAnsi"/>
        </w:rPr>
        <w:t>.</w:t>
      </w:r>
    </w:p>
    <w:p w14:paraId="68D9D415" w14:textId="587532CB" w:rsidR="002E50EB" w:rsidRPr="00187DA7" w:rsidRDefault="00F36914" w:rsidP="008F3218">
      <w:pPr>
        <w:pStyle w:val="ListParagraph"/>
        <w:numPr>
          <w:ilvl w:val="0"/>
          <w:numId w:val="24"/>
        </w:numPr>
        <w:rPr>
          <w:rFonts w:asciiTheme="majorHAnsi" w:hAnsiTheme="majorHAnsi" w:cstheme="majorHAnsi"/>
        </w:rPr>
      </w:pPr>
      <w:r w:rsidRPr="00187DA7">
        <w:rPr>
          <w:rFonts w:asciiTheme="majorHAnsi" w:hAnsiTheme="majorHAnsi" w:cstheme="majorHAnsi"/>
        </w:rPr>
        <w:t xml:space="preserve">Uji </w:t>
      </w:r>
      <w:r w:rsidR="001F797F">
        <w:rPr>
          <w:rFonts w:asciiTheme="majorHAnsi" w:hAnsiTheme="majorHAnsi" w:cstheme="majorHAnsi"/>
        </w:rPr>
        <w:t>banding</w:t>
      </w:r>
      <w:r w:rsidRPr="00187DA7">
        <w:rPr>
          <w:rFonts w:asciiTheme="majorHAnsi" w:hAnsiTheme="majorHAnsi" w:cstheme="majorHAnsi"/>
        </w:rPr>
        <w:t xml:space="preserve"> </w:t>
      </w:r>
      <w:r w:rsidR="008F3218">
        <w:rPr>
          <w:rFonts w:asciiTheme="majorHAnsi" w:hAnsiTheme="majorHAnsi" w:cstheme="majorHAnsi"/>
        </w:rPr>
        <w:t xml:space="preserve">antar metode numerik untuk mendapatkan </w:t>
      </w:r>
      <w:r w:rsidR="00351C35">
        <w:rPr>
          <w:rFonts w:asciiTheme="majorHAnsi" w:hAnsiTheme="majorHAnsi" w:cstheme="majorHAnsi"/>
        </w:rPr>
        <w:t xml:space="preserve">algoritma </w:t>
      </w:r>
      <w:r w:rsidR="008F3218">
        <w:rPr>
          <w:rFonts w:asciiTheme="majorHAnsi" w:hAnsiTheme="majorHAnsi" w:cstheme="majorHAnsi"/>
        </w:rPr>
        <w:t>terbaik dalam mendeteksi suhu</w:t>
      </w:r>
      <w:r w:rsidR="000C0617">
        <w:rPr>
          <w:rFonts w:asciiTheme="majorHAnsi" w:hAnsiTheme="majorHAnsi" w:cstheme="majorHAnsi"/>
        </w:rPr>
        <w:t xml:space="preserve"> melalui </w:t>
      </w:r>
      <w:r w:rsidR="000C0617">
        <w:rPr>
          <w:rFonts w:asciiTheme="majorHAnsi" w:hAnsiTheme="majorHAnsi" w:cstheme="majorHAnsi"/>
          <w:i/>
          <w:iCs/>
        </w:rPr>
        <w:t>computer vision</w:t>
      </w:r>
      <w:r w:rsidR="001F797F">
        <w:rPr>
          <w:rFonts w:asciiTheme="majorHAnsi" w:hAnsiTheme="majorHAnsi" w:cstheme="majorHAnsi"/>
        </w:rPr>
        <w:t>.</w:t>
      </w:r>
    </w:p>
    <w:p w14:paraId="241F788E" w14:textId="77777777" w:rsidR="002E50EB" w:rsidRPr="00187DA7" w:rsidRDefault="002E50EB" w:rsidP="0037689E">
      <w:pPr>
        <w:rPr>
          <w:rFonts w:asciiTheme="majorHAnsi" w:hAnsiTheme="majorHAnsi" w:cstheme="majorHAnsi"/>
        </w:rPr>
      </w:pP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E577B2">
      <w:pPr>
        <w:pStyle w:val="Heading1noNumbering"/>
      </w:pPr>
      <w:bookmarkStart w:id="16" w:name="_Toc169887564"/>
      <w:r w:rsidRPr="00187DA7">
        <w:lastRenderedPageBreak/>
        <w:t>DAFTAR PUSTAKA</w:t>
      </w:r>
      <w:bookmarkEnd w:id="16"/>
    </w:p>
    <w:p w14:paraId="2C659AF6" w14:textId="65D27F4D"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Besari, M. S. (2020). Numerical Methods for Engineering Applications</w:t>
      </w:r>
      <w:r>
        <w:rPr>
          <w:rFonts w:asciiTheme="majorHAnsi" w:hAnsiTheme="majorHAnsi" w:cstheme="majorHAnsi"/>
        </w:rPr>
        <w:t>.</w:t>
      </w:r>
      <w:r w:rsidRPr="0039175E">
        <w:rPr>
          <w:rFonts w:asciiTheme="majorHAnsi" w:hAnsiTheme="majorHAnsi" w:cstheme="majorHAnsi"/>
        </w:rPr>
        <w:t xml:space="preserve"> Journal of Applied Mathematics and Computational Mechanics, 19(3), 123-136.</w:t>
      </w:r>
    </w:p>
    <w:p w14:paraId="20FA111C" w14:textId="5B659F2C"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39175E" w:rsidRPr="0039175E">
        <w:rPr>
          <w:rFonts w:asciiTheme="majorHAnsi" w:hAnsiTheme="majorHAnsi" w:cstheme="majorHAnsi"/>
        </w:rPr>
        <w:t>Chapra, S. C., &amp; Canale, R. P. (2019). Applied Numerical Methods with MATLAB for Engineers and Scientists, 4th Edition. McGraw-Hill Education.</w:t>
      </w:r>
    </w:p>
    <w:p w14:paraId="0557C7F3" w14:textId="4C28FC58" w:rsidR="008B641D" w:rsidRPr="00187DA7"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39175E" w:rsidRPr="0039175E">
        <w:rPr>
          <w:rFonts w:asciiTheme="majorHAnsi" w:hAnsiTheme="majorHAnsi" w:cstheme="majorHAnsi"/>
        </w:rPr>
        <w:t>Gerald, C. F., &amp; Wheatley, P. O. (2019). Applied Numerical Analysis</w:t>
      </w:r>
      <w:r>
        <w:rPr>
          <w:rFonts w:asciiTheme="majorHAnsi" w:hAnsiTheme="majorHAnsi" w:cstheme="majorHAnsi"/>
        </w:rPr>
        <w:t>,</w:t>
      </w:r>
      <w:r w:rsidR="0039175E" w:rsidRPr="0039175E">
        <w:rPr>
          <w:rFonts w:asciiTheme="majorHAnsi" w:hAnsiTheme="majorHAnsi" w:cstheme="majorHAnsi"/>
        </w:rPr>
        <w:t xml:space="preserve"> 8th Edition. Pearson.</w:t>
      </w:r>
    </w:p>
    <w:sectPr w:rsidR="008B641D"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42CA7" w14:textId="77777777" w:rsidR="001B5A4E" w:rsidRDefault="001B5A4E" w:rsidP="00D73621">
      <w:pPr>
        <w:spacing w:after="0" w:line="240" w:lineRule="auto"/>
      </w:pPr>
      <w:r>
        <w:separator/>
      </w:r>
    </w:p>
  </w:endnote>
  <w:endnote w:type="continuationSeparator" w:id="0">
    <w:p w14:paraId="1089E4EE" w14:textId="77777777" w:rsidR="001B5A4E" w:rsidRDefault="001B5A4E"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E484B" w14:textId="77777777" w:rsidR="001B5A4E" w:rsidRDefault="001B5A4E" w:rsidP="00D73621">
      <w:pPr>
        <w:spacing w:after="0" w:line="240" w:lineRule="auto"/>
      </w:pPr>
      <w:r>
        <w:separator/>
      </w:r>
    </w:p>
  </w:footnote>
  <w:footnote w:type="continuationSeparator" w:id="0">
    <w:p w14:paraId="2AD03BB2" w14:textId="77777777" w:rsidR="001B5A4E" w:rsidRDefault="001B5A4E"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3108"/>
    <w:rsid w:val="00026F0F"/>
    <w:rsid w:val="000274AD"/>
    <w:rsid w:val="00032937"/>
    <w:rsid w:val="00054B1D"/>
    <w:rsid w:val="00055241"/>
    <w:rsid w:val="00071E8A"/>
    <w:rsid w:val="000747AF"/>
    <w:rsid w:val="0009331B"/>
    <w:rsid w:val="000A0500"/>
    <w:rsid w:val="000B4F5C"/>
    <w:rsid w:val="000C0617"/>
    <w:rsid w:val="000C4F52"/>
    <w:rsid w:val="000C5273"/>
    <w:rsid w:val="000D7DB6"/>
    <w:rsid w:val="00100AD5"/>
    <w:rsid w:val="001027A8"/>
    <w:rsid w:val="00112DB4"/>
    <w:rsid w:val="00141042"/>
    <w:rsid w:val="00146741"/>
    <w:rsid w:val="001524BE"/>
    <w:rsid w:val="001547D2"/>
    <w:rsid w:val="00165D0A"/>
    <w:rsid w:val="00174268"/>
    <w:rsid w:val="0018612F"/>
    <w:rsid w:val="00187DA7"/>
    <w:rsid w:val="00192023"/>
    <w:rsid w:val="00192B21"/>
    <w:rsid w:val="00193C1F"/>
    <w:rsid w:val="001B5A4E"/>
    <w:rsid w:val="001C2F2A"/>
    <w:rsid w:val="001C3464"/>
    <w:rsid w:val="001D5E2F"/>
    <w:rsid w:val="001F14B7"/>
    <w:rsid w:val="001F797F"/>
    <w:rsid w:val="002563B3"/>
    <w:rsid w:val="00270282"/>
    <w:rsid w:val="002A2850"/>
    <w:rsid w:val="002B0E11"/>
    <w:rsid w:val="002B6DDF"/>
    <w:rsid w:val="002B6EB8"/>
    <w:rsid w:val="002C6AC6"/>
    <w:rsid w:val="002D2DA6"/>
    <w:rsid w:val="002E4C86"/>
    <w:rsid w:val="002E50EB"/>
    <w:rsid w:val="002E699C"/>
    <w:rsid w:val="002E6A68"/>
    <w:rsid w:val="002F65BF"/>
    <w:rsid w:val="003131B3"/>
    <w:rsid w:val="00322C3C"/>
    <w:rsid w:val="00351C35"/>
    <w:rsid w:val="00353E92"/>
    <w:rsid w:val="00360EB1"/>
    <w:rsid w:val="0037073A"/>
    <w:rsid w:val="003708D8"/>
    <w:rsid w:val="0037689E"/>
    <w:rsid w:val="00377F07"/>
    <w:rsid w:val="003821E4"/>
    <w:rsid w:val="0039175E"/>
    <w:rsid w:val="003A787D"/>
    <w:rsid w:val="003B21ED"/>
    <w:rsid w:val="003D2041"/>
    <w:rsid w:val="004437F3"/>
    <w:rsid w:val="004701D9"/>
    <w:rsid w:val="004706A4"/>
    <w:rsid w:val="00483524"/>
    <w:rsid w:val="00487BC2"/>
    <w:rsid w:val="00491656"/>
    <w:rsid w:val="004A41E8"/>
    <w:rsid w:val="004A62CF"/>
    <w:rsid w:val="004B3D0F"/>
    <w:rsid w:val="004C7668"/>
    <w:rsid w:val="004D7879"/>
    <w:rsid w:val="004F4B61"/>
    <w:rsid w:val="0050757A"/>
    <w:rsid w:val="005242A5"/>
    <w:rsid w:val="0052432B"/>
    <w:rsid w:val="00553E51"/>
    <w:rsid w:val="0059597B"/>
    <w:rsid w:val="005C147C"/>
    <w:rsid w:val="005C7C4E"/>
    <w:rsid w:val="005F4A20"/>
    <w:rsid w:val="00615638"/>
    <w:rsid w:val="00620FBC"/>
    <w:rsid w:val="006341C3"/>
    <w:rsid w:val="006428BB"/>
    <w:rsid w:val="00643A43"/>
    <w:rsid w:val="006519DD"/>
    <w:rsid w:val="006675E9"/>
    <w:rsid w:val="0067027A"/>
    <w:rsid w:val="00671B5C"/>
    <w:rsid w:val="006947E7"/>
    <w:rsid w:val="006A165C"/>
    <w:rsid w:val="006A7D3D"/>
    <w:rsid w:val="006A7EEB"/>
    <w:rsid w:val="006B182B"/>
    <w:rsid w:val="006B5E9E"/>
    <w:rsid w:val="006F0F2F"/>
    <w:rsid w:val="006F4ACC"/>
    <w:rsid w:val="0070750B"/>
    <w:rsid w:val="00797B77"/>
    <w:rsid w:val="007B7352"/>
    <w:rsid w:val="007D64F3"/>
    <w:rsid w:val="008249A9"/>
    <w:rsid w:val="008329A0"/>
    <w:rsid w:val="00837A16"/>
    <w:rsid w:val="008449B8"/>
    <w:rsid w:val="00893746"/>
    <w:rsid w:val="008A2525"/>
    <w:rsid w:val="008B641D"/>
    <w:rsid w:val="008B680F"/>
    <w:rsid w:val="008C15DC"/>
    <w:rsid w:val="008C4A7F"/>
    <w:rsid w:val="008E1683"/>
    <w:rsid w:val="008E4127"/>
    <w:rsid w:val="008F3218"/>
    <w:rsid w:val="008F791B"/>
    <w:rsid w:val="00910B35"/>
    <w:rsid w:val="00913718"/>
    <w:rsid w:val="0091733F"/>
    <w:rsid w:val="00917585"/>
    <w:rsid w:val="00930136"/>
    <w:rsid w:val="00931767"/>
    <w:rsid w:val="00940797"/>
    <w:rsid w:val="0094513C"/>
    <w:rsid w:val="00946DB5"/>
    <w:rsid w:val="00970EEE"/>
    <w:rsid w:val="00972576"/>
    <w:rsid w:val="009A2F40"/>
    <w:rsid w:val="009A587E"/>
    <w:rsid w:val="009C5D8D"/>
    <w:rsid w:val="009D07BE"/>
    <w:rsid w:val="009F3DBD"/>
    <w:rsid w:val="00A11CA2"/>
    <w:rsid w:val="00A26F19"/>
    <w:rsid w:val="00A27773"/>
    <w:rsid w:val="00A40B85"/>
    <w:rsid w:val="00A43DCA"/>
    <w:rsid w:val="00A563C0"/>
    <w:rsid w:val="00A575FB"/>
    <w:rsid w:val="00A62040"/>
    <w:rsid w:val="00A87CF7"/>
    <w:rsid w:val="00AA0843"/>
    <w:rsid w:val="00AA391E"/>
    <w:rsid w:val="00AA5AD4"/>
    <w:rsid w:val="00AB1AD5"/>
    <w:rsid w:val="00AC523D"/>
    <w:rsid w:val="00AC5467"/>
    <w:rsid w:val="00AD6A3F"/>
    <w:rsid w:val="00AE69FE"/>
    <w:rsid w:val="00B16204"/>
    <w:rsid w:val="00B27796"/>
    <w:rsid w:val="00B43A6E"/>
    <w:rsid w:val="00B47923"/>
    <w:rsid w:val="00B853D0"/>
    <w:rsid w:val="00BA3D51"/>
    <w:rsid w:val="00BB3A68"/>
    <w:rsid w:val="00BB67C3"/>
    <w:rsid w:val="00BD05C0"/>
    <w:rsid w:val="00BD6302"/>
    <w:rsid w:val="00BF36DE"/>
    <w:rsid w:val="00BF7C65"/>
    <w:rsid w:val="00C0496C"/>
    <w:rsid w:val="00C060FB"/>
    <w:rsid w:val="00C12236"/>
    <w:rsid w:val="00C145BC"/>
    <w:rsid w:val="00C276A1"/>
    <w:rsid w:val="00C54B56"/>
    <w:rsid w:val="00C563F7"/>
    <w:rsid w:val="00C57175"/>
    <w:rsid w:val="00CB2EA3"/>
    <w:rsid w:val="00CB2EE6"/>
    <w:rsid w:val="00CB793A"/>
    <w:rsid w:val="00CC3E9B"/>
    <w:rsid w:val="00CF75B1"/>
    <w:rsid w:val="00D07C32"/>
    <w:rsid w:val="00D1046B"/>
    <w:rsid w:val="00D14E71"/>
    <w:rsid w:val="00D228B6"/>
    <w:rsid w:val="00D23057"/>
    <w:rsid w:val="00D310E5"/>
    <w:rsid w:val="00D316CA"/>
    <w:rsid w:val="00D61EFF"/>
    <w:rsid w:val="00D6466B"/>
    <w:rsid w:val="00D73621"/>
    <w:rsid w:val="00DA0AE9"/>
    <w:rsid w:val="00DC395C"/>
    <w:rsid w:val="00DD5201"/>
    <w:rsid w:val="00DE1057"/>
    <w:rsid w:val="00DE184F"/>
    <w:rsid w:val="00E0238E"/>
    <w:rsid w:val="00E139B2"/>
    <w:rsid w:val="00E33674"/>
    <w:rsid w:val="00E44B45"/>
    <w:rsid w:val="00E5049B"/>
    <w:rsid w:val="00E52575"/>
    <w:rsid w:val="00E577B2"/>
    <w:rsid w:val="00E70E9E"/>
    <w:rsid w:val="00EA6E84"/>
    <w:rsid w:val="00EC6DAA"/>
    <w:rsid w:val="00ED1AD7"/>
    <w:rsid w:val="00EE7B70"/>
    <w:rsid w:val="00EF5B68"/>
    <w:rsid w:val="00F13C7E"/>
    <w:rsid w:val="00F20B4E"/>
    <w:rsid w:val="00F237DB"/>
    <w:rsid w:val="00F23F98"/>
    <w:rsid w:val="00F3237F"/>
    <w:rsid w:val="00F33EAF"/>
    <w:rsid w:val="00F36914"/>
    <w:rsid w:val="00F93281"/>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E577B2"/>
    <w:pPr>
      <w:keepNext/>
      <w:keepLines/>
      <w:ind w:left="1440" w:firstLine="720"/>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B2"/>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ind w:left="0" w:firstLine="0"/>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12</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159</cp:revision>
  <dcterms:created xsi:type="dcterms:W3CDTF">2022-09-21T05:43:00Z</dcterms:created>
  <dcterms:modified xsi:type="dcterms:W3CDTF">2024-06-24T03:27:00Z</dcterms:modified>
</cp:coreProperties>
</file>